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6C717DB1" w:rsidR="005C534C" w:rsidRPr="00D82710" w:rsidRDefault="005C534C" w:rsidP="002D6199">
      <w:pPr>
        <w:pStyle w:val="Titel"/>
        <w:rPr>
          <w:lang w:val="de-DE"/>
        </w:rPr>
      </w:pPr>
      <w:r w:rsidRPr="00D82710">
        <w:rPr>
          <w:lang w:val="de-DE"/>
        </w:rPr>
        <w:t>U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o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t</w:t>
      </w:r>
    </w:p>
    <w:p w14:paraId="2E703101" w14:textId="77777777" w:rsidR="005C534C" w:rsidRPr="00D82710" w:rsidRDefault="005C534C" w:rsidP="002D6199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5F49E6B9" w:rsidR="005C534C" w:rsidRPr="00D82710" w:rsidRDefault="005C534C" w:rsidP="002D6199">
      <w:pPr>
        <w:jc w:val="center"/>
        <w:rPr>
          <w:rFonts w:ascii="Verdana" w:hAnsi="Verdana"/>
          <w:b/>
          <w:szCs w:val="21"/>
          <w:lang w:val="de-DE"/>
        </w:rPr>
      </w:pPr>
      <w:r w:rsidRPr="00D82710">
        <w:rPr>
          <w:rFonts w:ascii="Verdana" w:hAnsi="Verdana"/>
          <w:b/>
          <w:szCs w:val="21"/>
          <w:lang w:val="de-DE"/>
        </w:rPr>
        <w:t>Eine</w:t>
      </w:r>
      <w:r w:rsidR="006B3F8D">
        <w:rPr>
          <w:rFonts w:ascii="Verdana" w:hAnsi="Verdana"/>
          <w:b/>
          <w:szCs w:val="21"/>
          <w:lang w:val="de-DE"/>
        </w:rPr>
        <w:t xml:space="preserve"> </w:t>
      </w:r>
      <w:r w:rsidRPr="00D82710">
        <w:rPr>
          <w:rFonts w:ascii="Verdana" w:hAnsi="Verdana"/>
          <w:b/>
          <w:szCs w:val="21"/>
          <w:lang w:val="de-DE"/>
        </w:rPr>
        <w:t>Handreichung</w:t>
      </w:r>
      <w:r w:rsidR="006B3F8D">
        <w:rPr>
          <w:rFonts w:ascii="Verdana" w:hAnsi="Verdana"/>
          <w:b/>
          <w:szCs w:val="21"/>
          <w:lang w:val="de-DE"/>
        </w:rPr>
        <w:t xml:space="preserve"> </w:t>
      </w:r>
      <w:r w:rsidRPr="00D82710">
        <w:rPr>
          <w:rFonts w:ascii="Verdana" w:hAnsi="Verdana"/>
          <w:b/>
          <w:szCs w:val="21"/>
          <w:lang w:val="de-DE"/>
        </w:rPr>
        <w:t>für</w:t>
      </w:r>
      <w:r w:rsidR="006B3F8D">
        <w:rPr>
          <w:rFonts w:ascii="Verdana" w:hAnsi="Verdana"/>
          <w:b/>
          <w:szCs w:val="21"/>
          <w:lang w:val="de-DE"/>
        </w:rPr>
        <w:t xml:space="preserve"> </w:t>
      </w:r>
      <w:r w:rsidRPr="00D82710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D82710" w:rsidRDefault="00F42190" w:rsidP="002D6199">
      <w:pPr>
        <w:jc w:val="center"/>
        <w:rPr>
          <w:szCs w:val="21"/>
          <w:lang w:val="de-DE"/>
        </w:rPr>
      </w:pPr>
      <w:r w:rsidRPr="00D82710">
        <w:rPr>
          <w:szCs w:val="21"/>
          <w:lang w:val="de-DE"/>
        </w:rPr>
        <w:t>___</w:t>
      </w:r>
      <w:r w:rsidR="005C534C" w:rsidRPr="00D82710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727D4C" w:rsidRDefault="007E4C69" w:rsidP="007E4C69">
      <w:pPr>
        <w:jc w:val="center"/>
        <w:rPr>
          <w:sz w:val="16"/>
          <w:szCs w:val="16"/>
          <w:lang w:val="de-DE"/>
        </w:rPr>
      </w:pPr>
    </w:p>
    <w:p w14:paraId="762316E1" w14:textId="2E97C423" w:rsidR="002B2663" w:rsidRPr="00D82710" w:rsidRDefault="002B2663" w:rsidP="007E4C69">
      <w:pPr>
        <w:jc w:val="center"/>
        <w:rPr>
          <w:i/>
          <w:iCs/>
          <w:color w:val="0432FF"/>
          <w:sz w:val="24"/>
          <w:szCs w:val="32"/>
          <w:lang w:val="de-DE"/>
        </w:rPr>
      </w:pPr>
      <w:r w:rsidRPr="00D82710">
        <w:rPr>
          <w:i/>
          <w:iCs/>
          <w:color w:val="0432FF"/>
          <w:sz w:val="24"/>
          <w:szCs w:val="32"/>
          <w:lang w:val="de-DE"/>
        </w:rPr>
        <w:t>Alles,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was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immer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ihr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tut,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verrichtet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von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Herzen,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als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dem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Herrn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</w:p>
    <w:p w14:paraId="4D106EE3" w14:textId="4F930B10" w:rsidR="002B2663" w:rsidRPr="00D82710" w:rsidRDefault="002B2663" w:rsidP="007E4C69">
      <w:pPr>
        <w:jc w:val="center"/>
        <w:rPr>
          <w:i/>
          <w:iCs/>
          <w:color w:val="0432FF"/>
          <w:sz w:val="24"/>
          <w:szCs w:val="32"/>
          <w:lang w:val="de-DE"/>
        </w:rPr>
      </w:pPr>
      <w:r w:rsidRPr="00D82710">
        <w:rPr>
          <w:i/>
          <w:iCs/>
          <w:color w:val="0432FF"/>
          <w:sz w:val="24"/>
          <w:szCs w:val="32"/>
          <w:lang w:val="de-DE"/>
        </w:rPr>
        <w:t>und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nicht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Menschen,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wissend,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dass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ihr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vom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Herrn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</w:p>
    <w:p w14:paraId="7C2F324F" w14:textId="2F432A48" w:rsidR="002B2663" w:rsidRPr="00D82710" w:rsidRDefault="002B2663" w:rsidP="007E4C69">
      <w:pPr>
        <w:jc w:val="center"/>
        <w:rPr>
          <w:i/>
          <w:iCs/>
          <w:color w:val="0432FF"/>
          <w:sz w:val="24"/>
          <w:szCs w:val="32"/>
          <w:lang w:val="de-DE"/>
        </w:rPr>
      </w:pPr>
      <w:r w:rsidRPr="00D82710">
        <w:rPr>
          <w:i/>
          <w:iCs/>
          <w:color w:val="0432FF"/>
          <w:sz w:val="24"/>
          <w:szCs w:val="32"/>
          <w:lang w:val="de-DE"/>
        </w:rPr>
        <w:t>die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Vergeltung,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das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Erbe,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empfangen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proofErr w:type="gramStart"/>
      <w:r w:rsidRPr="00D82710">
        <w:rPr>
          <w:i/>
          <w:iCs/>
          <w:color w:val="0432FF"/>
          <w:sz w:val="24"/>
          <w:szCs w:val="32"/>
          <w:lang w:val="de-DE"/>
        </w:rPr>
        <w:t>werdet</w:t>
      </w:r>
      <w:proofErr w:type="gramEnd"/>
      <w:r w:rsidRPr="00D82710">
        <w:rPr>
          <w:i/>
          <w:iCs/>
          <w:color w:val="0432FF"/>
          <w:sz w:val="24"/>
          <w:szCs w:val="32"/>
          <w:lang w:val="de-DE"/>
        </w:rPr>
        <w:t>,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</w:p>
    <w:p w14:paraId="59B750BF" w14:textId="530222D9" w:rsidR="002B2663" w:rsidRPr="00D82710" w:rsidRDefault="002B2663" w:rsidP="007E4C69">
      <w:pPr>
        <w:jc w:val="center"/>
        <w:rPr>
          <w:i/>
          <w:iCs/>
          <w:color w:val="0432FF"/>
          <w:sz w:val="24"/>
          <w:szCs w:val="32"/>
          <w:lang w:val="de-DE"/>
        </w:rPr>
      </w:pPr>
      <w:r w:rsidRPr="00D82710">
        <w:rPr>
          <w:i/>
          <w:iCs/>
          <w:color w:val="0432FF"/>
          <w:sz w:val="24"/>
          <w:szCs w:val="32"/>
          <w:lang w:val="de-DE"/>
        </w:rPr>
        <w:t>denn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ihr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leistet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proofErr w:type="spellStart"/>
      <w:r w:rsidRPr="00D82710">
        <w:rPr>
          <w:i/>
          <w:iCs/>
          <w:color w:val="0432FF"/>
          <w:sz w:val="24"/>
          <w:szCs w:val="32"/>
          <w:lang w:val="de-DE"/>
        </w:rPr>
        <w:t>Leibeigenendienst</w:t>
      </w:r>
      <w:proofErr w:type="spellEnd"/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dem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Herrn,</w:t>
      </w:r>
      <w:r w:rsidR="006B3F8D">
        <w:rPr>
          <w:i/>
          <w:iCs/>
          <w:color w:val="0432FF"/>
          <w:sz w:val="24"/>
          <w:szCs w:val="32"/>
          <w:lang w:val="de-DE"/>
        </w:rPr>
        <w:t xml:space="preserve"> </w:t>
      </w:r>
      <w:r w:rsidRPr="00D82710">
        <w:rPr>
          <w:i/>
          <w:iCs/>
          <w:color w:val="0432FF"/>
          <w:sz w:val="24"/>
          <w:szCs w:val="32"/>
          <w:lang w:val="de-DE"/>
        </w:rPr>
        <w:t>Christus.</w:t>
      </w:r>
    </w:p>
    <w:p w14:paraId="046CC3BD" w14:textId="016BD969" w:rsidR="007E4C69" w:rsidRPr="00D82710" w:rsidRDefault="007E4C69" w:rsidP="007E4C69">
      <w:pPr>
        <w:jc w:val="center"/>
        <w:rPr>
          <w:rFonts w:cs="Arial"/>
          <w:i/>
          <w:color w:val="0432FF"/>
          <w:sz w:val="24"/>
          <w:lang w:val="de-DE"/>
        </w:rPr>
      </w:pPr>
      <w:r w:rsidRPr="00D82710">
        <w:rPr>
          <w:rFonts w:cs="Arial"/>
          <w:i/>
          <w:color w:val="0432FF"/>
          <w:sz w:val="24"/>
          <w:lang w:val="de-DE"/>
        </w:rPr>
        <w:t>Kolosser</w:t>
      </w:r>
      <w:r w:rsidR="006B3F8D">
        <w:rPr>
          <w:rFonts w:cs="Arial"/>
          <w:i/>
          <w:color w:val="0432FF"/>
          <w:sz w:val="24"/>
          <w:lang w:val="de-DE"/>
        </w:rPr>
        <w:t xml:space="preserve"> </w:t>
      </w:r>
      <w:r w:rsidRPr="00D82710">
        <w:rPr>
          <w:rFonts w:cs="Arial"/>
          <w:i/>
          <w:color w:val="0432FF"/>
          <w:sz w:val="24"/>
          <w:lang w:val="de-DE"/>
        </w:rPr>
        <w:t>3</w:t>
      </w:r>
      <w:r w:rsidR="006B3F8D">
        <w:rPr>
          <w:rFonts w:cs="Arial"/>
          <w:i/>
          <w:color w:val="0432FF"/>
          <w:sz w:val="24"/>
          <w:lang w:val="de-DE"/>
        </w:rPr>
        <w:t>, 2</w:t>
      </w:r>
      <w:r w:rsidR="002B2663" w:rsidRPr="00D82710">
        <w:rPr>
          <w:rFonts w:cs="Arial"/>
          <w:i/>
          <w:color w:val="0432FF"/>
          <w:sz w:val="24"/>
          <w:lang w:val="de-DE"/>
        </w:rPr>
        <w:t>3</w:t>
      </w:r>
      <w:r w:rsidR="00096C47" w:rsidRPr="00D82710">
        <w:rPr>
          <w:rFonts w:cs="Arial"/>
          <w:i/>
          <w:color w:val="0432FF"/>
          <w:sz w:val="24"/>
          <w:lang w:val="de-DE"/>
        </w:rPr>
        <w:t>.</w:t>
      </w:r>
      <w:r w:rsidR="002B2663" w:rsidRPr="00D82710">
        <w:rPr>
          <w:rFonts w:cs="Arial"/>
          <w:i/>
          <w:color w:val="0432FF"/>
          <w:sz w:val="24"/>
          <w:lang w:val="de-DE"/>
        </w:rPr>
        <w:t>24</w:t>
      </w:r>
    </w:p>
    <w:p w14:paraId="5B9DEC58" w14:textId="77777777" w:rsidR="007E4C69" w:rsidRPr="00D82710" w:rsidRDefault="007E4C69" w:rsidP="007E4C69">
      <w:pPr>
        <w:jc w:val="center"/>
        <w:rPr>
          <w:i/>
          <w:szCs w:val="21"/>
          <w:lang w:val="de-DE"/>
        </w:rPr>
      </w:pPr>
      <w:r w:rsidRPr="00D82710">
        <w:rPr>
          <w:i/>
          <w:szCs w:val="21"/>
          <w:lang w:val="de-DE"/>
        </w:rPr>
        <w:t>__________________________________________________________________</w:t>
      </w:r>
    </w:p>
    <w:p w14:paraId="3C4D474D" w14:textId="77777777" w:rsidR="007E4C69" w:rsidRPr="00727D4C" w:rsidRDefault="007E4C69" w:rsidP="007E4C69">
      <w:pPr>
        <w:rPr>
          <w:sz w:val="10"/>
          <w:szCs w:val="10"/>
          <w:lang w:val="de-DE"/>
        </w:rPr>
      </w:pPr>
    </w:p>
    <w:p w14:paraId="7BB53314" w14:textId="0405A0AA" w:rsidR="007E4C69" w:rsidRPr="00D82710" w:rsidRDefault="007E4C69" w:rsidP="007E4C69">
      <w:pPr>
        <w:jc w:val="center"/>
        <w:rPr>
          <w:szCs w:val="21"/>
          <w:lang w:val="de-DE"/>
        </w:rPr>
      </w:pPr>
      <w:r w:rsidRPr="00D82710">
        <w:rPr>
          <w:szCs w:val="21"/>
          <w:lang w:val="de-DE"/>
        </w:rPr>
        <w:t>Nr.</w:t>
      </w:r>
      <w:r w:rsidR="006B3F8D">
        <w:rPr>
          <w:szCs w:val="21"/>
          <w:lang w:val="de-DE"/>
        </w:rPr>
        <w:t xml:space="preserve"> </w:t>
      </w:r>
      <w:r w:rsidRPr="00D82710">
        <w:rPr>
          <w:szCs w:val="21"/>
          <w:lang w:val="de-DE"/>
        </w:rPr>
        <w:t>12</w:t>
      </w:r>
      <w:r w:rsidR="00041B6D" w:rsidRPr="00D82710">
        <w:rPr>
          <w:szCs w:val="21"/>
          <w:lang w:val="de-DE"/>
        </w:rPr>
        <w:t>8</w:t>
      </w:r>
      <w:r w:rsidRPr="00D82710">
        <w:rPr>
          <w:szCs w:val="21"/>
          <w:lang w:val="de-DE"/>
        </w:rPr>
        <w:t>:</w:t>
      </w:r>
      <w:r w:rsidR="006B3F8D">
        <w:rPr>
          <w:szCs w:val="21"/>
          <w:lang w:val="de-DE"/>
        </w:rPr>
        <w:t xml:space="preserve"> </w:t>
      </w:r>
      <w:r w:rsidR="00F56074" w:rsidRPr="00D82710">
        <w:rPr>
          <w:szCs w:val="21"/>
          <w:lang w:val="de-DE"/>
        </w:rPr>
        <w:t>Mai,</w:t>
      </w:r>
      <w:r w:rsidR="006B3F8D">
        <w:rPr>
          <w:szCs w:val="21"/>
          <w:lang w:val="de-DE"/>
        </w:rPr>
        <w:t xml:space="preserve"> </w:t>
      </w:r>
      <w:r w:rsidR="00F56074" w:rsidRPr="00D82710">
        <w:rPr>
          <w:szCs w:val="21"/>
          <w:lang w:val="de-DE"/>
        </w:rPr>
        <w:t>Juni</w:t>
      </w:r>
      <w:r w:rsidR="006B3F8D">
        <w:rPr>
          <w:szCs w:val="21"/>
          <w:lang w:val="de-DE"/>
        </w:rPr>
        <w:t xml:space="preserve"> </w:t>
      </w:r>
      <w:r w:rsidRPr="00D82710">
        <w:rPr>
          <w:szCs w:val="21"/>
          <w:lang w:val="de-DE"/>
        </w:rPr>
        <w:t>2021</w:t>
      </w:r>
    </w:p>
    <w:p w14:paraId="7A627E71" w14:textId="77777777" w:rsidR="007E4C69" w:rsidRPr="00D82710" w:rsidRDefault="007E4C69" w:rsidP="007E4C69">
      <w:pPr>
        <w:jc w:val="center"/>
        <w:rPr>
          <w:szCs w:val="21"/>
          <w:lang w:val="de-DE"/>
        </w:rPr>
      </w:pPr>
    </w:p>
    <w:p w14:paraId="2F99B541" w14:textId="1FD52D81" w:rsidR="007E4C69" w:rsidRPr="00D82710" w:rsidRDefault="007E4C69" w:rsidP="007E4C69">
      <w:pPr>
        <w:pStyle w:val="Titel"/>
        <w:rPr>
          <w:sz w:val="44"/>
          <w:szCs w:val="44"/>
          <w:lang w:val="de-DE"/>
        </w:rPr>
      </w:pPr>
      <w:r w:rsidRPr="00D82710">
        <w:rPr>
          <w:szCs w:val="44"/>
          <w:lang w:val="de-DE"/>
        </w:rPr>
        <w:t>Worte</w:t>
      </w:r>
      <w:r w:rsidR="006B3F8D">
        <w:rPr>
          <w:szCs w:val="44"/>
          <w:lang w:val="de-DE"/>
        </w:rPr>
        <w:t xml:space="preserve"> </w:t>
      </w:r>
      <w:r w:rsidRPr="00D82710">
        <w:rPr>
          <w:szCs w:val="44"/>
          <w:lang w:val="de-DE"/>
        </w:rPr>
        <w:t>für</w:t>
      </w:r>
      <w:r w:rsidR="006B3F8D">
        <w:rPr>
          <w:szCs w:val="44"/>
          <w:lang w:val="de-DE"/>
        </w:rPr>
        <w:t xml:space="preserve"> </w:t>
      </w:r>
      <w:r w:rsidRPr="00D82710">
        <w:rPr>
          <w:szCs w:val="44"/>
          <w:lang w:val="de-DE"/>
        </w:rPr>
        <w:t>Pilger</w:t>
      </w:r>
      <w:r w:rsidR="006B3F8D">
        <w:rPr>
          <w:szCs w:val="44"/>
          <w:lang w:val="de-DE"/>
        </w:rPr>
        <w:t xml:space="preserve"> </w:t>
      </w:r>
      <w:r w:rsidRPr="00D82710">
        <w:rPr>
          <w:szCs w:val="44"/>
          <w:lang w:val="de-DE"/>
        </w:rPr>
        <w:t>zwischen</w:t>
      </w:r>
      <w:r w:rsidR="006B3F8D">
        <w:rPr>
          <w:szCs w:val="44"/>
          <w:lang w:val="de-DE"/>
        </w:rPr>
        <w:t xml:space="preserve"> </w:t>
      </w:r>
      <w:r w:rsidRPr="00D82710">
        <w:rPr>
          <w:szCs w:val="44"/>
          <w:lang w:val="de-DE"/>
        </w:rPr>
        <w:t>zwei</w:t>
      </w:r>
      <w:r w:rsidR="006B3F8D">
        <w:rPr>
          <w:szCs w:val="44"/>
          <w:lang w:val="de-DE"/>
        </w:rPr>
        <w:t xml:space="preserve"> </w:t>
      </w:r>
      <w:r w:rsidRPr="00D82710">
        <w:rPr>
          <w:szCs w:val="44"/>
          <w:lang w:val="de-DE"/>
        </w:rPr>
        <w:t>Welten</w:t>
      </w:r>
      <w:r w:rsidR="006B3F8D">
        <w:rPr>
          <w:sz w:val="44"/>
          <w:szCs w:val="44"/>
          <w:lang w:val="de-DE"/>
        </w:rPr>
        <w:t xml:space="preserve"> </w:t>
      </w:r>
    </w:p>
    <w:p w14:paraId="36CB505C" w14:textId="2037DE22" w:rsidR="007E4C69" w:rsidRPr="00D82710" w:rsidRDefault="007E4C69" w:rsidP="007E4C69">
      <w:pPr>
        <w:pStyle w:val="Titel"/>
        <w:rPr>
          <w:b w:val="0"/>
          <w:bCs w:val="0"/>
          <w:lang w:val="de-DE"/>
        </w:rPr>
      </w:pPr>
      <w:r w:rsidRPr="00D82710">
        <w:rPr>
          <w:b w:val="0"/>
          <w:bCs w:val="0"/>
          <w:lang w:val="de-DE"/>
        </w:rPr>
        <w:t>Der</w:t>
      </w:r>
      <w:r w:rsidR="006B3F8D">
        <w:rPr>
          <w:b w:val="0"/>
          <w:bCs w:val="0"/>
          <w:lang w:val="de-DE"/>
        </w:rPr>
        <w:t xml:space="preserve"> </w:t>
      </w:r>
      <w:r w:rsidRPr="00D82710">
        <w:rPr>
          <w:b w:val="0"/>
          <w:bCs w:val="0"/>
          <w:lang w:val="de-DE"/>
        </w:rPr>
        <w:t>erste</w:t>
      </w:r>
      <w:r w:rsidR="006B3F8D">
        <w:rPr>
          <w:b w:val="0"/>
          <w:bCs w:val="0"/>
          <w:lang w:val="de-DE"/>
        </w:rPr>
        <w:t xml:space="preserve"> </w:t>
      </w:r>
      <w:r w:rsidRPr="00D82710">
        <w:rPr>
          <w:b w:val="0"/>
          <w:bCs w:val="0"/>
          <w:lang w:val="de-DE"/>
        </w:rPr>
        <w:t>Petrusbrief</w:t>
      </w:r>
      <w:r w:rsidR="006B3F8D">
        <w:rPr>
          <w:b w:val="0"/>
          <w:bCs w:val="0"/>
          <w:lang w:val="de-DE"/>
        </w:rPr>
        <w:t xml:space="preserve"> </w:t>
      </w:r>
      <w:r w:rsidRPr="00D82710">
        <w:rPr>
          <w:b w:val="0"/>
          <w:bCs w:val="0"/>
          <w:lang w:val="de-DE"/>
        </w:rPr>
        <w:t>(</w:t>
      </w:r>
      <w:r w:rsidR="009B0205">
        <w:rPr>
          <w:b w:val="0"/>
          <w:bCs w:val="0"/>
          <w:lang w:val="de-DE"/>
        </w:rPr>
        <w:t>3</w:t>
      </w:r>
      <w:r w:rsidRPr="00D82710">
        <w:rPr>
          <w:b w:val="0"/>
          <w:bCs w:val="0"/>
          <w:lang w:val="de-DE"/>
        </w:rPr>
        <w:t>)</w:t>
      </w:r>
    </w:p>
    <w:p w14:paraId="2DB6E51A" w14:textId="77777777" w:rsidR="00B9520B" w:rsidRPr="00B9520B" w:rsidRDefault="00B9520B" w:rsidP="00B9520B">
      <w:pPr>
        <w:rPr>
          <w:b/>
          <w:color w:val="000080"/>
          <w:sz w:val="10"/>
          <w:szCs w:val="10"/>
          <w:lang w:val="de-DE"/>
        </w:rPr>
      </w:pPr>
    </w:p>
    <w:p w14:paraId="4EEA9AE8" w14:textId="4320D153" w:rsidR="00BB6826" w:rsidRPr="00D82710" w:rsidRDefault="006B3F8D" w:rsidP="00BB6826">
      <w:pPr>
        <w:pStyle w:val="Titel"/>
        <w:jc w:val="both"/>
        <w:rPr>
          <w:sz w:val="22"/>
          <w:lang w:val="de-DE"/>
        </w:rPr>
        <w:sectPr w:rsidR="00BB6826" w:rsidRPr="00D82710" w:rsidSect="00721BD7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1EE1C82F" w14:textId="6A586DED" w:rsidR="006A6EF0" w:rsidRPr="00727D4C" w:rsidRDefault="006A6EF0" w:rsidP="006A6EF0">
      <w:pPr>
        <w:rPr>
          <w:sz w:val="19"/>
          <w:szCs w:val="18"/>
          <w:lang w:val="de-DE"/>
        </w:rPr>
      </w:pPr>
      <w:r w:rsidRPr="00727D4C">
        <w:rPr>
          <w:sz w:val="19"/>
          <w:szCs w:val="18"/>
          <w:lang w:val="de-DE"/>
        </w:rPr>
        <w:lastRenderedPageBreak/>
        <w:t>I.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Ein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Lob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Gottes: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1</w:t>
      </w:r>
      <w:r w:rsidR="006B3F8D">
        <w:rPr>
          <w:sz w:val="19"/>
          <w:szCs w:val="18"/>
          <w:lang w:val="de-DE"/>
        </w:rPr>
        <w:t>, 3</w:t>
      </w:r>
      <w:r w:rsidRPr="00727D4C">
        <w:rPr>
          <w:sz w:val="19"/>
          <w:szCs w:val="18"/>
          <w:lang w:val="de-DE"/>
        </w:rPr>
        <w:t>-12</w:t>
      </w:r>
    </w:p>
    <w:p w14:paraId="21B9656D" w14:textId="028F3A9A" w:rsidR="004B56F5" w:rsidRPr="00FD1E0B" w:rsidRDefault="006B3F8D" w:rsidP="006C76CC">
      <w:pPr>
        <w:rPr>
          <w:sz w:val="15"/>
          <w:szCs w:val="18"/>
          <w:lang w:val="de-DE"/>
        </w:rPr>
      </w:pP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A.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Einige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Eigenschaften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dieses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Abschnittes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(V.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3-12)</w:t>
      </w:r>
    </w:p>
    <w:p w14:paraId="5680F963" w14:textId="03282E7E" w:rsidR="006A6EF0" w:rsidRPr="00FD1E0B" w:rsidRDefault="006B3F8D" w:rsidP="006C76CC">
      <w:pPr>
        <w:rPr>
          <w:sz w:val="15"/>
          <w:szCs w:val="18"/>
          <w:lang w:val="de-DE"/>
        </w:rPr>
      </w:pP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B.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Der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Gott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des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Heils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gibt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Anlass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zu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diesem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Lob.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V.</w:t>
      </w:r>
      <w:r>
        <w:rPr>
          <w:sz w:val="15"/>
          <w:szCs w:val="18"/>
          <w:lang w:val="de-DE"/>
        </w:rPr>
        <w:t xml:space="preserve"> </w:t>
      </w:r>
      <w:r w:rsidR="006A6EF0" w:rsidRPr="00FD1E0B">
        <w:rPr>
          <w:sz w:val="15"/>
          <w:szCs w:val="18"/>
          <w:lang w:val="de-DE"/>
        </w:rPr>
        <w:t>3-5</w:t>
      </w:r>
    </w:p>
    <w:p w14:paraId="4E5C903D" w14:textId="65ED91BC" w:rsidR="007E4C69" w:rsidRPr="00FD1E0B" w:rsidRDefault="006B3F8D" w:rsidP="002475A2">
      <w:pPr>
        <w:rPr>
          <w:sz w:val="15"/>
          <w:szCs w:val="18"/>
          <w:lang w:val="de-DE"/>
        </w:rPr>
      </w:pPr>
      <w:r>
        <w:rPr>
          <w:sz w:val="15"/>
          <w:szCs w:val="15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C</w:t>
      </w:r>
      <w:r w:rsidR="006A6EF0" w:rsidRPr="00FD1E0B">
        <w:rPr>
          <w:sz w:val="15"/>
          <w:szCs w:val="18"/>
          <w:lang w:val="de-DE"/>
        </w:rPr>
        <w:t>.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Das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Lob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Gottes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kommt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aus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der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Freude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am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Heil.</w:t>
      </w:r>
      <w:r>
        <w:rPr>
          <w:sz w:val="15"/>
          <w:szCs w:val="18"/>
          <w:lang w:val="de-DE"/>
        </w:rPr>
        <w:t xml:space="preserve">  </w:t>
      </w:r>
      <w:r w:rsidR="007E4C69" w:rsidRPr="00FD1E0B">
        <w:rPr>
          <w:sz w:val="15"/>
          <w:szCs w:val="18"/>
          <w:lang w:val="de-DE"/>
        </w:rPr>
        <w:t>V.</w:t>
      </w:r>
      <w:r>
        <w:rPr>
          <w:sz w:val="15"/>
          <w:szCs w:val="18"/>
          <w:lang w:val="de-DE"/>
        </w:rPr>
        <w:t xml:space="preserve"> </w:t>
      </w:r>
      <w:r w:rsidR="007E4C69" w:rsidRPr="00FD1E0B">
        <w:rPr>
          <w:sz w:val="15"/>
          <w:szCs w:val="18"/>
          <w:lang w:val="de-DE"/>
        </w:rPr>
        <w:t>6-9</w:t>
      </w:r>
    </w:p>
    <w:p w14:paraId="28645B8F" w14:textId="6DF00FDA" w:rsidR="001969FC" w:rsidRPr="00FD1E0B" w:rsidRDefault="006B3F8D" w:rsidP="00062601">
      <w:pPr>
        <w:rPr>
          <w:sz w:val="15"/>
          <w:szCs w:val="18"/>
          <w:lang w:val="de-DE"/>
        </w:rPr>
      </w:pP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D.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D</w:t>
      </w:r>
      <w:r w:rsidR="00727D4C">
        <w:rPr>
          <w:sz w:val="15"/>
          <w:szCs w:val="18"/>
          <w:lang w:val="de-DE"/>
        </w:rPr>
        <w:t>as</w:t>
      </w:r>
      <w:r>
        <w:rPr>
          <w:sz w:val="15"/>
          <w:szCs w:val="18"/>
          <w:lang w:val="de-DE"/>
        </w:rPr>
        <w:t xml:space="preserve"> </w:t>
      </w:r>
      <w:r w:rsidR="00727D4C">
        <w:rPr>
          <w:sz w:val="15"/>
          <w:szCs w:val="18"/>
          <w:lang w:val="de-DE"/>
        </w:rPr>
        <w:t>Heil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ist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Gegenstand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zweifacher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biblischer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Verkündigung.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V.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10-12</w:t>
      </w:r>
    </w:p>
    <w:p w14:paraId="28B79197" w14:textId="320D919E" w:rsidR="001969FC" w:rsidRPr="00FD1E0B" w:rsidRDefault="001969FC" w:rsidP="009B0205">
      <w:pPr>
        <w:rPr>
          <w:sz w:val="20"/>
          <w:szCs w:val="22"/>
          <w:lang w:val="de-DE"/>
        </w:rPr>
      </w:pPr>
      <w:r w:rsidRPr="00FD1E0B">
        <w:rPr>
          <w:sz w:val="20"/>
          <w:szCs w:val="22"/>
          <w:lang w:val="de-DE"/>
        </w:rPr>
        <w:t>II: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Hilfen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für</w:t>
      </w:r>
      <w:r w:rsidR="006B3F8D">
        <w:rPr>
          <w:sz w:val="20"/>
          <w:szCs w:val="22"/>
          <w:lang w:val="de-DE"/>
        </w:rPr>
        <w:t xml:space="preserve"> </w:t>
      </w:r>
      <w:r w:rsidR="00FD1E0B" w:rsidRPr="00FD1E0B">
        <w:rPr>
          <w:sz w:val="20"/>
          <w:szCs w:val="22"/>
          <w:lang w:val="de-DE"/>
        </w:rPr>
        <w:t>sie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als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Wiedergeborene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dieser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Welt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1</w:t>
      </w:r>
      <w:r w:rsidR="006B3F8D">
        <w:rPr>
          <w:sz w:val="20"/>
          <w:szCs w:val="22"/>
          <w:lang w:val="de-DE"/>
        </w:rPr>
        <w:t>, 1</w:t>
      </w:r>
      <w:r w:rsidRPr="00FD1E0B">
        <w:rPr>
          <w:sz w:val="20"/>
          <w:szCs w:val="22"/>
          <w:lang w:val="de-DE"/>
        </w:rPr>
        <w:t>3-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2</w:t>
      </w:r>
      <w:r w:rsidR="006B3F8D">
        <w:rPr>
          <w:sz w:val="20"/>
          <w:szCs w:val="22"/>
          <w:lang w:val="de-DE"/>
        </w:rPr>
        <w:t>, 1</w:t>
      </w:r>
      <w:r w:rsidRPr="00FD1E0B">
        <w:rPr>
          <w:sz w:val="20"/>
          <w:szCs w:val="22"/>
          <w:lang w:val="de-DE"/>
        </w:rPr>
        <w:t>0</w:t>
      </w:r>
    </w:p>
    <w:p w14:paraId="31F6D4B3" w14:textId="5E7E4EDB" w:rsidR="001969FC" w:rsidRPr="00FD1E0B" w:rsidRDefault="006B3F8D" w:rsidP="001969FC">
      <w:pPr>
        <w:rPr>
          <w:sz w:val="15"/>
          <w:szCs w:val="18"/>
          <w:lang w:val="de-DE"/>
        </w:rPr>
      </w:pP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A:</w:t>
      </w:r>
      <w:r>
        <w:rPr>
          <w:sz w:val="15"/>
          <w:szCs w:val="18"/>
          <w:lang w:val="de-DE"/>
        </w:rPr>
        <w:t xml:space="preserve">  </w:t>
      </w:r>
      <w:r w:rsidR="001969FC" w:rsidRPr="00FD1E0B">
        <w:rPr>
          <w:sz w:val="15"/>
          <w:szCs w:val="18"/>
          <w:lang w:val="de-DE"/>
        </w:rPr>
        <w:t>„Setzt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eure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Hoffnung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auf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die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Gnade.“</w:t>
      </w:r>
      <w:r>
        <w:rPr>
          <w:sz w:val="15"/>
          <w:szCs w:val="18"/>
          <w:lang w:val="de-DE"/>
        </w:rPr>
        <w:t xml:space="preserve"> </w:t>
      </w:r>
      <w:r w:rsidR="001969FC" w:rsidRPr="00FD1E0B">
        <w:rPr>
          <w:sz w:val="15"/>
          <w:szCs w:val="18"/>
          <w:lang w:val="de-DE"/>
        </w:rPr>
        <w:t>1</w:t>
      </w:r>
      <w:r>
        <w:rPr>
          <w:sz w:val="15"/>
          <w:szCs w:val="18"/>
          <w:lang w:val="de-DE"/>
        </w:rPr>
        <w:t>, 1</w:t>
      </w:r>
      <w:r w:rsidR="001969FC" w:rsidRPr="00FD1E0B">
        <w:rPr>
          <w:sz w:val="15"/>
          <w:szCs w:val="18"/>
          <w:lang w:val="de-DE"/>
        </w:rPr>
        <w:t>3</w:t>
      </w:r>
      <w:r w:rsidR="00DF048B" w:rsidRPr="00FD1E0B">
        <w:rPr>
          <w:sz w:val="15"/>
          <w:szCs w:val="18"/>
          <w:lang w:val="de-DE"/>
        </w:rPr>
        <w:t>.14</w:t>
      </w:r>
    </w:p>
    <w:p w14:paraId="2606BA0C" w14:textId="650475A8" w:rsidR="00DF048B" w:rsidRPr="00FD1E0B" w:rsidRDefault="006B3F8D" w:rsidP="00DF048B">
      <w:pPr>
        <w:rPr>
          <w:sz w:val="15"/>
          <w:szCs w:val="18"/>
          <w:lang w:val="de-DE"/>
        </w:rPr>
      </w:pPr>
      <w:r>
        <w:rPr>
          <w:sz w:val="15"/>
          <w:szCs w:val="18"/>
          <w:lang w:val="de-DE"/>
        </w:rPr>
        <w:t xml:space="preserve"> </w:t>
      </w:r>
      <w:r w:rsidR="00DF048B" w:rsidRPr="00FD1E0B">
        <w:rPr>
          <w:sz w:val="15"/>
          <w:szCs w:val="18"/>
          <w:lang w:val="de-DE"/>
        </w:rPr>
        <w:t>B:</w:t>
      </w:r>
      <w:r>
        <w:rPr>
          <w:sz w:val="15"/>
          <w:szCs w:val="18"/>
          <w:lang w:val="de-DE"/>
        </w:rPr>
        <w:t xml:space="preserve">  </w:t>
      </w:r>
      <w:r w:rsidR="00DF048B" w:rsidRPr="00FD1E0B">
        <w:rPr>
          <w:sz w:val="15"/>
          <w:szCs w:val="18"/>
          <w:lang w:val="de-DE"/>
        </w:rPr>
        <w:t>„Werdet</w:t>
      </w:r>
      <w:r>
        <w:rPr>
          <w:sz w:val="15"/>
          <w:szCs w:val="18"/>
          <w:lang w:val="de-DE"/>
        </w:rPr>
        <w:t xml:space="preserve"> </w:t>
      </w:r>
      <w:r w:rsidR="00DF048B" w:rsidRPr="00FD1E0B">
        <w:rPr>
          <w:sz w:val="15"/>
          <w:szCs w:val="18"/>
          <w:lang w:val="de-DE"/>
        </w:rPr>
        <w:t>heilig.“</w:t>
      </w:r>
      <w:r>
        <w:rPr>
          <w:sz w:val="15"/>
          <w:szCs w:val="18"/>
          <w:lang w:val="de-DE"/>
        </w:rPr>
        <w:t xml:space="preserve"> </w:t>
      </w:r>
      <w:r w:rsidR="00DF048B" w:rsidRPr="00FD1E0B">
        <w:rPr>
          <w:sz w:val="15"/>
          <w:szCs w:val="18"/>
          <w:lang w:val="de-DE"/>
        </w:rPr>
        <w:t>1</w:t>
      </w:r>
      <w:r>
        <w:rPr>
          <w:sz w:val="15"/>
          <w:szCs w:val="18"/>
          <w:lang w:val="de-DE"/>
        </w:rPr>
        <w:t>, 1</w:t>
      </w:r>
      <w:r w:rsidR="00DF048B" w:rsidRPr="00FD1E0B">
        <w:rPr>
          <w:sz w:val="15"/>
          <w:szCs w:val="18"/>
          <w:lang w:val="de-DE"/>
        </w:rPr>
        <w:t>5.16</w:t>
      </w:r>
    </w:p>
    <w:p w14:paraId="63D5B522" w14:textId="044FF5D7" w:rsidR="002475A2" w:rsidRPr="00D82710" w:rsidRDefault="00DF048B" w:rsidP="002475A2">
      <w:pPr>
        <w:pStyle w:val="berschrift3"/>
      </w:pPr>
      <w:r>
        <w:t>C</w:t>
      </w:r>
      <w:r w:rsidR="002475A2" w:rsidRPr="00D82710">
        <w:t>:</w:t>
      </w:r>
      <w:r w:rsidR="006B3F8D">
        <w:t xml:space="preserve">  </w:t>
      </w:r>
      <w:r w:rsidR="002475A2" w:rsidRPr="00D82710">
        <w:t>„Führt</w:t>
      </w:r>
      <w:r w:rsidR="006B3F8D">
        <w:t xml:space="preserve"> </w:t>
      </w:r>
      <w:r w:rsidR="002475A2" w:rsidRPr="00D82710">
        <w:t>euer</w:t>
      </w:r>
      <w:r w:rsidR="006B3F8D">
        <w:t xml:space="preserve"> </w:t>
      </w:r>
      <w:r w:rsidR="002475A2" w:rsidRPr="00D82710">
        <w:t>Leben</w:t>
      </w:r>
      <w:r w:rsidR="006B3F8D">
        <w:t xml:space="preserve"> </w:t>
      </w:r>
      <w:r w:rsidR="002475A2" w:rsidRPr="00D82710">
        <w:t>in</w:t>
      </w:r>
      <w:r w:rsidR="006B3F8D">
        <w:t xml:space="preserve"> </w:t>
      </w:r>
      <w:r w:rsidR="002475A2" w:rsidRPr="00D82710">
        <w:t>Furcht.“</w:t>
      </w:r>
      <w:r w:rsidR="006B3F8D">
        <w:t xml:space="preserve"> </w:t>
      </w:r>
      <w:r w:rsidR="002475A2" w:rsidRPr="00D82710">
        <w:t>1</w:t>
      </w:r>
      <w:r w:rsidR="006B3F8D">
        <w:t>, 1</w:t>
      </w:r>
      <w:r w:rsidR="002475A2" w:rsidRPr="00D82710">
        <w:t>7-21</w:t>
      </w:r>
    </w:p>
    <w:p w14:paraId="5038E1BB" w14:textId="18DAA881" w:rsidR="002475A2" w:rsidRPr="00FD1E0B" w:rsidRDefault="002475A2" w:rsidP="00717DAE">
      <w:pPr>
        <w:jc w:val="both"/>
        <w:rPr>
          <w:sz w:val="20"/>
          <w:szCs w:val="22"/>
          <w:lang w:val="de-DE"/>
        </w:rPr>
      </w:pPr>
      <w:r w:rsidRPr="00FD1E0B">
        <w:rPr>
          <w:sz w:val="20"/>
          <w:szCs w:val="22"/>
          <w:lang w:val="de-DE"/>
        </w:rPr>
        <w:t>„Und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wenn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ihr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als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Vater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anruft,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ohne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Ansehen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Person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nach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eines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jeden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Werk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richtet,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führt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euer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Leben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Zeit,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ihr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wie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Ausländer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fremdem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Lande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wohnhaft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seid,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Furcht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18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dem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Wissen,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dass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ihr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nicht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mit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Verderbl</w:t>
      </w:r>
      <w:r w:rsidRPr="00FD1E0B">
        <w:rPr>
          <w:sz w:val="20"/>
          <w:szCs w:val="22"/>
          <w:lang w:val="de-DE"/>
        </w:rPr>
        <w:t>i</w:t>
      </w:r>
      <w:r w:rsidRPr="00FD1E0B">
        <w:rPr>
          <w:sz w:val="20"/>
          <w:szCs w:val="22"/>
          <w:lang w:val="de-DE"/>
        </w:rPr>
        <w:t>chem,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mit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Silber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oder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Gold,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erlöst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wurdet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von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eurer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nichtigen,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von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Vätern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überlieferten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Lebensführung,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19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sondern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mit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kostbarem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Blut,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als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eines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tadellosen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und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fleckenlosen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Lammes,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[dem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Blut]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Christus,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20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[als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solches]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vor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Gründung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Welt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im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Voraus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gekannt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war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[ehe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also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unsere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unbequeme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Umwelt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da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war]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und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zu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letzten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Zeiten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geoffenbart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wurde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euretwegen,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21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die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ihr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durch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ihn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an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Gott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glaubt,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ihn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von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Toten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erweckte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und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ihm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Herrlichkeit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gab,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sodass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euer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Glaube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zugleich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Hoffnung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auf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Gott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sein</w:t>
      </w:r>
      <w:r w:rsidR="006B3F8D">
        <w:rPr>
          <w:sz w:val="20"/>
          <w:szCs w:val="22"/>
          <w:lang w:val="de-DE"/>
        </w:rPr>
        <w:t xml:space="preserve"> </w:t>
      </w:r>
      <w:r w:rsidRPr="00FD1E0B">
        <w:rPr>
          <w:sz w:val="20"/>
          <w:szCs w:val="22"/>
          <w:lang w:val="de-DE"/>
        </w:rPr>
        <w:t>darf.“</w:t>
      </w:r>
    </w:p>
    <w:p w14:paraId="599B1664" w14:textId="77777777" w:rsidR="00B9520B" w:rsidRPr="00B9520B" w:rsidRDefault="00B9520B" w:rsidP="00717DAE">
      <w:pPr>
        <w:jc w:val="both"/>
        <w:rPr>
          <w:b/>
          <w:color w:val="000080"/>
          <w:sz w:val="10"/>
          <w:szCs w:val="10"/>
          <w:lang w:val="de-DE"/>
        </w:rPr>
      </w:pPr>
    </w:p>
    <w:p w14:paraId="6267BAAC" w14:textId="1A72DE03" w:rsidR="002475A2" w:rsidRPr="00D82710" w:rsidRDefault="002475A2" w:rsidP="00717DAE">
      <w:pPr>
        <w:pStyle w:val="berschrift4"/>
        <w:jc w:val="both"/>
        <w:rPr>
          <w:lang w:val="de-DE"/>
        </w:rPr>
      </w:pPr>
      <w:r w:rsidRPr="00D82710">
        <w:rPr>
          <w:lang w:val="de-DE"/>
        </w:rPr>
        <w:t>1: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Aufforderung</w:t>
      </w:r>
    </w:p>
    <w:p w14:paraId="529BA0B4" w14:textId="30360023" w:rsidR="002475A2" w:rsidRPr="00D82710" w:rsidRDefault="002475A2" w:rsidP="00717DAE">
      <w:pPr>
        <w:jc w:val="both"/>
        <w:rPr>
          <w:lang w:val="de-DE"/>
        </w:rPr>
      </w:pPr>
      <w:r w:rsidRPr="00D82710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zitierten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Verse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sind</w:t>
      </w:r>
      <w:r w:rsidR="006B3F8D">
        <w:rPr>
          <w:lang w:val="de-DE"/>
        </w:rPr>
        <w:t xml:space="preserve"> </w:t>
      </w:r>
      <w:r w:rsidRPr="00D82710">
        <w:rPr>
          <w:i/>
          <w:lang w:val="de-DE"/>
        </w:rPr>
        <w:t>ein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sich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durchziehender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Satz.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einem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Wald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von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abhängigen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Sätzen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und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präpositionalen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Gefügen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sucht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man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unabhängigen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Kernsatz.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befindet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sich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zweiten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Hälfte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ersten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Verses: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„</w:t>
      </w:r>
      <w:r w:rsidRPr="00D82710">
        <w:rPr>
          <w:b/>
          <w:bCs/>
          <w:lang w:val="de-DE"/>
        </w:rPr>
        <w:t>Führt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euer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Leben.</w:t>
      </w:r>
      <w:r w:rsidRPr="00D82710">
        <w:rPr>
          <w:lang w:val="de-DE"/>
        </w:rPr>
        <w:t>“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Das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wichtigste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Beschreibungsgefüge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steht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am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Ende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Verses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und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lautet: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„</w:t>
      </w:r>
      <w:r w:rsidRPr="00D82710">
        <w:rPr>
          <w:b/>
          <w:bCs/>
          <w:lang w:val="de-DE"/>
        </w:rPr>
        <w:t>in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Furcht</w:t>
      </w:r>
      <w:r w:rsidRPr="00D82710">
        <w:rPr>
          <w:lang w:val="de-DE"/>
        </w:rPr>
        <w:t>“.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„In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Furcht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führt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euer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Leben“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ist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Gedanke,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Satz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durchzieht.</w:t>
      </w:r>
    </w:p>
    <w:p w14:paraId="3770E9A4" w14:textId="30CED4EC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lang w:val="de-DE"/>
        </w:rPr>
        <w:t>„Furcht“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ist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nicht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mit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Angst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verwechseln.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fürchten,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heißt,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allem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Ernst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höchste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Achtung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entgegenzubringen.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Von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dieser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Achtung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soll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Leben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eines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jeden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Kindes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gekennzeichnet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sein.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Diese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</w:t>
      </w:r>
      <w:r w:rsidR="002475A2" w:rsidRPr="00D82710">
        <w:rPr>
          <w:lang w:val="de-DE"/>
        </w:rPr>
        <w:t>f</w:t>
      </w:r>
      <w:r w:rsidR="002475A2" w:rsidRPr="00D82710">
        <w:rPr>
          <w:lang w:val="de-DE"/>
        </w:rPr>
        <w:t>forderung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begründet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Apostel.</w:t>
      </w:r>
    </w:p>
    <w:p w14:paraId="3DE62332" w14:textId="20F179A9" w:rsidR="002475A2" w:rsidRPr="00D82710" w:rsidRDefault="002475A2" w:rsidP="00717DAE">
      <w:pPr>
        <w:pStyle w:val="berschrift4"/>
        <w:jc w:val="both"/>
        <w:rPr>
          <w:lang w:val="de-DE"/>
        </w:rPr>
      </w:pPr>
      <w:r w:rsidRPr="00D82710">
        <w:rPr>
          <w:lang w:val="de-DE"/>
        </w:rPr>
        <w:t>2:</w:t>
      </w:r>
      <w:r w:rsidR="006B3F8D">
        <w:rPr>
          <w:lang w:val="de-DE"/>
        </w:rPr>
        <w:t xml:space="preserve">  </w:t>
      </w:r>
      <w:r w:rsidR="00291251" w:rsidRPr="00D82710">
        <w:rPr>
          <w:lang w:val="de-DE"/>
        </w:rPr>
        <w:t>Begründungen</w:t>
      </w:r>
      <w:r w:rsidR="006B3F8D">
        <w:rPr>
          <w:lang w:val="de-DE"/>
        </w:rPr>
        <w:t xml:space="preserve"> </w:t>
      </w:r>
    </w:p>
    <w:p w14:paraId="11DC06A4" w14:textId="697B9F63" w:rsidR="002475A2" w:rsidRPr="00D82710" w:rsidRDefault="002475A2" w:rsidP="00717DAE">
      <w:pPr>
        <w:pStyle w:val="berschrift5"/>
        <w:jc w:val="both"/>
        <w:rPr>
          <w:lang w:val="de-DE"/>
        </w:rPr>
      </w:pPr>
      <w:r w:rsidRPr="00D82710">
        <w:rPr>
          <w:lang w:val="de-DE"/>
        </w:rPr>
        <w:t>a: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Jeder</w:t>
      </w:r>
      <w:r w:rsidR="006B3F8D">
        <w:rPr>
          <w:lang w:val="de-DE"/>
        </w:rPr>
        <w:t xml:space="preserve"> </w:t>
      </w:r>
      <w:r w:rsidR="00291251"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="00291251" w:rsidRPr="00D82710">
        <w:rPr>
          <w:lang w:val="de-DE"/>
        </w:rPr>
        <w:t>Heiligen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kommt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Gericht.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17A</w:t>
      </w:r>
    </w:p>
    <w:p w14:paraId="7132A1AB" w14:textId="085B15A4" w:rsidR="002475A2" w:rsidRPr="00D82710" w:rsidRDefault="002475A2" w:rsidP="00717DAE">
      <w:pPr>
        <w:jc w:val="both"/>
        <w:rPr>
          <w:lang w:val="de-DE"/>
        </w:rPr>
      </w:pPr>
      <w:r w:rsidRPr="00D82710">
        <w:rPr>
          <w:lang w:val="de-DE"/>
        </w:rPr>
        <w:t>„</w:t>
      </w:r>
      <w:r w:rsidRPr="00D82710">
        <w:rPr>
          <w:b/>
          <w:bCs/>
          <w:lang w:val="de-DE"/>
        </w:rPr>
        <w:t>Und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wenn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ihr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den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als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Vater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anruft,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der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ohne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Ansehen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der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Person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nach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eines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jeden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Werk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richtet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...“</w:t>
      </w:r>
    </w:p>
    <w:p w14:paraId="3E710E57" w14:textId="3B3DC321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Dieses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ist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Gericht</w:t>
      </w:r>
      <w:r>
        <w:rPr>
          <w:lang w:val="de-DE"/>
        </w:rPr>
        <w:t xml:space="preserve"> </w:t>
      </w:r>
      <w:r w:rsidR="00836211" w:rsidRPr="00D82710">
        <w:rPr>
          <w:lang w:val="de-DE"/>
        </w:rPr>
        <w:t>von</w:t>
      </w:r>
      <w:r>
        <w:rPr>
          <w:lang w:val="de-DE"/>
        </w:rPr>
        <w:t xml:space="preserve"> </w:t>
      </w:r>
      <w:r w:rsidR="00836211" w:rsidRPr="00D82710">
        <w:rPr>
          <w:lang w:val="de-DE"/>
        </w:rPr>
        <w:t>dem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Paulus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in</w:t>
      </w:r>
      <w:r>
        <w:rPr>
          <w:lang w:val="de-DE"/>
        </w:rPr>
        <w:t xml:space="preserve"> 1. Korinther </w:t>
      </w:r>
      <w:r w:rsidR="002475A2" w:rsidRPr="00D82710">
        <w:rPr>
          <w:lang w:val="de-DE"/>
        </w:rPr>
        <w:t>3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spricht.</w:t>
      </w:r>
    </w:p>
    <w:p w14:paraId="123FE4C4" w14:textId="5A0099A1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lastRenderedPageBreak/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Gerichtet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wird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jeder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nach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seinem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Werk.</w:t>
      </w:r>
    </w:p>
    <w:p w14:paraId="3837FFC8" w14:textId="69EE42D7" w:rsidR="002475A2" w:rsidRPr="00D82710" w:rsidRDefault="006B3F8D" w:rsidP="00717DAE">
      <w:pPr>
        <w:jc w:val="both"/>
        <w:rPr>
          <w:b/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heißt: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„richtet“</w:t>
      </w:r>
      <w:r>
        <w:rPr>
          <w:lang w:val="de-DE"/>
        </w:rPr>
        <w:t xml:space="preserve"> </w:t>
      </w:r>
      <w:r w:rsidR="00836211" w:rsidRPr="00D82710">
        <w:rPr>
          <w:lang w:val="de-DE"/>
        </w:rPr>
        <w:t>(Gegenwart)</w:t>
      </w:r>
      <w:r w:rsidR="002475A2" w:rsidRPr="00D82710">
        <w:rPr>
          <w:lang w:val="de-DE"/>
        </w:rPr>
        <w:t>.</w:t>
      </w:r>
      <w:r>
        <w:rPr>
          <w:lang w:val="de-DE"/>
        </w:rPr>
        <w:t xml:space="preserve"> </w:t>
      </w:r>
      <w:r w:rsidR="00FD1E0B">
        <w:rPr>
          <w:lang w:val="de-DE"/>
        </w:rPr>
        <w:t>W</w:t>
      </w:r>
      <w:r w:rsidR="002475A2" w:rsidRPr="00D82710">
        <w:rPr>
          <w:lang w:val="de-DE"/>
        </w:rPr>
        <w:t>ährend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wir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von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Tag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Tag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unser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Leben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führen,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wird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unser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Tun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bewertet.</w:t>
      </w:r>
    </w:p>
    <w:p w14:paraId="0EFDB2DE" w14:textId="1FA98E7C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836211" w:rsidRPr="00D82710">
        <w:rPr>
          <w:lang w:val="de-DE"/>
        </w:rPr>
        <w:t>motiviert</w:t>
      </w:r>
      <w:r w:rsidR="002475A2" w:rsidRPr="00D82710">
        <w:rPr>
          <w:lang w:val="de-DE"/>
        </w:rPr>
        <w:t>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jetzige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Leben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Furcht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führen.</w:t>
      </w:r>
    </w:p>
    <w:p w14:paraId="35C3A0ED" w14:textId="2FAF4969" w:rsidR="002475A2" w:rsidRPr="00D82710" w:rsidRDefault="002475A2" w:rsidP="00717DAE">
      <w:pPr>
        <w:pStyle w:val="berschrift5"/>
        <w:jc w:val="both"/>
        <w:rPr>
          <w:lang w:val="de-DE"/>
        </w:rPr>
      </w:pPr>
      <w:r w:rsidRPr="00D82710">
        <w:rPr>
          <w:lang w:val="de-DE"/>
        </w:rPr>
        <w:t>b: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Richter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ist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Vater.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17A</w:t>
      </w:r>
    </w:p>
    <w:p w14:paraId="2C99D9C0" w14:textId="3DAC2F2A" w:rsidR="002475A2" w:rsidRPr="00D82710" w:rsidRDefault="002475A2" w:rsidP="00717DAE">
      <w:pPr>
        <w:jc w:val="both"/>
        <w:rPr>
          <w:lang w:val="de-DE"/>
        </w:rPr>
      </w:pPr>
      <w:r w:rsidRPr="00D82710">
        <w:rPr>
          <w:lang w:val="de-DE"/>
        </w:rPr>
        <w:t>„</w:t>
      </w:r>
      <w:r w:rsidRPr="00D82710">
        <w:rPr>
          <w:b/>
          <w:bCs/>
          <w:lang w:val="de-DE"/>
        </w:rPr>
        <w:t>Und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wenn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ihr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den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als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Vater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anruft,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der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...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richtet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lang w:val="de-DE"/>
        </w:rPr>
        <w:t>.</w:t>
      </w:r>
      <w:r w:rsidRPr="00D82710">
        <w:rPr>
          <w:lang w:val="de-DE"/>
        </w:rPr>
        <w:t>..“</w:t>
      </w:r>
    </w:p>
    <w:p w14:paraId="254362FC" w14:textId="552DA0F6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Richter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ist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unser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Vater,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anfangs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Kapitels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erwähnten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Wiedergeburt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neue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Leben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schenkte.</w:t>
      </w:r>
    </w:p>
    <w:p w14:paraId="253914EC" w14:textId="38D113E6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Wenn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wiedergeboren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seid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–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seid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–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dann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werdet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eines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Tages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Rechenschaft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gezogen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werden.</w:t>
      </w:r>
    </w:p>
    <w:p w14:paraId="19E45E21" w14:textId="6848DBDF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Wenn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Vater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habt,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denkt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daran,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mit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allen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seinen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Kindern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auf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derselben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Stufe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seid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beim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Vater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keine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Favoriten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gibt.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Ohne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jegliches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Ansehen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Person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wird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gerichtet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werden.</w:t>
      </w:r>
    </w:p>
    <w:p w14:paraId="68FBDAE6" w14:textId="5C610BAF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ist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aber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auch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ein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Vater,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wir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heute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alles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Schöne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alles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Unglückliche,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begegnet,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erzählen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dürfen.</w:t>
      </w:r>
    </w:p>
    <w:p w14:paraId="06305DCA" w14:textId="3CF1E99B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Wenn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zugleich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unser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Vater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Richter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ist,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ist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91251" w:rsidRPr="00D82710">
        <w:rPr>
          <w:lang w:val="de-DE"/>
        </w:rPr>
        <w:t>ein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Grund,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bei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allem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stets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höchster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Achtung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denken.</w:t>
      </w:r>
    </w:p>
    <w:p w14:paraId="088AB6B3" w14:textId="3CDD18CA" w:rsidR="002475A2" w:rsidRPr="00D82710" w:rsidRDefault="002475A2" w:rsidP="00717DAE">
      <w:pPr>
        <w:pStyle w:val="berschrift5"/>
        <w:jc w:val="both"/>
        <w:rPr>
          <w:lang w:val="de-DE"/>
        </w:rPr>
      </w:pPr>
      <w:r w:rsidRPr="00D82710">
        <w:rPr>
          <w:lang w:val="de-DE"/>
        </w:rPr>
        <w:t>c:</w:t>
      </w:r>
      <w:r w:rsidR="006B3F8D">
        <w:rPr>
          <w:lang w:val="de-DE"/>
        </w:rPr>
        <w:t xml:space="preserve">  </w:t>
      </w:r>
      <w:r w:rsidR="00291251" w:rsidRPr="00D82710">
        <w:rPr>
          <w:lang w:val="de-DE"/>
        </w:rPr>
        <w:t>Die</w:t>
      </w:r>
      <w:r w:rsidR="006B3F8D">
        <w:rPr>
          <w:lang w:val="de-DE"/>
        </w:rPr>
        <w:t xml:space="preserve"> </w:t>
      </w:r>
      <w:r w:rsidR="00291251" w:rsidRPr="00D82710">
        <w:rPr>
          <w:lang w:val="de-DE"/>
        </w:rPr>
        <w:t>Heiligen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wohnen</w:t>
      </w:r>
      <w:r w:rsidR="006B3F8D">
        <w:rPr>
          <w:lang w:val="de-DE"/>
        </w:rPr>
        <w:t xml:space="preserve"> </w:t>
      </w:r>
      <w:r w:rsidR="00291251" w:rsidRPr="00D82710">
        <w:rPr>
          <w:lang w:val="de-DE"/>
        </w:rPr>
        <w:t>auf</w:t>
      </w:r>
      <w:r w:rsidR="006B3F8D">
        <w:rPr>
          <w:lang w:val="de-DE"/>
        </w:rPr>
        <w:t xml:space="preserve"> </w:t>
      </w:r>
      <w:r w:rsidR="00291251" w:rsidRPr="00D82710">
        <w:rPr>
          <w:lang w:val="de-DE"/>
        </w:rPr>
        <w:t>Erden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Au</w:t>
      </w:r>
      <w:r w:rsidRPr="00D82710">
        <w:rPr>
          <w:lang w:val="de-DE"/>
        </w:rPr>
        <w:t>s</w:t>
      </w:r>
      <w:r w:rsidRPr="00D82710">
        <w:rPr>
          <w:lang w:val="de-DE"/>
        </w:rPr>
        <w:t>länder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Fremde.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17M</w:t>
      </w:r>
    </w:p>
    <w:p w14:paraId="3C0E8CE6" w14:textId="5DB54571" w:rsidR="002475A2" w:rsidRPr="00D82710" w:rsidRDefault="002475A2" w:rsidP="00717DAE">
      <w:pPr>
        <w:jc w:val="both"/>
        <w:rPr>
          <w:lang w:val="de-DE"/>
        </w:rPr>
      </w:pPr>
      <w:r w:rsidRPr="00D82710">
        <w:rPr>
          <w:lang w:val="de-DE"/>
        </w:rPr>
        <w:t>„...</w:t>
      </w:r>
      <w:r w:rsidR="006B3F8D">
        <w:rPr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führt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euer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Leben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in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der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Zeit,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in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der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ihr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wie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Ausländer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in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der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Fremde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wohnhaft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seid,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in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Furcht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noProof/>
          <w:lang w:val="de-DE"/>
        </w:rPr>
        <w:t>...</w:t>
      </w:r>
      <w:r w:rsidRPr="00D82710">
        <w:rPr>
          <w:lang w:val="de-DE"/>
        </w:rPr>
        <w:t>“</w:t>
      </w:r>
    </w:p>
    <w:p w14:paraId="0FBF9BEC" w14:textId="24861310" w:rsidR="00291251" w:rsidRPr="00D82710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291251" w:rsidRPr="00D82710">
        <w:rPr>
          <w:sz w:val="22"/>
          <w:szCs w:val="22"/>
          <w:lang w:val="de-DE"/>
        </w:rPr>
        <w:t>Ausländer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sollen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sich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immer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wieder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daran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erinnern,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dass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Ort,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an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dem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wohnen,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Ort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ist,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wo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eigentlich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hingehören.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Ausländer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haben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nur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begrenzte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Rechte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im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Land.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Letztlich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leben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von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Gnade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Bürger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Landes.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Oft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haben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auch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291251" w:rsidRPr="00D82710">
        <w:rPr>
          <w:sz w:val="22"/>
          <w:szCs w:val="22"/>
          <w:lang w:val="de-DE"/>
        </w:rPr>
        <w:t>leiden.</w:t>
      </w:r>
    </w:p>
    <w:p w14:paraId="5B7EBD53" w14:textId="7B77B4FC" w:rsidR="002475A2" w:rsidRPr="00D82710" w:rsidRDefault="002475A2" w:rsidP="00717DAE">
      <w:pPr>
        <w:pStyle w:val="berschrift5"/>
        <w:jc w:val="both"/>
        <w:rPr>
          <w:lang w:val="de-DE"/>
        </w:rPr>
      </w:pPr>
      <w:r w:rsidRPr="00D82710">
        <w:rPr>
          <w:lang w:val="de-DE"/>
        </w:rPr>
        <w:t>d: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Wir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wissen,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wir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erlöst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wurden.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18-2</w:t>
      </w:r>
      <w:r w:rsidR="0026017D" w:rsidRPr="00D82710">
        <w:rPr>
          <w:lang w:val="de-DE"/>
        </w:rPr>
        <w:t>0</w:t>
      </w:r>
    </w:p>
    <w:p w14:paraId="231ADFB8" w14:textId="6ABA8F1C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</w:t>
      </w:r>
      <w:r w:rsidR="002475A2" w:rsidRPr="00D82710">
        <w:rPr>
          <w:lang w:val="de-DE"/>
        </w:rPr>
        <w:t>„</w:t>
      </w:r>
      <w:r w:rsidR="002475A2" w:rsidRPr="00D82710">
        <w:rPr>
          <w:b/>
          <w:bCs/>
          <w:lang w:val="de-DE"/>
        </w:rPr>
        <w:t>...</w:t>
      </w:r>
      <w:r>
        <w:rPr>
          <w:b/>
          <w:bCs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in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dem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Wissen,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dass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ihr</w:t>
      </w:r>
      <w:r>
        <w:rPr>
          <w:b/>
          <w:bCs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nicht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mit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Verderblichem,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mit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Silber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oder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Gold,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erlöst</w:t>
      </w:r>
      <w:r>
        <w:rPr>
          <w:b/>
          <w:bCs/>
          <w:noProof/>
          <w:lang w:val="de-DE"/>
        </w:rPr>
        <w:t xml:space="preserve"> </w:t>
      </w:r>
      <w:r w:rsidR="0032491A" w:rsidRPr="00D82710">
        <w:rPr>
          <w:noProof/>
          <w:lang w:val="de-DE"/>
        </w:rPr>
        <w:t>(o.:</w:t>
      </w:r>
      <w:r>
        <w:rPr>
          <w:noProof/>
          <w:lang w:val="de-DE"/>
        </w:rPr>
        <w:t xml:space="preserve"> </w:t>
      </w:r>
      <w:r w:rsidR="0032491A" w:rsidRPr="00D82710">
        <w:rPr>
          <w:noProof/>
          <w:lang w:val="de-DE"/>
        </w:rPr>
        <w:t>losgekauft)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wurdet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von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eurer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nichtigen,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von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den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Vätern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überlieferten</w:t>
      </w:r>
      <w:r>
        <w:rPr>
          <w:b/>
          <w:bCs/>
          <w:noProof/>
          <w:lang w:val="de-DE"/>
        </w:rPr>
        <w:t xml:space="preserve"> </w:t>
      </w:r>
      <w:r w:rsidR="002475A2" w:rsidRPr="00D82710">
        <w:rPr>
          <w:b/>
          <w:bCs/>
          <w:noProof/>
          <w:lang w:val="de-DE"/>
        </w:rPr>
        <w:t>Lebensführung</w:t>
      </w:r>
      <w:r w:rsidR="002475A2" w:rsidRPr="00D82710">
        <w:rPr>
          <w:lang w:val="de-DE"/>
        </w:rPr>
        <w:t>“</w:t>
      </w:r>
    </w:p>
    <w:p w14:paraId="7A312A04" w14:textId="49126408" w:rsidR="00822335" w:rsidRPr="00D82710" w:rsidRDefault="006B3F8D" w:rsidP="00717DAE">
      <w:pPr>
        <w:jc w:val="both"/>
        <w:rPr>
          <w:sz w:val="22"/>
          <w:szCs w:val="22"/>
          <w:lang w:val="de-DE"/>
        </w:rPr>
      </w:pPr>
      <w:r>
        <w:rPr>
          <w:lang w:val="de-DE"/>
        </w:rPr>
        <w:t xml:space="preserve">    </w:t>
      </w:r>
      <w:r w:rsidR="00822335" w:rsidRPr="00D82710">
        <w:rPr>
          <w:lang w:val="de-DE"/>
        </w:rPr>
        <w:t>V.</w:t>
      </w:r>
      <w:r>
        <w:rPr>
          <w:lang w:val="de-DE"/>
        </w:rPr>
        <w:t xml:space="preserve"> </w:t>
      </w:r>
      <w:r w:rsidR="00822335" w:rsidRPr="00D82710">
        <w:rPr>
          <w:lang w:val="de-DE"/>
        </w:rPr>
        <w:t>18:</w:t>
      </w:r>
      <w:r>
        <w:rPr>
          <w:lang w:val="de-DE"/>
        </w:rPr>
        <w:t xml:space="preserve"> </w:t>
      </w:r>
      <w:r w:rsidR="00822335" w:rsidRPr="00D82710">
        <w:rPr>
          <w:lang w:val="de-DE"/>
        </w:rPr>
        <w:t>„</w:t>
      </w:r>
      <w:r w:rsidR="00047805" w:rsidRPr="00D82710">
        <w:rPr>
          <w:b/>
          <w:bCs/>
          <w:noProof/>
          <w:lang w:val="de-DE"/>
        </w:rPr>
        <w:t>in</w:t>
      </w:r>
      <w:r>
        <w:rPr>
          <w:b/>
          <w:bCs/>
          <w:noProof/>
          <w:lang w:val="de-DE"/>
        </w:rPr>
        <w:t xml:space="preserve"> </w:t>
      </w:r>
      <w:r w:rsidR="00047805" w:rsidRPr="00D82710">
        <w:rPr>
          <w:b/>
          <w:bCs/>
          <w:noProof/>
          <w:lang w:val="de-DE"/>
        </w:rPr>
        <w:t>dem</w:t>
      </w:r>
      <w:r>
        <w:rPr>
          <w:b/>
          <w:bCs/>
          <w:noProof/>
          <w:lang w:val="de-DE"/>
        </w:rPr>
        <w:t xml:space="preserve"> </w:t>
      </w:r>
      <w:r w:rsidR="00047805" w:rsidRPr="00D82710">
        <w:rPr>
          <w:b/>
          <w:bCs/>
          <w:noProof/>
          <w:lang w:val="de-DE"/>
        </w:rPr>
        <w:t>Wissen,</w:t>
      </w:r>
      <w:r>
        <w:rPr>
          <w:b/>
          <w:bCs/>
          <w:noProof/>
          <w:lang w:val="de-DE"/>
        </w:rPr>
        <w:t xml:space="preserve"> </w:t>
      </w:r>
      <w:r w:rsidR="009A4D91" w:rsidRPr="00D82710">
        <w:rPr>
          <w:lang w:val="de-DE"/>
        </w:rPr>
        <w:t>…</w:t>
      </w:r>
      <w:r>
        <w:rPr>
          <w:lang w:val="de-DE"/>
        </w:rPr>
        <w:t xml:space="preserve"> </w:t>
      </w:r>
      <w:r w:rsidR="009A4D91" w:rsidRPr="00D82710">
        <w:rPr>
          <w:lang w:val="de-DE"/>
        </w:rPr>
        <w:t>“</w:t>
      </w:r>
      <w:r w:rsidR="00D460BD" w:rsidRPr="00D82710">
        <w:rPr>
          <w:lang w:val="de-DE"/>
        </w:rPr>
        <w:t>:</w:t>
      </w:r>
      <w:r>
        <w:rPr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braucht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Information,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um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sich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biblischer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Weise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fürchten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können.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Angst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haben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i/>
          <w:sz w:val="22"/>
          <w:szCs w:val="22"/>
          <w:lang w:val="de-DE"/>
        </w:rPr>
        <w:t>im</w:t>
      </w:r>
      <w:r>
        <w:rPr>
          <w:i/>
          <w:sz w:val="22"/>
          <w:szCs w:val="22"/>
          <w:lang w:val="de-DE"/>
        </w:rPr>
        <w:t xml:space="preserve"> </w:t>
      </w:r>
      <w:r w:rsidR="00822335" w:rsidRPr="00D82710">
        <w:rPr>
          <w:i/>
          <w:sz w:val="22"/>
          <w:szCs w:val="22"/>
          <w:lang w:val="de-DE"/>
        </w:rPr>
        <w:t>Dunkel</w:t>
      </w:r>
      <w:r w:rsidR="00822335" w:rsidRPr="00D82710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wissen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oft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nicht,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ob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Gefahr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da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ist,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oder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welche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Gefahr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ist.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So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bei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den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Heiligen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nun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mehr.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wissen</w:t>
      </w:r>
      <w:r w:rsidR="00B9520B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woran</w:t>
      </w:r>
      <w:r>
        <w:rPr>
          <w:sz w:val="22"/>
          <w:szCs w:val="22"/>
          <w:lang w:val="de-DE"/>
        </w:rPr>
        <w:t xml:space="preserve"> </w:t>
      </w:r>
      <w:r w:rsidR="00B9520B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sind.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Aber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gerade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weil</w:t>
      </w:r>
      <w:r>
        <w:rPr>
          <w:sz w:val="22"/>
          <w:szCs w:val="22"/>
          <w:lang w:val="de-DE"/>
        </w:rPr>
        <w:t xml:space="preserve"> </w:t>
      </w:r>
      <w:r w:rsidR="00B9520B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B9520B">
        <w:rPr>
          <w:sz w:val="22"/>
          <w:szCs w:val="22"/>
          <w:lang w:val="de-DE"/>
        </w:rPr>
        <w:t>den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Vater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kennen,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wissen</w:t>
      </w:r>
      <w:r>
        <w:rPr>
          <w:sz w:val="22"/>
          <w:szCs w:val="22"/>
          <w:lang w:val="de-DE"/>
        </w:rPr>
        <w:t xml:space="preserve"> </w:t>
      </w:r>
      <w:r w:rsidR="00B9520B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auch,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dass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fürchten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ist.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Dieser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Gott,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auch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Gemeinde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Richter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sein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wird,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hat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sich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selbst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eingesetzt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Blut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seines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lastRenderedPageBreak/>
        <w:t>Sohnes,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für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alle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hingegeben.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Petr</w:t>
      </w:r>
      <w:r w:rsidR="00C95877" w:rsidRPr="00D82710">
        <w:rPr>
          <w:sz w:val="22"/>
          <w:szCs w:val="22"/>
          <w:lang w:val="de-DE"/>
        </w:rPr>
        <w:t>us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will,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dass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seine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Leser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wissen,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was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tiefe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Bedeutung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Opfers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Christi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auf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Golgatha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ist.</w:t>
      </w:r>
      <w:r>
        <w:rPr>
          <w:sz w:val="22"/>
          <w:szCs w:val="22"/>
          <w:lang w:val="de-DE"/>
        </w:rPr>
        <w:t xml:space="preserve"> </w:t>
      </w:r>
    </w:p>
    <w:p w14:paraId="4B25E7A5" w14:textId="5BF056F0" w:rsidR="00822335" w:rsidRPr="00D82710" w:rsidRDefault="00822335" w:rsidP="00717DAE">
      <w:pPr>
        <w:pStyle w:val="berschrift6"/>
        <w:jc w:val="both"/>
        <w:rPr>
          <w:lang w:val="de-DE"/>
        </w:rPr>
      </w:pPr>
      <w:bookmarkStart w:id="0" w:name="_Toc2246941"/>
      <w:bookmarkStart w:id="1" w:name="_Toc15891269"/>
      <w:bookmarkStart w:id="2" w:name="_Toc15891893"/>
      <w:r w:rsidRPr="00D82710">
        <w:rPr>
          <w:lang w:val="de-DE"/>
        </w:rPr>
        <w:t>Es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war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ein</w:t>
      </w:r>
      <w:r w:rsidR="006B3F8D">
        <w:rPr>
          <w:lang w:val="de-DE"/>
        </w:rPr>
        <w:t xml:space="preserve"> </w:t>
      </w:r>
      <w:r w:rsidR="00047805" w:rsidRPr="00D82710">
        <w:rPr>
          <w:lang w:val="de-DE"/>
        </w:rPr>
        <w:t>Loskauf</w:t>
      </w:r>
      <w:r w:rsidRPr="00D82710">
        <w:rPr>
          <w:lang w:val="de-DE"/>
        </w:rPr>
        <w:t>.</w:t>
      </w:r>
      <w:r w:rsidR="006B3F8D">
        <w:rPr>
          <w:lang w:val="de-DE"/>
        </w:rPr>
        <w:t xml:space="preserve"> </w:t>
      </w:r>
      <w:r w:rsidRPr="00D82710">
        <w:rPr>
          <w:color w:val="000000"/>
          <w:lang w:val="de-DE"/>
        </w:rPr>
        <w:t>1</w:t>
      </w:r>
      <w:r w:rsidR="006B3F8D">
        <w:rPr>
          <w:color w:val="000000"/>
          <w:lang w:val="de-DE"/>
        </w:rPr>
        <w:t>, 1</w:t>
      </w:r>
      <w:r w:rsidRPr="00D82710">
        <w:rPr>
          <w:lang w:val="de-DE"/>
        </w:rPr>
        <w:t>8M</w:t>
      </w:r>
      <w:bookmarkEnd w:id="0"/>
      <w:bookmarkEnd w:id="1"/>
      <w:bookmarkEnd w:id="2"/>
    </w:p>
    <w:p w14:paraId="484D200D" w14:textId="3610F7B6" w:rsidR="00047805" w:rsidRPr="00D82710" w:rsidRDefault="00C95877" w:rsidP="00717DAE">
      <w:pPr>
        <w:jc w:val="both"/>
        <w:rPr>
          <w:b/>
          <w:color w:val="000080"/>
          <w:sz w:val="22"/>
          <w:szCs w:val="22"/>
          <w:lang w:val="de-DE"/>
        </w:rPr>
      </w:pPr>
      <w:r w:rsidRPr="00D82710">
        <w:rPr>
          <w:b/>
          <w:bCs/>
          <w:lang w:val="de-DE"/>
        </w:rPr>
        <w:t>„…</w:t>
      </w:r>
      <w:r w:rsidR="006B3F8D">
        <w:rPr>
          <w:b/>
          <w:bCs/>
          <w:lang w:val="de-DE"/>
        </w:rPr>
        <w:t xml:space="preserve"> </w:t>
      </w:r>
      <w:r w:rsidR="00D460BD" w:rsidRPr="00D82710">
        <w:rPr>
          <w:b/>
          <w:bCs/>
          <w:lang w:val="de-DE"/>
        </w:rPr>
        <w:t>dass</w:t>
      </w:r>
      <w:r w:rsidR="006B3F8D">
        <w:rPr>
          <w:b/>
          <w:bCs/>
          <w:lang w:val="de-DE"/>
        </w:rPr>
        <w:t xml:space="preserve"> </w:t>
      </w:r>
      <w:r w:rsidR="00D460BD" w:rsidRPr="00D82710">
        <w:rPr>
          <w:b/>
          <w:bCs/>
          <w:lang w:val="de-DE"/>
        </w:rPr>
        <w:t>ihr</w:t>
      </w:r>
      <w:r w:rsidR="006B3F8D">
        <w:rPr>
          <w:b/>
          <w:bCs/>
          <w:lang w:val="de-DE"/>
        </w:rPr>
        <w:t xml:space="preserve"> </w:t>
      </w:r>
      <w:r w:rsidR="00822335" w:rsidRPr="00D82710">
        <w:rPr>
          <w:b/>
          <w:bCs/>
          <w:lang w:val="de-DE"/>
        </w:rPr>
        <w:t>losgekauft</w:t>
      </w:r>
      <w:r w:rsidR="006B3F8D">
        <w:rPr>
          <w:b/>
          <w:bCs/>
          <w:lang w:val="de-DE"/>
        </w:rPr>
        <w:t xml:space="preserve"> </w:t>
      </w:r>
      <w:r w:rsidR="00822335" w:rsidRPr="00D82710">
        <w:rPr>
          <w:b/>
          <w:bCs/>
          <w:lang w:val="de-DE"/>
        </w:rPr>
        <w:t>wurdet</w:t>
      </w:r>
      <w:r w:rsidR="006B3F8D">
        <w:rPr>
          <w:b/>
          <w:bCs/>
          <w:lang w:val="de-DE"/>
        </w:rPr>
        <w:t xml:space="preserve"> </w:t>
      </w:r>
      <w:r w:rsidR="00047805" w:rsidRPr="00D82710">
        <w:rPr>
          <w:b/>
          <w:bCs/>
          <w:lang w:val="de-DE"/>
        </w:rPr>
        <w:t>von</w:t>
      </w:r>
      <w:r w:rsidR="006B3F8D">
        <w:rPr>
          <w:b/>
          <w:bCs/>
          <w:noProof/>
          <w:lang w:val="de-DE"/>
        </w:rPr>
        <w:t xml:space="preserve"> </w:t>
      </w:r>
      <w:r w:rsidR="00047805" w:rsidRPr="00D82710">
        <w:rPr>
          <w:b/>
          <w:bCs/>
          <w:noProof/>
          <w:lang w:val="de-DE"/>
        </w:rPr>
        <w:t>eurer</w:t>
      </w:r>
      <w:r w:rsidR="006B3F8D">
        <w:rPr>
          <w:b/>
          <w:bCs/>
          <w:noProof/>
          <w:lang w:val="de-DE"/>
        </w:rPr>
        <w:t xml:space="preserve"> </w:t>
      </w:r>
      <w:r w:rsidR="00047805" w:rsidRPr="00D82710">
        <w:rPr>
          <w:b/>
          <w:bCs/>
          <w:noProof/>
          <w:lang w:val="de-DE"/>
        </w:rPr>
        <w:t>nichtigen</w:t>
      </w:r>
      <w:r w:rsidR="002C1671" w:rsidRPr="00D82710">
        <w:rPr>
          <w:b/>
          <w:bCs/>
          <w:noProof/>
          <w:lang w:val="de-DE"/>
        </w:rPr>
        <w:t>…</w:t>
      </w:r>
      <w:r w:rsidR="006B3F8D">
        <w:rPr>
          <w:b/>
          <w:bCs/>
          <w:noProof/>
          <w:lang w:val="de-DE"/>
        </w:rPr>
        <w:t xml:space="preserve"> </w:t>
      </w:r>
      <w:r w:rsidR="00047805" w:rsidRPr="00D82710">
        <w:rPr>
          <w:b/>
          <w:bCs/>
          <w:noProof/>
          <w:lang w:val="de-DE"/>
        </w:rPr>
        <w:t>Lebensführung</w:t>
      </w:r>
      <w:r w:rsidR="006B3F8D">
        <w:rPr>
          <w:b/>
          <w:bCs/>
          <w:noProof/>
          <w:lang w:val="de-DE"/>
        </w:rPr>
        <w:t xml:space="preserve"> </w:t>
      </w:r>
      <w:r w:rsidR="00047805" w:rsidRPr="00D82710">
        <w:rPr>
          <w:b/>
          <w:bCs/>
          <w:noProof/>
          <w:lang w:val="de-DE"/>
        </w:rPr>
        <w:t>...</w:t>
      </w:r>
      <w:r w:rsidR="00047805" w:rsidRPr="00D82710">
        <w:rPr>
          <w:lang w:val="de-DE"/>
        </w:rPr>
        <w:t>“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</w:p>
    <w:p w14:paraId="5A559495" w14:textId="1D2B3E79" w:rsidR="00047805" w:rsidRPr="00D82710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822335" w:rsidRPr="00D82710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gehören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dem,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gekauft</w:t>
      </w:r>
      <w:r>
        <w:rPr>
          <w:sz w:val="22"/>
          <w:szCs w:val="22"/>
          <w:lang w:val="de-DE"/>
        </w:rPr>
        <w:t xml:space="preserve"> </w:t>
      </w:r>
      <w:r w:rsidR="00822335" w:rsidRPr="00D82710">
        <w:rPr>
          <w:sz w:val="22"/>
          <w:szCs w:val="22"/>
          <w:lang w:val="de-DE"/>
        </w:rPr>
        <w:t>hat.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Losgekauft-Sein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bedeutet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Befreit-Sein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von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Versklavung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an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alte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Art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Weise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leben,</w:t>
      </w:r>
      <w:r>
        <w:rPr>
          <w:sz w:val="22"/>
          <w:szCs w:val="22"/>
          <w:lang w:val="de-DE"/>
        </w:rPr>
        <w:t xml:space="preserve"> </w:t>
      </w:r>
      <w:r w:rsidR="00D460BD" w:rsidRPr="00D82710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reden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D460BD" w:rsidRPr="00D82710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047805" w:rsidRPr="00D82710">
        <w:rPr>
          <w:sz w:val="22"/>
          <w:szCs w:val="22"/>
          <w:lang w:val="de-DE"/>
        </w:rPr>
        <w:t>denken.</w:t>
      </w:r>
      <w:r>
        <w:rPr>
          <w:sz w:val="22"/>
          <w:szCs w:val="22"/>
          <w:lang w:val="de-DE"/>
        </w:rPr>
        <w:t xml:space="preserve"> </w:t>
      </w:r>
    </w:p>
    <w:p w14:paraId="07E43351" w14:textId="07B1B22C" w:rsidR="00636EDF" w:rsidRPr="00D82710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636EDF" w:rsidRPr="00D82710">
        <w:rPr>
          <w:sz w:val="22"/>
          <w:szCs w:val="22"/>
          <w:lang w:val="de-DE"/>
        </w:rPr>
        <w:t>„Nichtig“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leer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Leben,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wenn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Jesus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durch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führt.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haben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fragen: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Was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will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Jesus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Christus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durch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636EDF" w:rsidRPr="00D82710">
        <w:rPr>
          <w:sz w:val="22"/>
          <w:szCs w:val="22"/>
          <w:lang w:val="de-DE"/>
        </w:rPr>
        <w:t>tun?</w:t>
      </w:r>
      <w:r>
        <w:rPr>
          <w:sz w:val="22"/>
          <w:szCs w:val="22"/>
          <w:lang w:val="de-DE"/>
        </w:rPr>
        <w:t xml:space="preserve"> </w:t>
      </w:r>
    </w:p>
    <w:p w14:paraId="733C5570" w14:textId="67D2B2CD" w:rsidR="002C1671" w:rsidRPr="00D82710" w:rsidRDefault="002C1671" w:rsidP="00717DAE">
      <w:pPr>
        <w:jc w:val="both"/>
        <w:rPr>
          <w:sz w:val="22"/>
          <w:szCs w:val="22"/>
          <w:lang w:val="de-DE"/>
        </w:rPr>
      </w:pPr>
      <w:r w:rsidRPr="00D82710">
        <w:rPr>
          <w:b/>
          <w:color w:val="000080"/>
          <w:sz w:val="22"/>
          <w:szCs w:val="22"/>
          <w:lang w:val="de-DE"/>
        </w:rPr>
        <w:t>„…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von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den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Vätern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überlieferten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Lebensführung“</w:t>
      </w:r>
    </w:p>
    <w:p w14:paraId="4C4FB582" w14:textId="0B4563AA" w:rsidR="002C1671" w:rsidRPr="00D82710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2C1671" w:rsidRPr="00D82710">
        <w:rPr>
          <w:sz w:val="22"/>
          <w:szCs w:val="22"/>
          <w:lang w:val="de-DE"/>
        </w:rPr>
        <w:t>Was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überliefern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unseren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Kindern?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–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Worte,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sondern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lang w:val="de-DE"/>
        </w:rPr>
        <w:t>Gewohnheiten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(</w:t>
      </w:r>
      <w:proofErr w:type="spellStart"/>
      <w:r w:rsidR="002C1671" w:rsidRPr="00D82710">
        <w:rPr>
          <w:i/>
          <w:sz w:val="22"/>
          <w:szCs w:val="22"/>
          <w:lang w:val="de-DE"/>
        </w:rPr>
        <w:t>anastr</w:t>
      </w:r>
      <w:r w:rsidR="002C1671" w:rsidRPr="00D82710">
        <w:rPr>
          <w:i/>
          <w:sz w:val="22"/>
          <w:szCs w:val="22"/>
          <w:u w:val="single"/>
          <w:lang w:val="de-DE"/>
        </w:rPr>
        <w:t>e</w:t>
      </w:r>
      <w:r w:rsidR="002C1671" w:rsidRPr="00D82710">
        <w:rPr>
          <w:i/>
          <w:sz w:val="22"/>
          <w:szCs w:val="22"/>
          <w:lang w:val="de-DE"/>
        </w:rPr>
        <w:t>phein</w:t>
      </w:r>
      <w:proofErr w:type="spellEnd"/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bedeutet: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sich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hie</w:t>
      </w:r>
      <w:r w:rsidR="002C1671" w:rsidRPr="00D82710">
        <w:rPr>
          <w:sz w:val="22"/>
          <w:szCs w:val="22"/>
          <w:lang w:val="de-DE"/>
        </w:rPr>
        <w:t>r</w:t>
      </w:r>
      <w:r w:rsidR="002C1671" w:rsidRPr="00D82710">
        <w:rPr>
          <w:sz w:val="22"/>
          <w:szCs w:val="22"/>
          <w:lang w:val="de-DE"/>
        </w:rPr>
        <w:t>hin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dahin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wenden;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geht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um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Lebensgewohnheiten).</w:t>
      </w:r>
      <w:r>
        <w:rPr>
          <w:sz w:val="22"/>
          <w:szCs w:val="22"/>
          <w:lang w:val="de-DE"/>
        </w:rPr>
        <w:t xml:space="preserve"> </w:t>
      </w:r>
    </w:p>
    <w:p w14:paraId="28F3268D" w14:textId="2F932579" w:rsidR="002C1671" w:rsidRPr="00D82710" w:rsidRDefault="002C1671" w:rsidP="00717DAE">
      <w:pPr>
        <w:jc w:val="both"/>
        <w:rPr>
          <w:sz w:val="22"/>
          <w:szCs w:val="22"/>
          <w:lang w:val="de-DE"/>
        </w:rPr>
      </w:pPr>
      <w:r w:rsidRPr="00D82710">
        <w:rPr>
          <w:sz w:val="22"/>
          <w:szCs w:val="22"/>
          <w:lang w:val="de-DE"/>
        </w:rPr>
        <w:t>Wenn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unser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Reden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anders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ist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als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unser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Tun,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was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werden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sich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die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Kinder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merken,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unsere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Worte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oder</w:t>
      </w:r>
      <w:r w:rsidR="006B3F8D">
        <w:rPr>
          <w:sz w:val="22"/>
          <w:szCs w:val="22"/>
          <w:lang w:val="de-DE"/>
        </w:rPr>
        <w:t xml:space="preserve"> </w:t>
      </w:r>
      <w:r w:rsidR="00B9520B">
        <w:rPr>
          <w:sz w:val="22"/>
          <w:szCs w:val="22"/>
          <w:lang w:val="de-DE"/>
        </w:rPr>
        <w:t>die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Taten?</w:t>
      </w:r>
      <w:r w:rsidR="006B3F8D">
        <w:rPr>
          <w:sz w:val="22"/>
          <w:szCs w:val="22"/>
          <w:lang w:val="de-DE"/>
        </w:rPr>
        <w:t xml:space="preserve"> </w:t>
      </w:r>
    </w:p>
    <w:p w14:paraId="56119BB8" w14:textId="03CD938C" w:rsidR="002C1671" w:rsidRPr="00D82710" w:rsidRDefault="002C1671" w:rsidP="00717DAE">
      <w:pPr>
        <w:pStyle w:val="berschrift6"/>
        <w:jc w:val="both"/>
        <w:rPr>
          <w:lang w:val="de-DE"/>
        </w:rPr>
      </w:pP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Preis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war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nicht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etwas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Vergängl</w:t>
      </w:r>
      <w:r w:rsidRPr="00D82710">
        <w:rPr>
          <w:lang w:val="de-DE"/>
        </w:rPr>
        <w:t>i</w:t>
      </w:r>
      <w:r w:rsidRPr="00D82710">
        <w:rPr>
          <w:lang w:val="de-DE"/>
        </w:rPr>
        <w:t>ches.</w:t>
      </w:r>
      <w:r w:rsidR="006B3F8D">
        <w:rPr>
          <w:lang w:val="de-DE"/>
        </w:rPr>
        <w:t xml:space="preserve"> </w:t>
      </w:r>
      <w:r w:rsidRPr="00D82710">
        <w:rPr>
          <w:color w:val="000000"/>
          <w:lang w:val="de-DE"/>
        </w:rPr>
        <w:t>1</w:t>
      </w:r>
      <w:r w:rsidR="006B3F8D">
        <w:rPr>
          <w:color w:val="000000"/>
          <w:lang w:val="de-DE"/>
        </w:rPr>
        <w:t>, 1</w:t>
      </w:r>
      <w:r w:rsidRPr="00D82710">
        <w:rPr>
          <w:lang w:val="de-DE"/>
        </w:rPr>
        <w:t>8M</w:t>
      </w:r>
    </w:p>
    <w:p w14:paraId="7C8FD5C1" w14:textId="3A12F574" w:rsidR="002C1671" w:rsidRPr="00D82710" w:rsidRDefault="00D460BD" w:rsidP="00717DAE">
      <w:pPr>
        <w:jc w:val="both"/>
        <w:rPr>
          <w:sz w:val="22"/>
          <w:szCs w:val="22"/>
          <w:lang w:val="de-DE"/>
        </w:rPr>
      </w:pPr>
      <w:r w:rsidRPr="00D82710">
        <w:rPr>
          <w:b/>
          <w:color w:val="000080"/>
          <w:sz w:val="22"/>
          <w:szCs w:val="22"/>
          <w:lang w:val="de-DE"/>
        </w:rPr>
        <w:t>„…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2C1671" w:rsidRPr="00D82710">
        <w:rPr>
          <w:b/>
          <w:color w:val="000080"/>
          <w:sz w:val="22"/>
          <w:szCs w:val="22"/>
          <w:lang w:val="de-DE"/>
        </w:rPr>
        <w:t>nicht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2C1671" w:rsidRPr="00D82710">
        <w:rPr>
          <w:b/>
          <w:color w:val="000080"/>
          <w:sz w:val="22"/>
          <w:szCs w:val="22"/>
          <w:lang w:val="de-DE"/>
        </w:rPr>
        <w:t>mit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B9520B">
        <w:rPr>
          <w:b/>
          <w:color w:val="000080"/>
          <w:sz w:val="22"/>
          <w:szCs w:val="22"/>
          <w:lang w:val="de-DE"/>
        </w:rPr>
        <w:t>V</w:t>
      </w:r>
      <w:r w:rsidR="002C1671" w:rsidRPr="00D82710">
        <w:rPr>
          <w:b/>
          <w:color w:val="000080"/>
          <w:sz w:val="22"/>
          <w:szCs w:val="22"/>
          <w:lang w:val="de-DE"/>
        </w:rPr>
        <w:t>ergängliche</w:t>
      </w:r>
      <w:r w:rsidR="00B9520B">
        <w:rPr>
          <w:b/>
          <w:color w:val="000080"/>
          <w:sz w:val="22"/>
          <w:szCs w:val="22"/>
          <w:lang w:val="de-DE"/>
        </w:rPr>
        <w:t>m</w:t>
      </w:r>
      <w:r w:rsidR="002C1671" w:rsidRPr="00D82710">
        <w:rPr>
          <w:b/>
          <w:color w:val="000080"/>
          <w:sz w:val="22"/>
          <w:szCs w:val="22"/>
          <w:lang w:val="de-DE"/>
        </w:rPr>
        <w:t>,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2C1671" w:rsidRPr="00D82710">
        <w:rPr>
          <w:b/>
          <w:color w:val="000080"/>
          <w:sz w:val="22"/>
          <w:szCs w:val="22"/>
          <w:lang w:val="de-DE"/>
        </w:rPr>
        <w:t>mit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2C1671" w:rsidRPr="00D82710">
        <w:rPr>
          <w:b/>
          <w:color w:val="000080"/>
          <w:sz w:val="22"/>
          <w:szCs w:val="22"/>
          <w:lang w:val="de-DE"/>
        </w:rPr>
        <w:t>Silber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2C1671" w:rsidRPr="00D82710">
        <w:rPr>
          <w:b/>
          <w:color w:val="000080"/>
          <w:sz w:val="22"/>
          <w:szCs w:val="22"/>
          <w:lang w:val="de-DE"/>
        </w:rPr>
        <w:t>oder</w:t>
      </w:r>
      <w:r w:rsidR="006B3F8D">
        <w:rPr>
          <w:sz w:val="22"/>
          <w:szCs w:val="22"/>
          <w:lang w:val="de-DE"/>
        </w:rPr>
        <w:t xml:space="preserve"> </w:t>
      </w:r>
      <w:r w:rsidR="002C1671" w:rsidRPr="00D82710">
        <w:rPr>
          <w:b/>
          <w:color w:val="000080"/>
          <w:sz w:val="22"/>
          <w:szCs w:val="22"/>
          <w:lang w:val="de-DE"/>
        </w:rPr>
        <w:t>Gold</w:t>
      </w:r>
      <w:r w:rsidRPr="00D82710">
        <w:rPr>
          <w:sz w:val="22"/>
          <w:szCs w:val="22"/>
          <w:lang w:val="de-DE"/>
        </w:rPr>
        <w:t>“</w:t>
      </w:r>
    </w:p>
    <w:p w14:paraId="1A880E61" w14:textId="68AF15B1" w:rsidR="002C1671" w:rsidRPr="00D82710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2C1671" w:rsidRPr="00D82710">
        <w:rPr>
          <w:sz w:val="22"/>
          <w:szCs w:val="22"/>
          <w:lang w:val="de-DE"/>
        </w:rPr>
        <w:t>Wenn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einen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unvergänglichen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Kaufpreis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für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bezahlt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hat,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dann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zeigt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dieses,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dass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für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Ve</w:t>
      </w:r>
      <w:r w:rsidR="002C1671" w:rsidRPr="00D82710">
        <w:rPr>
          <w:sz w:val="22"/>
          <w:szCs w:val="22"/>
          <w:lang w:val="de-DE"/>
        </w:rPr>
        <w:t>r</w:t>
      </w:r>
      <w:r w:rsidR="002C1671" w:rsidRPr="00D82710">
        <w:rPr>
          <w:sz w:val="22"/>
          <w:szCs w:val="22"/>
          <w:lang w:val="de-DE"/>
        </w:rPr>
        <w:t>gänglichkeit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geschaffen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wurden.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hätte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so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viel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gezahlt,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wenn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so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viel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wert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wären!</w:t>
      </w:r>
      <w:r>
        <w:rPr>
          <w:sz w:val="22"/>
          <w:szCs w:val="22"/>
          <w:lang w:val="de-DE"/>
        </w:rPr>
        <w:t xml:space="preserve"> </w:t>
      </w:r>
    </w:p>
    <w:p w14:paraId="709C6452" w14:textId="64A65B16" w:rsidR="002C1671" w:rsidRPr="00D82710" w:rsidRDefault="002C1671" w:rsidP="00717DAE">
      <w:pPr>
        <w:pStyle w:val="berschrift6"/>
        <w:jc w:val="both"/>
        <w:rPr>
          <w:lang w:val="de-DE"/>
        </w:rPr>
      </w:pPr>
      <w:bookmarkStart w:id="3" w:name="_Toc2246944"/>
      <w:bookmarkStart w:id="4" w:name="_Toc15891272"/>
      <w:bookmarkStart w:id="5" w:name="_Toc15891896"/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Preis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war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etwas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sehr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Kostbares,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Tadelloses,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Fleckenloses.</w:t>
      </w:r>
      <w:r w:rsidR="006B3F8D">
        <w:rPr>
          <w:lang w:val="de-DE"/>
        </w:rPr>
        <w:t xml:space="preserve"> </w:t>
      </w:r>
      <w:r w:rsidRPr="00D82710">
        <w:rPr>
          <w:color w:val="000000"/>
          <w:lang w:val="de-DE"/>
        </w:rPr>
        <w:t>1</w:t>
      </w:r>
      <w:r w:rsidR="006B3F8D">
        <w:rPr>
          <w:color w:val="000000"/>
          <w:lang w:val="de-DE"/>
        </w:rPr>
        <w:t>, 1</w:t>
      </w:r>
      <w:r w:rsidRPr="00D82710">
        <w:rPr>
          <w:lang w:val="de-DE"/>
        </w:rPr>
        <w:t>9</w:t>
      </w:r>
      <w:bookmarkEnd w:id="3"/>
      <w:bookmarkEnd w:id="4"/>
      <w:bookmarkEnd w:id="5"/>
    </w:p>
    <w:p w14:paraId="3AC189C3" w14:textId="074248E7" w:rsidR="002C1671" w:rsidRPr="00D82710" w:rsidRDefault="002C1671" w:rsidP="00717DAE">
      <w:pPr>
        <w:jc w:val="both"/>
        <w:rPr>
          <w:sz w:val="22"/>
          <w:szCs w:val="22"/>
          <w:lang w:val="de-DE"/>
        </w:rPr>
      </w:pPr>
      <w:r w:rsidRPr="00D82710">
        <w:rPr>
          <w:rFonts w:ascii="Arial" w:hAnsi="Arial"/>
          <w:sz w:val="22"/>
          <w:szCs w:val="22"/>
          <w:lang w:val="de-DE"/>
        </w:rPr>
        <w:t>„</w:t>
      </w:r>
      <w:r w:rsidRPr="00D82710">
        <w:rPr>
          <w:b/>
          <w:color w:val="000080"/>
          <w:sz w:val="22"/>
          <w:szCs w:val="22"/>
          <w:lang w:val="de-DE"/>
        </w:rPr>
        <w:t>sondern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mit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kostbarem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Blut</w:t>
      </w:r>
      <w:r w:rsidRPr="00D82710">
        <w:rPr>
          <w:sz w:val="22"/>
          <w:szCs w:val="22"/>
          <w:lang w:val="de-DE"/>
        </w:rPr>
        <w:t>,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…“</w:t>
      </w:r>
      <w:r w:rsidR="006B3F8D">
        <w:rPr>
          <w:sz w:val="22"/>
          <w:szCs w:val="22"/>
          <w:lang w:val="de-DE"/>
        </w:rPr>
        <w:t xml:space="preserve"> </w:t>
      </w:r>
    </w:p>
    <w:p w14:paraId="538794B4" w14:textId="3CCCB56E" w:rsidR="002C1671" w:rsidRPr="00D82710" w:rsidRDefault="002C1671" w:rsidP="00717DAE">
      <w:pPr>
        <w:jc w:val="both"/>
        <w:rPr>
          <w:sz w:val="22"/>
          <w:szCs w:val="22"/>
          <w:lang w:val="de-DE"/>
        </w:rPr>
      </w:pPr>
      <w:r w:rsidRPr="00D82710">
        <w:rPr>
          <w:sz w:val="22"/>
          <w:szCs w:val="22"/>
          <w:lang w:val="de-DE"/>
        </w:rPr>
        <w:t>Das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ist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der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Preis,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den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ich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wert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geachtet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wurde.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Wenn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ich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vor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Gott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so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geschätzt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bin,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wenn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er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so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viel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bezahlt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hat,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sollte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ich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mich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fürchten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etwas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zu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tun,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das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ihm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nicht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g</w:t>
      </w:r>
      <w:r w:rsidRPr="00D82710">
        <w:rPr>
          <w:sz w:val="22"/>
          <w:szCs w:val="22"/>
          <w:lang w:val="de-DE"/>
        </w:rPr>
        <w:t>e</w:t>
      </w:r>
      <w:r w:rsidRPr="00D82710">
        <w:rPr>
          <w:sz w:val="22"/>
          <w:szCs w:val="22"/>
          <w:lang w:val="de-DE"/>
        </w:rPr>
        <w:t>fallen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könnte.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Aus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Liebe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möchte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ich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fürchten.</w:t>
      </w:r>
    </w:p>
    <w:p w14:paraId="7E0EE7A6" w14:textId="31622C8E" w:rsidR="002C1671" w:rsidRPr="00D82710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D460BD" w:rsidRPr="00D82710">
        <w:rPr>
          <w:sz w:val="22"/>
          <w:szCs w:val="22"/>
          <w:lang w:val="de-DE"/>
        </w:rPr>
        <w:t>D</w:t>
      </w:r>
      <w:r w:rsidR="002C1671" w:rsidRPr="00D82710">
        <w:rPr>
          <w:sz w:val="22"/>
          <w:szCs w:val="22"/>
          <w:lang w:val="de-DE"/>
        </w:rPr>
        <w:t>u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bist</w:t>
      </w:r>
      <w:r>
        <w:rPr>
          <w:sz w:val="22"/>
          <w:szCs w:val="22"/>
          <w:lang w:val="de-DE"/>
        </w:rPr>
        <w:t xml:space="preserve"> </w:t>
      </w:r>
      <w:r w:rsidR="00D460BD" w:rsidRPr="00D82710">
        <w:rPr>
          <w:sz w:val="22"/>
          <w:szCs w:val="22"/>
          <w:lang w:val="de-DE"/>
        </w:rPr>
        <w:t>Sklave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am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Sklavenmarkt</w:t>
      </w:r>
      <w:r w:rsidR="00D460BD" w:rsidRPr="00D82710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wirst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von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einem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lieben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Sklavenherrn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gekauft</w:t>
      </w:r>
      <w:r w:rsidR="00D460BD" w:rsidRPr="00D82710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Er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nimmt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dich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mit</w:t>
      </w:r>
      <w:r>
        <w:rPr>
          <w:sz w:val="22"/>
          <w:szCs w:val="22"/>
          <w:lang w:val="de-DE"/>
        </w:rPr>
        <w:t xml:space="preserve"> </w:t>
      </w:r>
      <w:r w:rsidR="00D460BD" w:rsidRPr="00D82710">
        <w:rPr>
          <w:sz w:val="22"/>
          <w:szCs w:val="22"/>
          <w:lang w:val="de-DE"/>
        </w:rPr>
        <w:t>nach</w:t>
      </w:r>
      <w:r>
        <w:rPr>
          <w:sz w:val="22"/>
          <w:szCs w:val="22"/>
          <w:lang w:val="de-DE"/>
        </w:rPr>
        <w:t xml:space="preserve"> </w:t>
      </w:r>
      <w:r w:rsidR="00D460BD" w:rsidRPr="00D82710">
        <w:rPr>
          <w:sz w:val="22"/>
          <w:szCs w:val="22"/>
          <w:lang w:val="de-DE"/>
        </w:rPr>
        <w:t>Hause</w:t>
      </w:r>
      <w:r w:rsidR="002C1671" w:rsidRPr="00D82710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Du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merkst,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er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liebt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dich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behandelt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dich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wie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einen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Sohn.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Du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fragst:</w:t>
      </w:r>
      <w:r>
        <w:rPr>
          <w:sz w:val="22"/>
          <w:szCs w:val="22"/>
          <w:lang w:val="de-DE"/>
        </w:rPr>
        <w:t xml:space="preserve"> </w:t>
      </w:r>
      <w:r w:rsidR="00D460BD" w:rsidRPr="00D82710">
        <w:rPr>
          <w:sz w:val="22"/>
          <w:szCs w:val="22"/>
          <w:lang w:val="de-DE"/>
        </w:rPr>
        <w:t>„</w:t>
      </w:r>
      <w:r w:rsidR="002C1671" w:rsidRPr="00D82710">
        <w:rPr>
          <w:sz w:val="22"/>
          <w:szCs w:val="22"/>
          <w:lang w:val="de-DE"/>
        </w:rPr>
        <w:t>Lieber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Herr,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wie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viel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hast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du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für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mich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bezahlt</w:t>
      </w:r>
      <w:r w:rsidR="00D460BD" w:rsidRPr="00D82710">
        <w:rPr>
          <w:sz w:val="22"/>
          <w:szCs w:val="22"/>
          <w:lang w:val="de-DE"/>
        </w:rPr>
        <w:t>?“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Er:</w:t>
      </w:r>
      <w:r>
        <w:rPr>
          <w:sz w:val="22"/>
          <w:szCs w:val="22"/>
          <w:lang w:val="de-DE"/>
        </w:rPr>
        <w:t xml:space="preserve"> </w:t>
      </w:r>
      <w:r w:rsidR="00D460BD" w:rsidRPr="00D82710">
        <w:rPr>
          <w:sz w:val="22"/>
          <w:szCs w:val="22"/>
          <w:lang w:val="de-DE"/>
        </w:rPr>
        <w:t>„</w:t>
      </w:r>
      <w:r w:rsidR="002C1671" w:rsidRPr="00D82710">
        <w:rPr>
          <w:sz w:val="22"/>
          <w:szCs w:val="22"/>
          <w:lang w:val="de-DE"/>
        </w:rPr>
        <w:t>Ich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habe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meinen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einzigen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Sohn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für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dich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hingegeben.</w:t>
      </w:r>
      <w:r w:rsidR="00D460BD" w:rsidRPr="00D82710">
        <w:rPr>
          <w:sz w:val="22"/>
          <w:szCs w:val="22"/>
          <w:lang w:val="de-DE"/>
        </w:rPr>
        <w:t>“</w:t>
      </w:r>
      <w:r>
        <w:rPr>
          <w:sz w:val="22"/>
          <w:szCs w:val="22"/>
          <w:lang w:val="de-DE"/>
        </w:rPr>
        <w:t xml:space="preserve"> </w:t>
      </w:r>
      <w:r w:rsidR="00D460BD" w:rsidRPr="00D82710">
        <w:rPr>
          <w:sz w:val="22"/>
          <w:szCs w:val="22"/>
          <w:lang w:val="de-DE"/>
        </w:rPr>
        <w:t>–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Was</w:t>
      </w:r>
      <w:r>
        <w:rPr>
          <w:sz w:val="22"/>
          <w:szCs w:val="22"/>
          <w:lang w:val="de-DE"/>
        </w:rPr>
        <w:t xml:space="preserve"> </w:t>
      </w:r>
      <w:r w:rsidR="00D460BD" w:rsidRPr="00D82710">
        <w:rPr>
          <w:sz w:val="22"/>
          <w:szCs w:val="22"/>
          <w:lang w:val="de-DE"/>
        </w:rPr>
        <w:t>würde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für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Auswirkungen</w:t>
      </w:r>
      <w:r>
        <w:rPr>
          <w:sz w:val="22"/>
          <w:szCs w:val="22"/>
          <w:lang w:val="de-DE"/>
        </w:rPr>
        <w:t xml:space="preserve"> </w:t>
      </w:r>
      <w:proofErr w:type="gramStart"/>
      <w:r w:rsidR="00D460BD" w:rsidRPr="00D82710">
        <w:rPr>
          <w:sz w:val="22"/>
          <w:szCs w:val="22"/>
          <w:lang w:val="de-DE"/>
        </w:rPr>
        <w:t>haben</w:t>
      </w:r>
      <w:proofErr w:type="gramEnd"/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auf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deine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Beziehung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diesem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deinem</w:t>
      </w:r>
      <w:r>
        <w:rPr>
          <w:sz w:val="22"/>
          <w:szCs w:val="22"/>
          <w:lang w:val="de-DE"/>
        </w:rPr>
        <w:t xml:space="preserve"> </w:t>
      </w:r>
      <w:r w:rsidR="002C1671" w:rsidRPr="00D82710">
        <w:rPr>
          <w:sz w:val="22"/>
          <w:szCs w:val="22"/>
          <w:lang w:val="de-DE"/>
        </w:rPr>
        <w:t>Herrn?</w:t>
      </w:r>
      <w:r>
        <w:rPr>
          <w:sz w:val="22"/>
          <w:szCs w:val="22"/>
          <w:lang w:val="de-DE"/>
        </w:rPr>
        <w:t xml:space="preserve"> </w:t>
      </w:r>
    </w:p>
    <w:p w14:paraId="27389222" w14:textId="534DBCFB" w:rsidR="00D812AD" w:rsidRPr="00D82710" w:rsidRDefault="00D812AD" w:rsidP="00717DAE">
      <w:pPr>
        <w:pStyle w:val="berschrift6"/>
        <w:jc w:val="both"/>
        <w:rPr>
          <w:lang w:val="de-DE"/>
        </w:rPr>
      </w:pP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Preis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war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eine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ewige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Person.</w:t>
      </w:r>
      <w:r w:rsidR="006B3F8D">
        <w:rPr>
          <w:lang w:val="de-DE"/>
        </w:rPr>
        <w:t xml:space="preserve"> </w:t>
      </w:r>
      <w:r w:rsidRPr="00D82710">
        <w:rPr>
          <w:color w:val="000000"/>
          <w:lang w:val="de-DE"/>
        </w:rPr>
        <w:t>1</w:t>
      </w:r>
      <w:r w:rsidR="006B3F8D">
        <w:rPr>
          <w:color w:val="000000"/>
          <w:lang w:val="de-DE"/>
        </w:rPr>
        <w:t>, 2</w:t>
      </w:r>
      <w:r w:rsidRPr="00D82710">
        <w:rPr>
          <w:lang w:val="de-DE"/>
        </w:rPr>
        <w:t>0A</w:t>
      </w:r>
    </w:p>
    <w:p w14:paraId="138C6596" w14:textId="1FF5957D" w:rsidR="00D812AD" w:rsidRPr="00D82710" w:rsidRDefault="00D812AD" w:rsidP="00717DAE">
      <w:pPr>
        <w:jc w:val="both"/>
        <w:rPr>
          <w:sz w:val="22"/>
          <w:szCs w:val="22"/>
          <w:lang w:val="de-DE"/>
        </w:rPr>
      </w:pPr>
      <w:r w:rsidRPr="00D82710">
        <w:rPr>
          <w:sz w:val="22"/>
          <w:szCs w:val="22"/>
          <w:lang w:val="de-DE"/>
        </w:rPr>
        <w:t>„</w:t>
      </w:r>
      <w:r w:rsidR="00B9520B">
        <w:rPr>
          <w:sz w:val="22"/>
          <w:szCs w:val="22"/>
          <w:lang w:val="de-DE"/>
        </w:rPr>
        <w:t>…</w:t>
      </w:r>
      <w:r w:rsidR="006B3F8D">
        <w:rPr>
          <w:sz w:val="22"/>
          <w:szCs w:val="22"/>
          <w:lang w:val="de-DE"/>
        </w:rPr>
        <w:t xml:space="preserve"> </w:t>
      </w:r>
      <w:r w:rsidR="00B9520B" w:rsidRPr="00D82710">
        <w:rPr>
          <w:b/>
          <w:color w:val="000080"/>
          <w:sz w:val="22"/>
          <w:szCs w:val="22"/>
          <w:lang w:val="de-DE"/>
        </w:rPr>
        <w:t>als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B9520B" w:rsidRPr="00D82710">
        <w:rPr>
          <w:b/>
          <w:color w:val="000080"/>
          <w:sz w:val="22"/>
          <w:szCs w:val="22"/>
          <w:lang w:val="de-DE"/>
        </w:rPr>
        <w:t>eines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B9520B" w:rsidRPr="00D82710">
        <w:rPr>
          <w:b/>
          <w:color w:val="000080"/>
          <w:sz w:val="22"/>
          <w:szCs w:val="22"/>
          <w:lang w:val="de-DE"/>
        </w:rPr>
        <w:t>tadellosen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B9520B" w:rsidRPr="00D82710">
        <w:rPr>
          <w:b/>
          <w:color w:val="000080"/>
          <w:sz w:val="22"/>
          <w:szCs w:val="22"/>
          <w:lang w:val="de-DE"/>
        </w:rPr>
        <w:t>und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B9520B" w:rsidRPr="00D82710">
        <w:rPr>
          <w:b/>
          <w:color w:val="000080"/>
          <w:sz w:val="22"/>
          <w:szCs w:val="22"/>
          <w:lang w:val="de-DE"/>
        </w:rPr>
        <w:t>fleckenlosen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B9520B" w:rsidRPr="00D82710">
        <w:rPr>
          <w:b/>
          <w:color w:val="000080"/>
          <w:sz w:val="22"/>
          <w:szCs w:val="22"/>
          <w:lang w:val="de-DE"/>
        </w:rPr>
        <w:t>Lammes</w:t>
      </w:r>
      <w:r w:rsidR="00B9520B" w:rsidRPr="00D82710">
        <w:rPr>
          <w:b/>
          <w:bCs/>
          <w:lang w:val="de-DE"/>
        </w:rPr>
        <w:t>,</w:t>
      </w:r>
      <w:r w:rsidR="006B3F8D">
        <w:rPr>
          <w:b/>
          <w:bCs/>
          <w:lang w:val="de-DE"/>
        </w:rPr>
        <w:t xml:space="preserve"> </w:t>
      </w:r>
      <w:r w:rsidR="00B9520B" w:rsidRPr="00D82710">
        <w:rPr>
          <w:b/>
          <w:bCs/>
          <w:noProof/>
          <w:lang w:val="de-DE"/>
        </w:rPr>
        <w:t>dem</w:t>
      </w:r>
      <w:r w:rsidR="006B3F8D">
        <w:rPr>
          <w:b/>
          <w:bCs/>
          <w:noProof/>
          <w:lang w:val="de-DE"/>
        </w:rPr>
        <w:t xml:space="preserve"> </w:t>
      </w:r>
      <w:r w:rsidR="00B9520B" w:rsidRPr="00D82710">
        <w:rPr>
          <w:b/>
          <w:bCs/>
          <w:noProof/>
          <w:lang w:val="de-DE"/>
        </w:rPr>
        <w:t>Blut</w:t>
      </w:r>
      <w:r w:rsidR="006B3F8D">
        <w:rPr>
          <w:b/>
          <w:bCs/>
          <w:noProof/>
          <w:lang w:val="de-DE"/>
        </w:rPr>
        <w:t xml:space="preserve"> </w:t>
      </w:r>
      <w:r w:rsidR="00B9520B" w:rsidRPr="00D82710">
        <w:rPr>
          <w:b/>
          <w:bCs/>
          <w:noProof/>
          <w:lang w:val="de-DE"/>
        </w:rPr>
        <w:t>des</w:t>
      </w:r>
      <w:r w:rsidR="006B3F8D">
        <w:rPr>
          <w:b/>
          <w:bCs/>
          <w:noProof/>
          <w:lang w:val="de-DE"/>
        </w:rPr>
        <w:t xml:space="preserve"> </w:t>
      </w:r>
      <w:r w:rsidR="00B9520B" w:rsidRPr="00D82710">
        <w:rPr>
          <w:b/>
          <w:bCs/>
          <w:noProof/>
          <w:lang w:val="de-DE"/>
        </w:rPr>
        <w:t>Christus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der,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zum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einen,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im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Voraus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g</w:t>
      </w:r>
      <w:r w:rsidRPr="00D82710">
        <w:rPr>
          <w:b/>
          <w:color w:val="000080"/>
          <w:sz w:val="22"/>
          <w:szCs w:val="22"/>
          <w:lang w:val="de-DE"/>
        </w:rPr>
        <w:t>e</w:t>
      </w:r>
      <w:r w:rsidRPr="00D82710">
        <w:rPr>
          <w:b/>
          <w:color w:val="000080"/>
          <w:sz w:val="22"/>
          <w:szCs w:val="22"/>
          <w:lang w:val="de-DE"/>
        </w:rPr>
        <w:t>kannt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war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vor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Grundlegung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der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Welt</w:t>
      </w:r>
      <w:r w:rsidRPr="00D82710">
        <w:rPr>
          <w:sz w:val="22"/>
          <w:szCs w:val="22"/>
          <w:lang w:val="de-DE"/>
        </w:rPr>
        <w:t>,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sz w:val="22"/>
          <w:szCs w:val="22"/>
          <w:lang w:val="de-DE"/>
        </w:rPr>
        <w:t>…“</w:t>
      </w:r>
      <w:r w:rsidR="006B3F8D">
        <w:rPr>
          <w:sz w:val="22"/>
          <w:szCs w:val="22"/>
          <w:lang w:val="de-DE"/>
        </w:rPr>
        <w:t xml:space="preserve"> </w:t>
      </w:r>
    </w:p>
    <w:p w14:paraId="0A28E522" w14:textId="6EBCBF76" w:rsidR="00D812AD" w:rsidRPr="00D82710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B9520B" w:rsidRPr="00D82710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Vorauskennen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war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aktiv,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war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ein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„Erwählen“.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Christus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war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ihm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ein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Erwählter,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Kostbarer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(</w:t>
      </w:r>
      <w:r>
        <w:rPr>
          <w:sz w:val="22"/>
          <w:szCs w:val="22"/>
          <w:lang w:val="de-DE"/>
        </w:rPr>
        <w:t xml:space="preserve">1. Petrus </w:t>
      </w:r>
      <w:r w:rsidR="00B9520B" w:rsidRPr="00D82710">
        <w:rPr>
          <w:sz w:val="22"/>
          <w:szCs w:val="22"/>
          <w:lang w:val="de-DE"/>
        </w:rPr>
        <w:t>2</w:t>
      </w:r>
      <w:r>
        <w:rPr>
          <w:sz w:val="22"/>
          <w:szCs w:val="22"/>
          <w:lang w:val="de-DE"/>
        </w:rPr>
        <w:t>, 4</w:t>
      </w:r>
      <w:r w:rsidR="00B9520B" w:rsidRPr="00D82710">
        <w:rPr>
          <w:sz w:val="22"/>
          <w:szCs w:val="22"/>
          <w:lang w:val="de-DE"/>
        </w:rPr>
        <w:t>.6.7),</w:t>
      </w:r>
      <w:r>
        <w:rPr>
          <w:sz w:val="22"/>
          <w:szCs w:val="22"/>
          <w:lang w:val="de-DE"/>
        </w:rPr>
        <w:t xml:space="preserve"> </w:t>
      </w:r>
      <w:r w:rsidR="00B9520B" w:rsidRPr="00D82710">
        <w:rPr>
          <w:sz w:val="22"/>
          <w:szCs w:val="22"/>
          <w:lang w:val="de-DE"/>
        </w:rPr>
        <w:t>Geliebter.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wusste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Ewigkeit,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was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er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tun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wollte</w:t>
      </w:r>
      <w:r w:rsidR="00B9520B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Sohn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Gottes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–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Verbindung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mit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Schlachtung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auf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Golgatha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–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war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eine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für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immer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gegenwärtige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Realität.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er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für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D812AD" w:rsidRPr="00D82710">
        <w:rPr>
          <w:sz w:val="22"/>
          <w:szCs w:val="22"/>
          <w:lang w:val="de-DE"/>
        </w:rPr>
        <w:t>auch?</w:t>
      </w:r>
    </w:p>
    <w:p w14:paraId="134C338D" w14:textId="77777777" w:rsidR="00B9520B" w:rsidRPr="00B9520B" w:rsidRDefault="00B9520B" w:rsidP="00717DAE">
      <w:pPr>
        <w:jc w:val="both"/>
        <w:rPr>
          <w:b/>
          <w:color w:val="000080"/>
          <w:sz w:val="10"/>
          <w:szCs w:val="10"/>
          <w:lang w:val="de-DE"/>
        </w:rPr>
      </w:pPr>
    </w:p>
    <w:p w14:paraId="3C4A8FE8" w14:textId="55048EE3" w:rsidR="002475A2" w:rsidRDefault="00D812AD" w:rsidP="00717DAE">
      <w:pPr>
        <w:jc w:val="both"/>
        <w:rPr>
          <w:lang w:val="de-DE"/>
        </w:rPr>
      </w:pPr>
      <w:r w:rsidRPr="00D82710">
        <w:rPr>
          <w:b/>
          <w:color w:val="000080"/>
          <w:sz w:val="22"/>
          <w:szCs w:val="22"/>
          <w:lang w:val="de-DE"/>
        </w:rPr>
        <w:t>„…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zum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anderen,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geoffenbart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wurde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auf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das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Ende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der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Zeiten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D82710">
        <w:rPr>
          <w:b/>
          <w:color w:val="000080"/>
          <w:sz w:val="22"/>
          <w:szCs w:val="22"/>
          <w:lang w:val="de-DE"/>
        </w:rPr>
        <w:t>zu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D82710">
        <w:rPr>
          <w:b/>
          <w:color w:val="000080"/>
          <w:sz w:val="22"/>
          <w:szCs w:val="22"/>
          <w:lang w:val="de-DE"/>
        </w:rPr>
        <w:t>…</w:t>
      </w:r>
      <w:r w:rsidRPr="00D82710">
        <w:rPr>
          <w:sz w:val="22"/>
          <w:szCs w:val="22"/>
          <w:lang w:val="de-DE"/>
        </w:rPr>
        <w:t>“</w:t>
      </w:r>
      <w:r w:rsidR="00D82710">
        <w:rPr>
          <w:sz w:val="22"/>
          <w:szCs w:val="22"/>
          <w:lang w:val="de-DE"/>
        </w:rPr>
        <w:t>:</w:t>
      </w:r>
      <w:r w:rsidR="006B3F8D">
        <w:rPr>
          <w:sz w:val="22"/>
          <w:szCs w:val="22"/>
          <w:lang w:val="de-DE"/>
        </w:rPr>
        <w:t xml:space="preserve"> </w:t>
      </w:r>
      <w:r w:rsidRPr="00D82710">
        <w:rPr>
          <w:lang w:val="de-DE"/>
        </w:rPr>
        <w:t>Vgl.</w:t>
      </w:r>
      <w:r w:rsidR="006B3F8D">
        <w:rPr>
          <w:lang w:val="de-DE"/>
        </w:rPr>
        <w:t xml:space="preserve"> Hebräer </w:t>
      </w:r>
      <w:r w:rsidRPr="00D82710">
        <w:rPr>
          <w:lang w:val="de-DE"/>
        </w:rPr>
        <w:t>9</w:t>
      </w:r>
      <w:r w:rsidR="006B3F8D">
        <w:rPr>
          <w:lang w:val="de-DE"/>
        </w:rPr>
        <w:t>, 2</w:t>
      </w:r>
      <w:r w:rsidRPr="00D82710">
        <w:rPr>
          <w:lang w:val="de-DE"/>
        </w:rPr>
        <w:t>6: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„Aber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nun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ist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er</w:t>
      </w:r>
      <w:r w:rsidR="006B3F8D">
        <w:rPr>
          <w:lang w:val="de-DE"/>
        </w:rPr>
        <w:t xml:space="preserve"> </w:t>
      </w:r>
      <w:r w:rsidRPr="00D82710">
        <w:rPr>
          <w:i/>
          <w:lang w:val="de-DE"/>
        </w:rPr>
        <w:t>einmal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gegen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Vollendung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Äonen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(Weltzeiten)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hin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offenbar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geworden</w:t>
      </w:r>
      <w:r w:rsidR="00D82710">
        <w:rPr>
          <w:lang w:val="de-DE"/>
        </w:rPr>
        <w:t>“</w:t>
      </w:r>
      <w:r w:rsidR="00B9520B">
        <w:rPr>
          <w:lang w:val="de-DE"/>
        </w:rPr>
        <w:t>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Äon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ist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langer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Zeitabschnitt.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kann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Hl.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Schrift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auch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als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eine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Folge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von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mehr</w:t>
      </w:r>
      <w:r w:rsidRPr="00D82710">
        <w:rPr>
          <w:lang w:val="de-DE"/>
        </w:rPr>
        <w:t>e</w:t>
      </w:r>
      <w:r w:rsidRPr="00D82710">
        <w:rPr>
          <w:lang w:val="de-DE"/>
        </w:rPr>
        <w:t>ren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„Ä</w:t>
      </w:r>
      <w:r w:rsidRPr="00D82710">
        <w:rPr>
          <w:lang w:val="de-DE"/>
        </w:rPr>
        <w:t>o</w:t>
      </w:r>
      <w:r w:rsidRPr="00D82710">
        <w:rPr>
          <w:lang w:val="de-DE"/>
        </w:rPr>
        <w:t>nen“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betrachtet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werden</w:t>
      </w:r>
      <w:r w:rsidR="00D82710" w:rsidRPr="00D82710">
        <w:rPr>
          <w:lang w:val="de-DE"/>
        </w:rPr>
        <w:t>.</w:t>
      </w:r>
      <w:r w:rsidR="006B3F8D">
        <w:rPr>
          <w:lang w:val="de-DE"/>
        </w:rPr>
        <w:t xml:space="preserve"> </w:t>
      </w:r>
      <w:r w:rsidR="00D82710" w:rsidRPr="00D82710">
        <w:rPr>
          <w:lang w:val="de-DE"/>
        </w:rPr>
        <w:t>Das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„</w:t>
      </w:r>
      <w:r w:rsidR="00D82710" w:rsidRPr="00D82710">
        <w:rPr>
          <w:lang w:val="de-DE"/>
        </w:rPr>
        <w:t>Ende</w:t>
      </w:r>
      <w:r w:rsidR="006B3F8D">
        <w:rPr>
          <w:lang w:val="de-DE"/>
        </w:rPr>
        <w:t xml:space="preserve"> </w:t>
      </w:r>
      <w:r w:rsidR="00D82710"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r w:rsidR="00D82710" w:rsidRPr="00D82710">
        <w:rPr>
          <w:lang w:val="de-DE"/>
        </w:rPr>
        <w:t>Zeiten</w:t>
      </w:r>
      <w:r w:rsidR="00D82710">
        <w:rPr>
          <w:lang w:val="de-DE"/>
        </w:rPr>
        <w:t>“</w:t>
      </w:r>
      <w:r w:rsidR="006B3F8D">
        <w:rPr>
          <w:lang w:val="de-DE"/>
        </w:rPr>
        <w:t xml:space="preserve"> </w:t>
      </w:r>
      <w:r w:rsidR="00D82710" w:rsidRPr="00D82710">
        <w:rPr>
          <w:lang w:val="de-DE"/>
        </w:rPr>
        <w:t>(oder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„</w:t>
      </w:r>
      <w:r w:rsidR="00D82710" w:rsidRPr="00D82710">
        <w:rPr>
          <w:lang w:val="de-DE"/>
        </w:rPr>
        <w:t>Weltzeiten</w:t>
      </w:r>
      <w:r w:rsidR="00D82710">
        <w:rPr>
          <w:lang w:val="de-DE"/>
        </w:rPr>
        <w:t>/</w:t>
      </w:r>
      <w:r w:rsidR="00D82710" w:rsidRPr="00D82710">
        <w:rPr>
          <w:lang w:val="de-DE"/>
        </w:rPr>
        <w:t>Äonen</w:t>
      </w:r>
      <w:r w:rsidR="00D82710">
        <w:rPr>
          <w:lang w:val="de-DE"/>
        </w:rPr>
        <w:t>“</w:t>
      </w:r>
      <w:r w:rsidR="00D82710" w:rsidRPr="00D82710">
        <w:rPr>
          <w:lang w:val="de-DE"/>
        </w:rPr>
        <w:t>)</w:t>
      </w:r>
      <w:r w:rsidR="006B3F8D">
        <w:rPr>
          <w:lang w:val="de-DE"/>
        </w:rPr>
        <w:t xml:space="preserve"> </w:t>
      </w:r>
      <w:r w:rsidR="00D82710" w:rsidRPr="00D82710">
        <w:rPr>
          <w:lang w:val="de-DE"/>
        </w:rPr>
        <w:t>bezieht</w:t>
      </w:r>
      <w:r w:rsidR="006B3F8D">
        <w:rPr>
          <w:lang w:val="de-DE"/>
        </w:rPr>
        <w:t xml:space="preserve"> </w:t>
      </w:r>
      <w:r w:rsidR="00D82710" w:rsidRPr="00D82710">
        <w:rPr>
          <w:lang w:val="de-DE"/>
        </w:rPr>
        <w:t>sich</w:t>
      </w:r>
      <w:r w:rsidR="006B3F8D">
        <w:rPr>
          <w:lang w:val="de-DE"/>
        </w:rPr>
        <w:t xml:space="preserve"> </w:t>
      </w:r>
      <w:r w:rsidR="00D82710" w:rsidRPr="00D82710">
        <w:rPr>
          <w:lang w:val="de-DE"/>
        </w:rPr>
        <w:t>auf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die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alte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Hau</w:t>
      </w:r>
      <w:r w:rsidR="00D82710">
        <w:rPr>
          <w:lang w:val="de-DE"/>
        </w:rPr>
        <w:t>s</w:t>
      </w:r>
      <w:r w:rsidR="00D82710">
        <w:rPr>
          <w:lang w:val="de-DE"/>
        </w:rPr>
        <w:t>haltung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(</w:t>
      </w:r>
      <w:r w:rsidR="006B3F8D">
        <w:rPr>
          <w:lang w:val="de-DE"/>
        </w:rPr>
        <w:t xml:space="preserve">1. Korinther </w:t>
      </w:r>
      <w:r w:rsidRPr="00D82710">
        <w:rPr>
          <w:lang w:val="de-DE"/>
        </w:rPr>
        <w:t>10</w:t>
      </w:r>
      <w:r w:rsidR="006B3F8D">
        <w:rPr>
          <w:lang w:val="de-DE"/>
        </w:rPr>
        <w:t>, 1</w:t>
      </w:r>
      <w:r w:rsidRPr="00D82710">
        <w:rPr>
          <w:lang w:val="de-DE"/>
        </w:rPr>
        <w:t>1</w:t>
      </w:r>
      <w:r w:rsidR="00D82710">
        <w:rPr>
          <w:lang w:val="de-DE"/>
        </w:rPr>
        <w:t>)</w:t>
      </w:r>
      <w:r w:rsidR="00B9520B">
        <w:rPr>
          <w:lang w:val="de-DE"/>
        </w:rPr>
        <w:t>.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Jesus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Christus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erschien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„g</w:t>
      </w:r>
      <w:r w:rsidR="00D82710">
        <w:rPr>
          <w:lang w:val="de-DE"/>
        </w:rPr>
        <w:t>e</w:t>
      </w:r>
      <w:r w:rsidR="00D82710">
        <w:rPr>
          <w:lang w:val="de-DE"/>
        </w:rPr>
        <w:t>gen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Ende“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derse</w:t>
      </w:r>
      <w:r w:rsidR="00D82710">
        <w:rPr>
          <w:lang w:val="de-DE"/>
        </w:rPr>
        <w:t>l</w:t>
      </w:r>
      <w:r w:rsidR="00D82710">
        <w:rPr>
          <w:lang w:val="de-DE"/>
        </w:rPr>
        <w:t>ben,</w:t>
      </w:r>
      <w:r w:rsidR="006B3F8D">
        <w:rPr>
          <w:lang w:val="de-DE"/>
        </w:rPr>
        <w:t xml:space="preserve"> </w:t>
      </w:r>
      <w:r w:rsidR="00D82710">
        <w:rPr>
          <w:lang w:val="de-DE"/>
        </w:rPr>
        <w:t>vgl.</w:t>
      </w:r>
      <w:r w:rsidR="006B3F8D">
        <w:rPr>
          <w:lang w:val="de-DE"/>
        </w:rPr>
        <w:t xml:space="preserve"> Hebräer </w:t>
      </w:r>
      <w:r w:rsidR="00D82710">
        <w:rPr>
          <w:lang w:val="de-DE"/>
        </w:rPr>
        <w:t>8</w:t>
      </w:r>
      <w:r w:rsidR="006B3F8D">
        <w:rPr>
          <w:lang w:val="de-DE"/>
        </w:rPr>
        <w:t>, 1</w:t>
      </w:r>
      <w:r w:rsidR="00D82710">
        <w:rPr>
          <w:lang w:val="de-DE"/>
        </w:rPr>
        <w:t>3.</w:t>
      </w:r>
    </w:p>
    <w:p w14:paraId="7B257383" w14:textId="28428051" w:rsidR="00D82710" w:rsidRPr="00D82710" w:rsidRDefault="006B3F8D" w:rsidP="00717DAE">
      <w:pPr>
        <w:jc w:val="both"/>
        <w:rPr>
          <w:lang w:val="de-DE"/>
        </w:rPr>
      </w:pPr>
      <w:r>
        <w:lastRenderedPageBreak/>
        <w:t xml:space="preserve">    </w:t>
      </w:r>
      <w:r w:rsidR="00D82710" w:rsidRPr="00D82710">
        <w:t>„</w:t>
      </w:r>
      <w:r w:rsidR="00D82710" w:rsidRPr="00CB3F94">
        <w:rPr>
          <w:b/>
          <w:color w:val="000080"/>
          <w:sz w:val="22"/>
          <w:szCs w:val="22"/>
          <w:lang w:val="de-DE"/>
        </w:rPr>
        <w:t>euretwegen</w:t>
      </w:r>
      <w:r w:rsidR="00D82710">
        <w:rPr>
          <w:sz w:val="22"/>
          <w:szCs w:val="22"/>
          <w:lang w:val="de-DE"/>
        </w:rPr>
        <w:t>“: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Von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Anfang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an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hat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an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g</w:t>
      </w:r>
      <w:r w:rsidR="00D82710" w:rsidRPr="00CB3F94">
        <w:rPr>
          <w:sz w:val="22"/>
          <w:szCs w:val="22"/>
          <w:lang w:val="de-DE"/>
        </w:rPr>
        <w:t>e</w:t>
      </w:r>
      <w:r w:rsidR="00D82710" w:rsidRPr="00CB3F94">
        <w:rPr>
          <w:sz w:val="22"/>
          <w:szCs w:val="22"/>
          <w:lang w:val="de-DE"/>
        </w:rPr>
        <w:t>dacht!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wenn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nur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dich</w:t>
      </w:r>
      <w:r>
        <w:rPr>
          <w:sz w:val="22"/>
          <w:szCs w:val="22"/>
          <w:lang w:val="de-DE"/>
        </w:rPr>
        <w:t xml:space="preserve"> </w:t>
      </w:r>
      <w:r w:rsidR="00D82710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D82710">
        <w:rPr>
          <w:sz w:val="22"/>
          <w:szCs w:val="22"/>
          <w:lang w:val="de-DE"/>
        </w:rPr>
        <w:t>mich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gegeben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hätte,</w:t>
      </w:r>
      <w:r>
        <w:rPr>
          <w:sz w:val="22"/>
          <w:szCs w:val="22"/>
          <w:lang w:val="de-DE"/>
        </w:rPr>
        <w:t xml:space="preserve"> </w:t>
      </w:r>
      <w:r w:rsidR="00D82710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hätte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sich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gesagt.</w:t>
      </w:r>
      <w:r>
        <w:rPr>
          <w:sz w:val="22"/>
          <w:szCs w:val="22"/>
          <w:lang w:val="de-DE"/>
        </w:rPr>
        <w:t xml:space="preserve"> </w:t>
      </w:r>
      <w:r w:rsidR="00D82710">
        <w:rPr>
          <w:sz w:val="22"/>
          <w:szCs w:val="22"/>
          <w:lang w:val="de-DE"/>
        </w:rPr>
        <w:t>„</w:t>
      </w:r>
      <w:r w:rsidR="00D82710" w:rsidRPr="00CB3F94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zahlt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sich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aus!</w:t>
      </w:r>
      <w:r w:rsidR="00D82710">
        <w:rPr>
          <w:sz w:val="22"/>
          <w:szCs w:val="22"/>
          <w:lang w:val="de-DE"/>
        </w:rPr>
        <w:t>“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Aber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spricht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so.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fragt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danach,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ob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sich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etwas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auszahlt.</w:t>
      </w:r>
      <w:r>
        <w:rPr>
          <w:sz w:val="22"/>
          <w:szCs w:val="22"/>
          <w:lang w:val="de-DE"/>
        </w:rPr>
        <w:t xml:space="preserve"> </w:t>
      </w:r>
      <w:r w:rsidR="00D82710" w:rsidRPr="00CB3F94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D82710" w:rsidRPr="00D82710">
        <w:rPr>
          <w:i/>
          <w:iCs/>
          <w:sz w:val="22"/>
          <w:szCs w:val="22"/>
          <w:lang w:val="de-DE"/>
        </w:rPr>
        <w:t>gibt</w:t>
      </w:r>
      <w:r w:rsidR="00D82710">
        <w:rPr>
          <w:sz w:val="22"/>
          <w:szCs w:val="22"/>
          <w:lang w:val="de-DE"/>
        </w:rPr>
        <w:t>.</w:t>
      </w:r>
    </w:p>
    <w:p w14:paraId="137F9A44" w14:textId="26A6A2B3" w:rsidR="002475A2" w:rsidRPr="00D82710" w:rsidRDefault="002475A2" w:rsidP="00717DAE">
      <w:pPr>
        <w:pStyle w:val="berschrift5"/>
        <w:jc w:val="both"/>
        <w:rPr>
          <w:lang w:val="de-DE"/>
        </w:rPr>
      </w:pPr>
      <w:r w:rsidRPr="00D82710">
        <w:rPr>
          <w:lang w:val="de-DE"/>
        </w:rPr>
        <w:t>e: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Es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ist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Christus</w:t>
      </w:r>
      <w:r w:rsidR="006B3F8D">
        <w:rPr>
          <w:lang w:val="de-DE"/>
        </w:rPr>
        <w:t xml:space="preserve"> </w:t>
      </w:r>
      <w:r w:rsidR="00D460BD" w:rsidRPr="00D82710">
        <w:rPr>
          <w:lang w:val="de-DE"/>
        </w:rPr>
        <w:t>zu</w:t>
      </w:r>
      <w:r w:rsidR="006B3F8D">
        <w:rPr>
          <w:lang w:val="de-DE"/>
        </w:rPr>
        <w:t xml:space="preserve"> </w:t>
      </w:r>
      <w:r w:rsidR="00D460BD" w:rsidRPr="00D82710">
        <w:rPr>
          <w:lang w:val="de-DE"/>
        </w:rPr>
        <w:t>verdanken</w:t>
      </w:r>
      <w:r w:rsidRPr="00D82710">
        <w:rPr>
          <w:lang w:val="de-DE"/>
        </w:rPr>
        <w:t>,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dass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wir</w:t>
      </w:r>
      <w:r w:rsidR="006B3F8D">
        <w:rPr>
          <w:lang w:val="de-DE"/>
        </w:rPr>
        <w:t xml:space="preserve"> </w:t>
      </w:r>
      <w:r w:rsidR="004A0DCC">
        <w:rPr>
          <w:lang w:val="de-DE"/>
        </w:rPr>
        <w:t>an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Gott</w:t>
      </w:r>
      <w:r w:rsidR="006B3F8D">
        <w:rPr>
          <w:lang w:val="de-DE"/>
        </w:rPr>
        <w:t xml:space="preserve"> </w:t>
      </w:r>
      <w:r w:rsidR="004A0DCC">
        <w:rPr>
          <w:lang w:val="de-DE"/>
        </w:rPr>
        <w:t>glauben</w:t>
      </w:r>
      <w:r w:rsidRPr="00D82710">
        <w:rPr>
          <w:lang w:val="de-DE"/>
        </w:rPr>
        <w:t>.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21</w:t>
      </w:r>
    </w:p>
    <w:p w14:paraId="41D0D7E0" w14:textId="423628F7" w:rsidR="002475A2" w:rsidRPr="00D82710" w:rsidRDefault="002475A2" w:rsidP="00717DAE">
      <w:pPr>
        <w:jc w:val="both"/>
        <w:rPr>
          <w:b/>
          <w:bCs/>
          <w:lang w:val="de-DE"/>
        </w:rPr>
      </w:pPr>
      <w:r w:rsidRPr="00D82710">
        <w:rPr>
          <w:b/>
          <w:bCs/>
          <w:lang w:val="de-DE"/>
        </w:rPr>
        <w:t>„...</w:t>
      </w:r>
      <w:r w:rsidR="006B3F8D">
        <w:rPr>
          <w:b/>
          <w:bCs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die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ihr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durch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ihn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an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Gott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glaubt,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der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ihn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von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den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Toten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erweckte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und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ihm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Herrlichkeit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gab,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sodass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euer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Glaube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zugleich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Hoffnung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auf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Gott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sein</w:t>
      </w:r>
      <w:r w:rsidR="006B3F8D">
        <w:rPr>
          <w:b/>
          <w:bCs/>
          <w:noProof/>
          <w:lang w:val="de-DE"/>
        </w:rPr>
        <w:t xml:space="preserve"> </w:t>
      </w:r>
      <w:r w:rsidRPr="00D82710">
        <w:rPr>
          <w:b/>
          <w:bCs/>
          <w:noProof/>
          <w:lang w:val="de-DE"/>
        </w:rPr>
        <w:t>darf.</w:t>
      </w:r>
      <w:r w:rsidRPr="00D82710">
        <w:rPr>
          <w:b/>
          <w:bCs/>
          <w:lang w:val="de-DE"/>
        </w:rPr>
        <w:t>“</w:t>
      </w:r>
    </w:p>
    <w:p w14:paraId="22E3E507" w14:textId="6ADEE0CC" w:rsidR="002475A2" w:rsidRPr="00D82710" w:rsidRDefault="006B3F8D" w:rsidP="00717DAE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   </w:t>
      </w:r>
      <w:r w:rsidR="002475A2" w:rsidRPr="00D82710">
        <w:rPr>
          <w:b/>
          <w:bCs/>
          <w:lang w:val="de-DE"/>
        </w:rPr>
        <w:t>.</w:t>
      </w:r>
      <w:r>
        <w:rPr>
          <w:b/>
          <w:bCs/>
          <w:lang w:val="de-DE"/>
        </w:rPr>
        <w:t xml:space="preserve">  </w:t>
      </w:r>
      <w:r w:rsidR="002475A2" w:rsidRPr="00D82710">
        <w:rPr>
          <w:b/>
          <w:bCs/>
          <w:lang w:val="de-DE"/>
        </w:rPr>
        <w:t>„die</w:t>
      </w:r>
      <w:r>
        <w:rPr>
          <w:b/>
          <w:bCs/>
          <w:lang w:val="de-DE"/>
        </w:rPr>
        <w:t xml:space="preserve"> </w:t>
      </w:r>
      <w:r w:rsidR="002475A2" w:rsidRPr="00D82710">
        <w:rPr>
          <w:b/>
          <w:bCs/>
          <w:lang w:val="de-DE"/>
        </w:rPr>
        <w:t>ihr</w:t>
      </w:r>
      <w:r>
        <w:rPr>
          <w:b/>
          <w:bCs/>
          <w:lang w:val="de-DE"/>
        </w:rPr>
        <w:t xml:space="preserve"> </w:t>
      </w:r>
      <w:r w:rsidR="002475A2" w:rsidRPr="00D82710">
        <w:rPr>
          <w:b/>
          <w:bCs/>
          <w:lang w:val="de-DE"/>
        </w:rPr>
        <w:t>durch</w:t>
      </w:r>
      <w:r>
        <w:rPr>
          <w:b/>
          <w:bCs/>
          <w:lang w:val="de-DE"/>
        </w:rPr>
        <w:t xml:space="preserve"> </w:t>
      </w:r>
      <w:r w:rsidR="002475A2" w:rsidRPr="00D82710">
        <w:rPr>
          <w:b/>
          <w:bCs/>
          <w:lang w:val="de-DE"/>
        </w:rPr>
        <w:t>ihn</w:t>
      </w:r>
      <w:r>
        <w:rPr>
          <w:b/>
          <w:bCs/>
          <w:lang w:val="de-DE"/>
        </w:rPr>
        <w:t xml:space="preserve"> </w:t>
      </w:r>
      <w:r w:rsidR="002475A2" w:rsidRPr="00D82710">
        <w:rPr>
          <w:b/>
          <w:bCs/>
          <w:lang w:val="de-DE"/>
        </w:rPr>
        <w:t>an</w:t>
      </w:r>
      <w:r>
        <w:rPr>
          <w:b/>
          <w:bCs/>
          <w:lang w:val="de-DE"/>
        </w:rPr>
        <w:t xml:space="preserve"> </w:t>
      </w:r>
      <w:r w:rsidR="002475A2" w:rsidRPr="00D82710">
        <w:rPr>
          <w:b/>
          <w:bCs/>
          <w:lang w:val="de-DE"/>
        </w:rPr>
        <w:t>Gott</w:t>
      </w:r>
      <w:r>
        <w:rPr>
          <w:b/>
          <w:bCs/>
          <w:lang w:val="de-DE"/>
        </w:rPr>
        <w:t xml:space="preserve"> </w:t>
      </w:r>
      <w:r w:rsidR="002475A2" w:rsidRPr="00D82710">
        <w:rPr>
          <w:b/>
          <w:bCs/>
          <w:lang w:val="de-DE"/>
        </w:rPr>
        <w:t>glaubt“</w:t>
      </w:r>
      <w:r>
        <w:rPr>
          <w:b/>
          <w:bCs/>
          <w:lang w:val="de-DE"/>
        </w:rPr>
        <w:t xml:space="preserve"> </w:t>
      </w:r>
    </w:p>
    <w:p w14:paraId="1BD5F54B" w14:textId="2EF8B660" w:rsidR="002475A2" w:rsidRPr="00D82710" w:rsidRDefault="002475A2" w:rsidP="00717DAE">
      <w:pPr>
        <w:jc w:val="both"/>
        <w:rPr>
          <w:lang w:val="de-DE"/>
        </w:rPr>
      </w:pPr>
      <w:r w:rsidRPr="00D82710">
        <w:rPr>
          <w:lang w:val="de-DE"/>
        </w:rPr>
        <w:t>„Es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gibt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drei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Möglichkeiten,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‚durch’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(</w:t>
      </w:r>
      <w:proofErr w:type="spellStart"/>
      <w:r w:rsidRPr="00D82710">
        <w:rPr>
          <w:i/>
          <w:lang w:val="de-DE"/>
        </w:rPr>
        <w:t>dia</w:t>
      </w:r>
      <w:proofErr w:type="spellEnd"/>
      <w:r w:rsidR="006B3F8D">
        <w:rPr>
          <w:lang w:val="de-DE"/>
        </w:rPr>
        <w:t xml:space="preserve"> </w:t>
      </w:r>
      <w:r w:rsidRPr="00D82710">
        <w:rPr>
          <w:lang w:val="de-DE"/>
        </w:rPr>
        <w:t>gefolgt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von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einem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Genitiv)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aufzufassen:</w:t>
      </w:r>
      <w:r w:rsidR="006B3F8D">
        <w:rPr>
          <w:lang w:val="de-DE"/>
        </w:rPr>
        <w:t xml:space="preserve"> </w:t>
      </w:r>
    </w:p>
    <w:p w14:paraId="7A2FF71D" w14:textId="7AAAC133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6017D" w:rsidRPr="00D82710">
        <w:rPr>
          <w:lang w:val="de-DE"/>
        </w:rPr>
        <w:t>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‚vermittels’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(Bezeichnung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Mittels),</w:t>
      </w:r>
      <w:r>
        <w:rPr>
          <w:lang w:val="de-DE"/>
        </w:rPr>
        <w:t xml:space="preserve"> </w:t>
      </w:r>
    </w:p>
    <w:p w14:paraId="1D280E92" w14:textId="3097AB35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6017D" w:rsidRPr="00D82710">
        <w:rPr>
          <w:lang w:val="de-DE"/>
        </w:rPr>
        <w:t>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‚veranlasst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durch’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bzw.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‚kraft’</w:t>
      </w:r>
      <w:r>
        <w:rPr>
          <w:lang w:val="de-DE"/>
        </w:rPr>
        <w:t xml:space="preserve"> </w:t>
      </w:r>
    </w:p>
    <w:p w14:paraId="24C3B468" w14:textId="2F760FCD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6017D" w:rsidRPr="00D82710">
        <w:rPr>
          <w:lang w:val="de-DE"/>
        </w:rPr>
        <w:t>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‚wegen’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bzw.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‚aufgrund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von’.</w:t>
      </w:r>
      <w:r>
        <w:rPr>
          <w:lang w:val="de-DE"/>
        </w:rPr>
        <w:t xml:space="preserve"> </w:t>
      </w:r>
    </w:p>
    <w:p w14:paraId="02ECCA8F" w14:textId="7FE8DB7E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lang w:val="de-DE"/>
        </w:rPr>
        <w:t>Alle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drei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Möglichkeiten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treffen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auf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Briefempfänger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zu: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glaub</w:t>
      </w:r>
      <w:r w:rsidR="00D82710">
        <w:rPr>
          <w:lang w:val="de-DE"/>
        </w:rPr>
        <w:t>t</w:t>
      </w:r>
      <w:r w:rsidR="002475A2" w:rsidRPr="00D82710">
        <w:rPr>
          <w:lang w:val="de-DE"/>
        </w:rPr>
        <w:t>en</w:t>
      </w:r>
      <w:r>
        <w:rPr>
          <w:lang w:val="de-DE"/>
        </w:rPr>
        <w:t xml:space="preserve"> </w:t>
      </w:r>
      <w:r w:rsidR="002475A2" w:rsidRPr="00D82710">
        <w:rPr>
          <w:rStyle w:val="Hervorhebung"/>
          <w:lang w:val="de-DE"/>
        </w:rPr>
        <w:t>vermittels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Christus,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Mittel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Versöhnung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Mittler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war;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glauben,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weil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Christi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Herrlichkeiten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Tugenden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(</w:t>
      </w:r>
      <w:r>
        <w:rPr>
          <w:lang w:val="de-DE"/>
        </w:rPr>
        <w:t xml:space="preserve">2. Petrus </w:t>
      </w:r>
      <w:r w:rsidR="002475A2" w:rsidRPr="00D82710">
        <w:rPr>
          <w:lang w:val="de-DE"/>
        </w:rPr>
        <w:t>1</w:t>
      </w:r>
      <w:r>
        <w:rPr>
          <w:lang w:val="de-DE"/>
        </w:rPr>
        <w:t>, 4</w:t>
      </w:r>
      <w:r w:rsidR="002475A2" w:rsidRPr="00D82710">
        <w:rPr>
          <w:lang w:val="de-DE"/>
        </w:rPr>
        <w:t>)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sie</w:t>
      </w:r>
      <w:r>
        <w:rPr>
          <w:lang w:val="de-DE"/>
        </w:rPr>
        <w:t xml:space="preserve"> </w:t>
      </w:r>
      <w:r w:rsidR="002475A2" w:rsidRPr="00D82710">
        <w:rPr>
          <w:rStyle w:val="Hervorhebung"/>
          <w:lang w:val="de-DE"/>
        </w:rPr>
        <w:t>veranlas</w:t>
      </w:r>
      <w:r w:rsidR="002475A2" w:rsidRPr="00D82710">
        <w:rPr>
          <w:rStyle w:val="Hervorhebung"/>
          <w:lang w:val="de-DE"/>
        </w:rPr>
        <w:t>s</w:t>
      </w:r>
      <w:r w:rsidR="002475A2" w:rsidRPr="00D82710">
        <w:rPr>
          <w:rStyle w:val="Hervorhebung"/>
          <w:lang w:val="de-DE"/>
        </w:rPr>
        <w:t>ten</w:t>
      </w:r>
      <w:r w:rsidR="002475A2" w:rsidRPr="00D82710">
        <w:rPr>
          <w:lang w:val="de-DE"/>
        </w:rPr>
        <w:t>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Vertrauen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auf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setzen;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können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nun</w:t>
      </w:r>
      <w:r>
        <w:rPr>
          <w:lang w:val="de-DE"/>
        </w:rPr>
        <w:t xml:space="preserve"> </w:t>
      </w:r>
      <w:r w:rsidR="002475A2" w:rsidRPr="00D82710">
        <w:rPr>
          <w:rStyle w:val="Hervorhebung"/>
          <w:lang w:val="de-DE"/>
        </w:rPr>
        <w:t>wegen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Jesu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Tod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Auferstehung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Vertrauen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auf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setzen.</w:t>
      </w:r>
    </w:p>
    <w:p w14:paraId="51237C15" w14:textId="71EA0362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lang w:val="de-DE"/>
        </w:rPr>
        <w:t>Zusätzlich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trifft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auch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zu: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Briefempfänger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kamen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Glauben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einen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4A0DCC">
        <w:rPr>
          <w:i/>
          <w:iCs/>
          <w:lang w:val="de-DE"/>
        </w:rPr>
        <w:t>über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Christus,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verkündet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wurde,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also</w:t>
      </w:r>
      <w:r>
        <w:rPr>
          <w:lang w:val="de-DE"/>
        </w:rPr>
        <w:t xml:space="preserve"> </w:t>
      </w:r>
      <w:r w:rsidR="002475A2" w:rsidRPr="004A0DCC">
        <w:rPr>
          <w:i/>
          <w:iCs/>
          <w:lang w:val="de-DE"/>
        </w:rPr>
        <w:t>über</w:t>
      </w:r>
      <w:r>
        <w:rPr>
          <w:lang w:val="de-DE"/>
        </w:rPr>
        <w:t xml:space="preserve"> </w:t>
      </w:r>
      <w:r w:rsidR="00D82710" w:rsidRPr="00D82710">
        <w:rPr>
          <w:lang w:val="de-DE"/>
        </w:rPr>
        <w:t>die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(</w:t>
      </w:r>
      <w:r w:rsidR="002475A2" w:rsidRPr="00D82710">
        <w:rPr>
          <w:rStyle w:val="Hervorhebung"/>
          <w:lang w:val="de-DE"/>
        </w:rPr>
        <w:t>via</w:t>
      </w:r>
      <w:r w:rsidR="00D82710">
        <w:rPr>
          <w:rStyle w:val="Hervorhebung"/>
          <w:lang w:val="de-DE"/>
        </w:rPr>
        <w:t>;</w:t>
      </w:r>
      <w:r>
        <w:rPr>
          <w:rStyle w:val="Hervorhebung"/>
          <w:lang w:val="de-DE"/>
        </w:rPr>
        <w:t xml:space="preserve"> </w:t>
      </w:r>
      <w:r w:rsidR="00D82710" w:rsidRPr="00D82710">
        <w:rPr>
          <w:rStyle w:val="Hervorhebung"/>
          <w:i w:val="0"/>
          <w:iCs/>
          <w:lang w:val="de-DE"/>
        </w:rPr>
        <w:t>d.</w:t>
      </w:r>
      <w:r>
        <w:rPr>
          <w:rStyle w:val="Hervorhebung"/>
          <w:i w:val="0"/>
          <w:iCs/>
          <w:lang w:val="de-DE"/>
        </w:rPr>
        <w:t xml:space="preserve"> </w:t>
      </w:r>
      <w:r w:rsidR="00D82710" w:rsidRPr="00D82710">
        <w:rPr>
          <w:rStyle w:val="Hervorhebung"/>
          <w:i w:val="0"/>
          <w:iCs/>
          <w:lang w:val="de-DE"/>
        </w:rPr>
        <w:t>h.:</w:t>
      </w:r>
      <w:r>
        <w:rPr>
          <w:rStyle w:val="Hervorhebung"/>
          <w:i w:val="0"/>
          <w:iCs/>
          <w:lang w:val="de-DE"/>
        </w:rPr>
        <w:t xml:space="preserve"> </w:t>
      </w:r>
      <w:r w:rsidR="00D82710" w:rsidRPr="00D82710">
        <w:rPr>
          <w:rStyle w:val="Hervorhebung"/>
          <w:i w:val="0"/>
          <w:iCs/>
          <w:lang w:val="de-DE"/>
        </w:rPr>
        <w:t>auf</w:t>
      </w:r>
      <w:r>
        <w:rPr>
          <w:rStyle w:val="Hervorhebung"/>
          <w:i w:val="0"/>
          <w:iCs/>
          <w:lang w:val="de-DE"/>
        </w:rPr>
        <w:t xml:space="preserve"> </w:t>
      </w:r>
      <w:r w:rsidR="00D82710" w:rsidRPr="00D82710">
        <w:rPr>
          <w:rStyle w:val="Hervorhebung"/>
          <w:i w:val="0"/>
          <w:iCs/>
          <w:lang w:val="de-DE"/>
        </w:rPr>
        <w:t>dem</w:t>
      </w:r>
      <w:r>
        <w:rPr>
          <w:rStyle w:val="Hervorhebung"/>
          <w:i w:val="0"/>
          <w:iCs/>
          <w:lang w:val="de-DE"/>
        </w:rPr>
        <w:t xml:space="preserve"> </w:t>
      </w:r>
      <w:r w:rsidR="00D82710" w:rsidRPr="00D82710">
        <w:rPr>
          <w:rStyle w:val="Hervorhebung"/>
          <w:i w:val="0"/>
          <w:iCs/>
          <w:lang w:val="de-DE"/>
        </w:rPr>
        <w:t>Weg</w:t>
      </w:r>
      <w:r>
        <w:rPr>
          <w:rStyle w:val="Hervorhebung"/>
          <w:i w:val="0"/>
          <w:iCs/>
          <w:lang w:val="de-DE"/>
        </w:rPr>
        <w:t xml:space="preserve"> </w:t>
      </w:r>
      <w:r w:rsidR="00D82710" w:rsidRPr="00D82710">
        <w:rPr>
          <w:rStyle w:val="Hervorhebung"/>
          <w:i w:val="0"/>
          <w:iCs/>
          <w:lang w:val="de-DE"/>
        </w:rPr>
        <w:t>der</w:t>
      </w:r>
      <w:r w:rsidR="002475A2" w:rsidRPr="00D82710">
        <w:rPr>
          <w:lang w:val="de-DE"/>
        </w:rPr>
        <w:t>)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Botschaft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von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Christus;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waren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Götzendiener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gewesen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4A0DCC">
        <w:rPr>
          <w:lang w:val="de-DE"/>
        </w:rPr>
        <w:t>waren</w:t>
      </w:r>
      <w:r>
        <w:rPr>
          <w:lang w:val="de-DE"/>
        </w:rPr>
        <w:t xml:space="preserve"> </w:t>
      </w:r>
      <w:r w:rsidR="002475A2" w:rsidRPr="00D82710">
        <w:rPr>
          <w:i/>
          <w:lang w:val="de-DE"/>
        </w:rPr>
        <w:t>via</w:t>
      </w:r>
      <w:r>
        <w:rPr>
          <w:i/>
          <w:lang w:val="de-DE"/>
        </w:rPr>
        <w:t xml:space="preserve"> </w:t>
      </w:r>
      <w:r w:rsidR="002475A2" w:rsidRPr="00D82710">
        <w:rPr>
          <w:i/>
          <w:lang w:val="de-DE"/>
        </w:rPr>
        <w:t>Christus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Glauben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wahren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gekommen.“</w:t>
      </w:r>
      <w:r>
        <w:rPr>
          <w:lang w:val="de-DE"/>
        </w:rPr>
        <w:t xml:space="preserve"> </w:t>
      </w:r>
    </w:p>
    <w:p w14:paraId="03A059B9" w14:textId="77777777" w:rsidR="004A0DCC" w:rsidRPr="00B9520B" w:rsidRDefault="004A0DCC" w:rsidP="00717DAE">
      <w:pPr>
        <w:jc w:val="both"/>
        <w:rPr>
          <w:b/>
          <w:color w:val="000080"/>
          <w:sz w:val="10"/>
          <w:szCs w:val="10"/>
          <w:lang w:val="de-DE"/>
        </w:rPr>
      </w:pPr>
    </w:p>
    <w:p w14:paraId="3B1CC42D" w14:textId="247FB0E6" w:rsidR="002475A2" w:rsidRPr="00475CAA" w:rsidRDefault="006B3F8D" w:rsidP="00717DAE">
      <w:pPr>
        <w:jc w:val="both"/>
        <w:rPr>
          <w:sz w:val="18"/>
          <w:szCs w:val="20"/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b/>
          <w:lang w:val="de-DE"/>
        </w:rPr>
        <w:t>.</w:t>
      </w:r>
      <w:r>
        <w:rPr>
          <w:lang w:val="de-DE"/>
        </w:rPr>
        <w:t xml:space="preserve">  </w:t>
      </w:r>
      <w:r w:rsidR="002475A2" w:rsidRPr="00D82710">
        <w:rPr>
          <w:lang w:val="de-DE"/>
        </w:rPr>
        <w:t>„...</w:t>
      </w:r>
      <w:r>
        <w:rPr>
          <w:lang w:val="de-DE"/>
        </w:rPr>
        <w:t xml:space="preserve"> </w:t>
      </w:r>
      <w:r w:rsidR="002475A2" w:rsidRPr="00576DCD">
        <w:rPr>
          <w:b/>
          <w:bCs/>
          <w:lang w:val="de-DE"/>
        </w:rPr>
        <w:t>sodass</w:t>
      </w:r>
      <w:r>
        <w:rPr>
          <w:lang w:val="de-DE"/>
        </w:rPr>
        <w:t xml:space="preserve"> </w:t>
      </w:r>
      <w:r w:rsidR="00576DCD">
        <w:rPr>
          <w:lang w:val="de-DE"/>
        </w:rPr>
        <w:t>(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Wort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im</w:t>
      </w:r>
      <w:r>
        <w:rPr>
          <w:lang w:val="de-DE"/>
        </w:rPr>
        <w:t xml:space="preserve"> </w:t>
      </w:r>
      <w:proofErr w:type="spellStart"/>
      <w:r w:rsidR="002475A2" w:rsidRPr="00D82710">
        <w:rPr>
          <w:lang w:val="de-DE"/>
        </w:rPr>
        <w:t>Gt</w:t>
      </w:r>
      <w:proofErr w:type="spellEnd"/>
      <w:r>
        <w:rPr>
          <w:lang w:val="de-DE"/>
        </w:rPr>
        <w:t xml:space="preserve"> </w:t>
      </w:r>
      <w:r w:rsidR="002475A2" w:rsidRPr="00D82710">
        <w:rPr>
          <w:lang w:val="de-DE"/>
        </w:rPr>
        <w:t>bringt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eher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Folge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als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</w:t>
      </w:r>
      <w:r w:rsidR="002475A2" w:rsidRPr="00D82710">
        <w:rPr>
          <w:lang w:val="de-DE"/>
        </w:rPr>
        <w:t>b</w:t>
      </w:r>
      <w:r w:rsidR="002475A2" w:rsidRPr="00D82710">
        <w:rPr>
          <w:lang w:val="de-DE"/>
        </w:rPr>
        <w:t>sicht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Ausdruck</w:t>
      </w:r>
      <w:r w:rsidR="00576DCD">
        <w:rPr>
          <w:lang w:val="de-DE"/>
        </w:rPr>
        <w:t>)</w:t>
      </w:r>
      <w:r>
        <w:rPr>
          <w:lang w:val="de-DE"/>
        </w:rPr>
        <w:t xml:space="preserve"> </w:t>
      </w:r>
      <w:r w:rsidR="002475A2" w:rsidRPr="00576DCD">
        <w:rPr>
          <w:b/>
          <w:bCs/>
          <w:lang w:val="de-DE"/>
        </w:rPr>
        <w:t>euer</w:t>
      </w:r>
      <w:r>
        <w:rPr>
          <w:b/>
          <w:bCs/>
          <w:lang w:val="de-DE"/>
        </w:rPr>
        <w:t xml:space="preserve"> </w:t>
      </w:r>
      <w:r w:rsidR="002475A2" w:rsidRPr="00576DCD">
        <w:rPr>
          <w:b/>
          <w:bCs/>
          <w:lang w:val="de-DE"/>
        </w:rPr>
        <w:t>Glaube</w:t>
      </w:r>
      <w:r>
        <w:rPr>
          <w:b/>
          <w:bCs/>
          <w:lang w:val="de-DE"/>
        </w:rPr>
        <w:t xml:space="preserve"> </w:t>
      </w:r>
      <w:r w:rsidR="002475A2" w:rsidRPr="00576DCD">
        <w:rPr>
          <w:b/>
          <w:bCs/>
          <w:lang w:val="de-DE"/>
        </w:rPr>
        <w:t>zugleich</w:t>
      </w:r>
      <w:r>
        <w:rPr>
          <w:lang w:val="de-DE"/>
        </w:rPr>
        <w:t xml:space="preserve"> </w:t>
      </w:r>
      <w:r w:rsidR="00576DCD">
        <w:rPr>
          <w:lang w:val="de-DE"/>
        </w:rPr>
        <w:t>(</w:t>
      </w:r>
      <w:r w:rsidR="002475A2" w:rsidRPr="00D82710">
        <w:rPr>
          <w:lang w:val="de-DE"/>
        </w:rPr>
        <w:t>„auch“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könnte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auf</w:t>
      </w:r>
      <w:r>
        <w:rPr>
          <w:lang w:val="de-DE"/>
        </w:rPr>
        <w:t xml:space="preserve"> </w:t>
      </w:r>
      <w:proofErr w:type="spellStart"/>
      <w:r w:rsidR="002475A2" w:rsidRPr="00D82710">
        <w:rPr>
          <w:lang w:val="de-DE"/>
        </w:rPr>
        <w:t>Vereinselbigung</w:t>
      </w:r>
      <w:proofErr w:type="spellEnd"/>
      <w:r>
        <w:rPr>
          <w:lang w:val="de-DE"/>
        </w:rPr>
        <w:t xml:space="preserve"> </w:t>
      </w:r>
      <w:r w:rsidR="002475A2" w:rsidRPr="00D82710">
        <w:rPr>
          <w:lang w:val="de-DE"/>
        </w:rPr>
        <w:t>von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Glaube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Hoffnung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schließen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lassen</w:t>
      </w:r>
      <w:r w:rsidR="00576DCD">
        <w:rPr>
          <w:lang w:val="de-DE"/>
        </w:rPr>
        <w:t>)</w:t>
      </w:r>
      <w:r>
        <w:rPr>
          <w:lang w:val="de-DE"/>
        </w:rPr>
        <w:t xml:space="preserve"> </w:t>
      </w:r>
      <w:r w:rsidR="002475A2" w:rsidRPr="00576DCD">
        <w:rPr>
          <w:b/>
          <w:bCs/>
          <w:lang w:val="de-DE"/>
        </w:rPr>
        <w:t>Hoffnung</w:t>
      </w:r>
      <w:r>
        <w:rPr>
          <w:b/>
          <w:bCs/>
          <w:lang w:val="de-DE"/>
        </w:rPr>
        <w:t xml:space="preserve"> </w:t>
      </w:r>
      <w:r w:rsidR="002475A2" w:rsidRPr="00576DCD">
        <w:rPr>
          <w:b/>
          <w:bCs/>
          <w:lang w:val="de-DE"/>
        </w:rPr>
        <w:t>auf</w:t>
      </w:r>
      <w:r>
        <w:rPr>
          <w:b/>
          <w:bCs/>
          <w:lang w:val="de-DE"/>
        </w:rPr>
        <w:t xml:space="preserve"> </w:t>
      </w:r>
      <w:r w:rsidR="002475A2" w:rsidRPr="00576DCD">
        <w:rPr>
          <w:b/>
          <w:bCs/>
          <w:lang w:val="de-DE"/>
        </w:rPr>
        <w:t>Gott</w:t>
      </w:r>
      <w:r>
        <w:rPr>
          <w:b/>
          <w:bCs/>
          <w:lang w:val="de-DE"/>
        </w:rPr>
        <w:t xml:space="preserve"> </w:t>
      </w:r>
      <w:r w:rsidR="002475A2" w:rsidRPr="00576DCD">
        <w:rPr>
          <w:b/>
          <w:bCs/>
          <w:lang w:val="de-DE"/>
        </w:rPr>
        <w:t>sein</w:t>
      </w:r>
      <w:r>
        <w:rPr>
          <w:b/>
          <w:bCs/>
          <w:lang w:val="de-DE"/>
        </w:rPr>
        <w:t xml:space="preserve"> </w:t>
      </w:r>
      <w:r w:rsidR="002475A2" w:rsidRPr="00576DCD">
        <w:rPr>
          <w:b/>
          <w:bCs/>
          <w:noProof/>
          <w:lang w:val="de-DE"/>
        </w:rPr>
        <w:t>‹</w:t>
      </w:r>
      <w:r w:rsidR="002475A2" w:rsidRPr="00576DCD">
        <w:rPr>
          <w:b/>
          <w:bCs/>
          <w:lang w:val="de-DE"/>
        </w:rPr>
        <w:t>darf</w:t>
      </w:r>
      <w:r w:rsidR="002475A2" w:rsidRPr="00576DCD">
        <w:rPr>
          <w:b/>
          <w:bCs/>
          <w:noProof/>
          <w:lang w:val="de-DE"/>
        </w:rPr>
        <w:t>›</w:t>
      </w:r>
      <w:r>
        <w:rPr>
          <w:b/>
          <w:bCs/>
          <w:noProof/>
          <w:lang w:val="de-DE"/>
        </w:rPr>
        <w:t xml:space="preserve"> </w:t>
      </w:r>
      <w:r w:rsidR="00576DCD">
        <w:rPr>
          <w:b/>
          <w:bCs/>
          <w:noProof/>
          <w:lang w:val="de-DE"/>
        </w:rPr>
        <w:t>–</w:t>
      </w:r>
      <w:r>
        <w:rPr>
          <w:lang w:val="de-DE"/>
        </w:rPr>
        <w:t xml:space="preserve"> </w:t>
      </w:r>
      <w:r w:rsidR="00576DCD" w:rsidRPr="00727D4C">
        <w:rPr>
          <w:sz w:val="19"/>
          <w:szCs w:val="21"/>
          <w:lang w:val="de-DE"/>
        </w:rPr>
        <w:t>(</w:t>
      </w:r>
      <w:r w:rsidR="002475A2" w:rsidRPr="00727D4C">
        <w:rPr>
          <w:sz w:val="19"/>
          <w:szCs w:val="21"/>
          <w:lang w:val="de-DE"/>
        </w:rPr>
        <w:t>so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vom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Zusa</w:t>
      </w:r>
      <w:r w:rsidR="002475A2" w:rsidRPr="00727D4C">
        <w:rPr>
          <w:sz w:val="19"/>
          <w:szCs w:val="21"/>
          <w:lang w:val="de-DE"/>
        </w:rPr>
        <w:t>m</w:t>
      </w:r>
      <w:r w:rsidR="002475A2" w:rsidRPr="00727D4C">
        <w:rPr>
          <w:sz w:val="19"/>
          <w:szCs w:val="21"/>
          <w:lang w:val="de-DE"/>
        </w:rPr>
        <w:t>menhang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besser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als: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„euer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Glaube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und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noProof/>
          <w:sz w:val="19"/>
          <w:szCs w:val="21"/>
          <w:lang w:val="de-DE"/>
        </w:rPr>
        <w:t>‹</w:t>
      </w:r>
      <w:r w:rsidR="002475A2" w:rsidRPr="00727D4C">
        <w:rPr>
          <w:sz w:val="19"/>
          <w:szCs w:val="21"/>
          <w:lang w:val="de-DE"/>
        </w:rPr>
        <w:t>eure</w:t>
      </w:r>
      <w:r w:rsidR="002475A2" w:rsidRPr="00727D4C">
        <w:rPr>
          <w:noProof/>
          <w:sz w:val="19"/>
          <w:szCs w:val="21"/>
          <w:lang w:val="de-DE"/>
        </w:rPr>
        <w:t>›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Hoffnung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auf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Gott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gerichtet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sind“,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obwohl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grammatisch</w:t>
      </w:r>
      <w:r>
        <w:rPr>
          <w:sz w:val="19"/>
          <w:szCs w:val="21"/>
          <w:lang w:val="de-DE"/>
        </w:rPr>
        <w:t xml:space="preserve"> </w:t>
      </w:r>
      <w:r w:rsidR="00576DCD" w:rsidRPr="00727D4C">
        <w:rPr>
          <w:sz w:val="19"/>
          <w:szCs w:val="21"/>
          <w:lang w:val="de-DE"/>
        </w:rPr>
        <w:t>auch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das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zweite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möglich</w:t>
      </w:r>
      <w:r>
        <w:rPr>
          <w:sz w:val="19"/>
          <w:szCs w:val="21"/>
          <w:lang w:val="de-DE"/>
        </w:rPr>
        <w:t xml:space="preserve"> </w:t>
      </w:r>
      <w:r w:rsidR="002475A2" w:rsidRPr="00727D4C">
        <w:rPr>
          <w:sz w:val="19"/>
          <w:szCs w:val="21"/>
          <w:lang w:val="de-DE"/>
        </w:rPr>
        <w:t>wäre</w:t>
      </w:r>
      <w:r w:rsidR="00576DCD" w:rsidRPr="004A0DCC">
        <w:rPr>
          <w:sz w:val="15"/>
          <w:szCs w:val="18"/>
          <w:lang w:val="de-DE"/>
        </w:rPr>
        <w:t>)</w:t>
      </w:r>
      <w:r w:rsidR="002475A2" w:rsidRPr="00727D4C">
        <w:rPr>
          <w:sz w:val="19"/>
          <w:szCs w:val="21"/>
          <w:lang w:val="de-DE"/>
        </w:rPr>
        <w:t>.</w:t>
      </w:r>
      <w:r>
        <w:rPr>
          <w:sz w:val="19"/>
          <w:szCs w:val="21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Auch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Fronmüller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und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Füller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(bei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Lange)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haben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die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erste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Fa</w:t>
      </w:r>
      <w:r w:rsidR="002475A2" w:rsidRPr="00475CAA">
        <w:rPr>
          <w:sz w:val="18"/>
          <w:szCs w:val="20"/>
          <w:lang w:val="de-DE"/>
        </w:rPr>
        <w:t>s</w:t>
      </w:r>
      <w:r w:rsidR="002475A2" w:rsidRPr="00475CAA">
        <w:rPr>
          <w:sz w:val="18"/>
          <w:szCs w:val="20"/>
          <w:lang w:val="de-DE"/>
        </w:rPr>
        <w:t>sung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sowie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das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Calwer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Handbuch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Bibelerklärung.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Nimmt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man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die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zweite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Fassung,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ist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schwer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einzusehen,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warum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Petrus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sich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Wort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für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Wort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(was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Glauben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betrifft)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wiederholen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sollte.</w:t>
      </w:r>
    </w:p>
    <w:p w14:paraId="599EB927" w14:textId="555C587E" w:rsidR="002475A2" w:rsidRPr="00475CAA" w:rsidRDefault="006B3F8D" w:rsidP="00717DAE">
      <w:pPr>
        <w:jc w:val="both"/>
        <w:rPr>
          <w:sz w:val="18"/>
          <w:szCs w:val="20"/>
          <w:lang w:val="de-DE"/>
        </w:rPr>
      </w:pPr>
      <w:r>
        <w:rPr>
          <w:sz w:val="18"/>
          <w:szCs w:val="20"/>
          <w:lang w:val="de-DE"/>
        </w:rPr>
        <w:t xml:space="preserve">    </w:t>
      </w:r>
      <w:r w:rsidR="002475A2" w:rsidRPr="00475CAA">
        <w:rPr>
          <w:spacing w:val="2"/>
          <w:sz w:val="18"/>
          <w:szCs w:val="20"/>
          <w:lang w:val="de-DE"/>
        </w:rPr>
        <w:t>Beck</w:t>
      </w:r>
      <w:r>
        <w:rPr>
          <w:spacing w:val="2"/>
          <w:sz w:val="18"/>
          <w:szCs w:val="20"/>
          <w:lang w:val="de-DE"/>
        </w:rPr>
        <w:t xml:space="preserve"> </w:t>
      </w:r>
      <w:r w:rsidR="002475A2" w:rsidRPr="00475CAA">
        <w:rPr>
          <w:spacing w:val="2"/>
          <w:sz w:val="18"/>
          <w:szCs w:val="20"/>
          <w:lang w:val="de-DE"/>
        </w:rPr>
        <w:t>schreibt:</w:t>
      </w:r>
      <w:r>
        <w:rPr>
          <w:spacing w:val="2"/>
          <w:sz w:val="18"/>
          <w:szCs w:val="20"/>
          <w:lang w:val="de-DE"/>
        </w:rPr>
        <w:t xml:space="preserve"> </w:t>
      </w:r>
      <w:r w:rsidR="002475A2" w:rsidRPr="00475CAA">
        <w:rPr>
          <w:spacing w:val="2"/>
          <w:sz w:val="18"/>
          <w:szCs w:val="20"/>
          <w:lang w:val="de-DE"/>
        </w:rPr>
        <w:t>„Da</w:t>
      </w:r>
      <w:r>
        <w:rPr>
          <w:spacing w:val="2"/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pacing w:val="2"/>
          <w:sz w:val="18"/>
          <w:szCs w:val="20"/>
          <w:lang w:val="de-DE"/>
        </w:rPr>
        <w:t>p</w:t>
      </w:r>
      <w:r w:rsidR="002475A2" w:rsidRPr="00475CAA">
        <w:rPr>
          <w:i/>
          <w:sz w:val="18"/>
          <w:szCs w:val="20"/>
          <w:lang w:val="de-DE"/>
        </w:rPr>
        <w:t>isteüein</w:t>
      </w:r>
      <w:proofErr w:type="spellEnd"/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eis</w:t>
      </w:r>
      <w:proofErr w:type="spellEnd"/>
      <w:r>
        <w:rPr>
          <w:i/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theon</w:t>
      </w:r>
      <w:proofErr w:type="spellEnd"/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im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Anfang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Verses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schon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genannt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ist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und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dieses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unserem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p</w:t>
      </w:r>
      <w:r w:rsidR="002475A2" w:rsidRPr="00475CAA">
        <w:rPr>
          <w:i/>
          <w:spacing w:val="4"/>
          <w:sz w:val="18"/>
          <w:szCs w:val="20"/>
          <w:lang w:val="de-DE"/>
        </w:rPr>
        <w:t>istis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pacing w:val="4"/>
          <w:sz w:val="18"/>
          <w:szCs w:val="20"/>
          <w:lang w:val="de-DE"/>
        </w:rPr>
        <w:t>hümoon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pacing w:val="4"/>
          <w:sz w:val="18"/>
          <w:szCs w:val="20"/>
          <w:lang w:val="de-DE"/>
        </w:rPr>
        <w:t>eis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pacing w:val="4"/>
          <w:sz w:val="18"/>
          <w:szCs w:val="20"/>
          <w:lang w:val="de-DE"/>
        </w:rPr>
        <w:t>theon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sz w:val="18"/>
          <w:szCs w:val="20"/>
          <w:lang w:val="de-DE"/>
        </w:rPr>
        <w:t>resumi</w:t>
      </w:r>
      <w:r w:rsidR="00576DCD" w:rsidRPr="00475CAA">
        <w:rPr>
          <w:sz w:val="18"/>
          <w:szCs w:val="20"/>
          <w:lang w:val="de-DE"/>
        </w:rPr>
        <w:t>e</w:t>
      </w:r>
      <w:r w:rsidR="002475A2" w:rsidRPr="00475CAA">
        <w:rPr>
          <w:sz w:val="18"/>
          <w:szCs w:val="20"/>
          <w:lang w:val="de-DE"/>
        </w:rPr>
        <w:t>rt</w:t>
      </w:r>
      <w:proofErr w:type="spellEnd"/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ist,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so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soll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hier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die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mit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k</w:t>
      </w:r>
      <w:r w:rsidR="002475A2" w:rsidRPr="00475CAA">
        <w:rPr>
          <w:i/>
          <w:spacing w:val="4"/>
          <w:sz w:val="18"/>
          <w:szCs w:val="20"/>
          <w:lang w:val="de-DE"/>
        </w:rPr>
        <w:t>ai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r w:rsidR="002475A2" w:rsidRPr="00475CAA">
        <w:rPr>
          <w:spacing w:val="4"/>
          <w:sz w:val="18"/>
          <w:szCs w:val="20"/>
          <w:lang w:val="de-DE"/>
        </w:rPr>
        <w:t>d</w:t>
      </w:r>
      <w:r w:rsidR="002475A2" w:rsidRPr="00475CAA">
        <w:rPr>
          <w:sz w:val="18"/>
          <w:szCs w:val="20"/>
          <w:lang w:val="de-DE"/>
        </w:rPr>
        <w:t>anebengestellte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e</w:t>
      </w:r>
      <w:r w:rsidR="002475A2" w:rsidRPr="00475CAA">
        <w:rPr>
          <w:i/>
          <w:spacing w:val="4"/>
          <w:sz w:val="18"/>
          <w:szCs w:val="20"/>
          <w:lang w:val="de-DE"/>
        </w:rPr>
        <w:t>lpis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pacing w:val="4"/>
          <w:sz w:val="18"/>
          <w:szCs w:val="20"/>
          <w:lang w:val="de-DE"/>
        </w:rPr>
        <w:t>eis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pacing w:val="4"/>
          <w:sz w:val="18"/>
          <w:szCs w:val="20"/>
          <w:lang w:val="de-DE"/>
        </w:rPr>
        <w:t>theon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r w:rsidR="002475A2" w:rsidRPr="00475CAA">
        <w:rPr>
          <w:spacing w:val="4"/>
          <w:sz w:val="18"/>
          <w:szCs w:val="20"/>
          <w:lang w:val="de-DE"/>
        </w:rPr>
        <w:t>sichtl</w:t>
      </w:r>
      <w:r w:rsidR="002475A2" w:rsidRPr="00475CAA">
        <w:rPr>
          <w:sz w:val="18"/>
          <w:szCs w:val="20"/>
          <w:lang w:val="de-DE"/>
        </w:rPr>
        <w:t>ich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als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ein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zum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Glauben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hinzutretendes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Moment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christlichen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Richtung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auf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Gott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herausgehoben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werden.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Ebenso</w:t>
      </w:r>
      <w:r>
        <w:rPr>
          <w:sz w:val="18"/>
          <w:szCs w:val="20"/>
          <w:lang w:val="de-DE"/>
        </w:rPr>
        <w:t xml:space="preserve"> Römer </w:t>
      </w:r>
      <w:r w:rsidR="002475A2" w:rsidRPr="00475CAA">
        <w:rPr>
          <w:sz w:val="18"/>
          <w:szCs w:val="20"/>
          <w:lang w:val="de-DE"/>
        </w:rPr>
        <w:t>5</w:t>
      </w:r>
      <w:r>
        <w:rPr>
          <w:sz w:val="18"/>
          <w:szCs w:val="20"/>
          <w:lang w:val="de-DE"/>
        </w:rPr>
        <w:t>, 2</w:t>
      </w:r>
      <w:r w:rsidR="002475A2" w:rsidRPr="00475CAA">
        <w:rPr>
          <w:sz w:val="18"/>
          <w:szCs w:val="20"/>
          <w:lang w:val="de-DE"/>
        </w:rPr>
        <w:t>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wo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auch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miteinander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verbunden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ist: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‚...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wir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haben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im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Glauben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Zutritt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zu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Gnade;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wir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freuen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uns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aber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auch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unserer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Würde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auf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Grund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Hof</w:t>
      </w:r>
      <w:r w:rsidR="002475A2" w:rsidRPr="00475CAA">
        <w:rPr>
          <w:sz w:val="18"/>
          <w:szCs w:val="20"/>
          <w:lang w:val="de-DE"/>
        </w:rPr>
        <w:t>f</w:t>
      </w:r>
      <w:r w:rsidR="002475A2" w:rsidRPr="00475CAA">
        <w:rPr>
          <w:sz w:val="18"/>
          <w:szCs w:val="20"/>
          <w:lang w:val="de-DE"/>
        </w:rPr>
        <w:t>nung.’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sz w:val="18"/>
          <w:szCs w:val="20"/>
          <w:lang w:val="de-DE"/>
        </w:rPr>
        <w:t>Vgl</w:t>
      </w:r>
      <w:proofErr w:type="spellEnd"/>
      <w:r>
        <w:rPr>
          <w:sz w:val="18"/>
          <w:szCs w:val="20"/>
          <w:lang w:val="de-DE"/>
        </w:rPr>
        <w:t xml:space="preserve"> Epheser </w:t>
      </w:r>
      <w:r w:rsidR="002475A2" w:rsidRPr="00475CAA">
        <w:rPr>
          <w:sz w:val="18"/>
          <w:szCs w:val="20"/>
          <w:lang w:val="de-DE"/>
        </w:rPr>
        <w:t>1</w:t>
      </w:r>
      <w:r>
        <w:rPr>
          <w:sz w:val="18"/>
          <w:szCs w:val="20"/>
          <w:lang w:val="de-DE"/>
        </w:rPr>
        <w:t>, 1</w:t>
      </w:r>
      <w:r w:rsidR="002475A2" w:rsidRPr="00475CAA">
        <w:rPr>
          <w:sz w:val="18"/>
          <w:szCs w:val="20"/>
          <w:lang w:val="de-DE"/>
        </w:rPr>
        <w:t>8-20.</w:t>
      </w:r>
      <w:r>
        <w:rPr>
          <w:sz w:val="18"/>
          <w:szCs w:val="20"/>
          <w:lang w:val="de-DE"/>
        </w:rPr>
        <w:t xml:space="preserve"> </w:t>
      </w:r>
    </w:p>
    <w:p w14:paraId="3931FFF5" w14:textId="22943C79" w:rsidR="002475A2" w:rsidRPr="00475CAA" w:rsidRDefault="006B3F8D" w:rsidP="00717DAE">
      <w:pPr>
        <w:jc w:val="both"/>
        <w:rPr>
          <w:sz w:val="18"/>
          <w:szCs w:val="20"/>
          <w:lang w:val="de-DE"/>
        </w:rPr>
      </w:pPr>
      <w:r>
        <w:rPr>
          <w:sz w:val="18"/>
          <w:szCs w:val="20"/>
          <w:lang w:val="de-DE"/>
        </w:rPr>
        <w:t xml:space="preserve">    </w:t>
      </w:r>
      <w:r w:rsidR="002475A2" w:rsidRPr="00475CAA">
        <w:rPr>
          <w:sz w:val="18"/>
          <w:szCs w:val="20"/>
          <w:lang w:val="de-DE"/>
        </w:rPr>
        <w:t>Wir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fassen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also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teen</w:t>
      </w:r>
      <w:proofErr w:type="spellEnd"/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p</w:t>
      </w:r>
      <w:r w:rsidR="002475A2" w:rsidRPr="00475CAA">
        <w:rPr>
          <w:i/>
          <w:spacing w:val="4"/>
          <w:sz w:val="18"/>
          <w:szCs w:val="20"/>
          <w:lang w:val="de-DE"/>
        </w:rPr>
        <w:t>istin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pacing w:val="4"/>
          <w:sz w:val="18"/>
          <w:szCs w:val="20"/>
          <w:lang w:val="de-DE"/>
        </w:rPr>
        <w:t>hümoon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als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sz w:val="18"/>
          <w:szCs w:val="20"/>
          <w:lang w:val="de-DE"/>
        </w:rPr>
        <w:t>Subject</w:t>
      </w:r>
      <w:proofErr w:type="spellEnd"/>
      <w:r w:rsidR="002475A2" w:rsidRPr="00475CAA">
        <w:rPr>
          <w:sz w:val="18"/>
          <w:szCs w:val="20"/>
          <w:lang w:val="de-DE"/>
        </w:rPr>
        <w:t>,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elp</w:t>
      </w:r>
      <w:r w:rsidR="002475A2" w:rsidRPr="00475CAA">
        <w:rPr>
          <w:i/>
          <w:spacing w:val="4"/>
          <w:sz w:val="18"/>
          <w:szCs w:val="20"/>
          <w:lang w:val="de-DE"/>
        </w:rPr>
        <w:t>ida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als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sz w:val="18"/>
          <w:szCs w:val="20"/>
          <w:lang w:val="de-DE"/>
        </w:rPr>
        <w:t>Prädicat</w:t>
      </w:r>
      <w:proofErr w:type="spellEnd"/>
      <w:r w:rsidR="002475A2" w:rsidRPr="00475CAA">
        <w:rPr>
          <w:sz w:val="18"/>
          <w:szCs w:val="20"/>
          <w:lang w:val="de-DE"/>
        </w:rPr>
        <w:t>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das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dazwischen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stehende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pacing w:val="4"/>
          <w:sz w:val="18"/>
          <w:szCs w:val="20"/>
          <w:lang w:val="de-DE"/>
        </w:rPr>
        <w:t>kai</w:t>
      </w:r>
      <w:proofErr w:type="spellEnd"/>
      <w:r>
        <w:rPr>
          <w:spacing w:val="4"/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als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Verstärkung,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so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sz w:val="18"/>
          <w:szCs w:val="20"/>
          <w:lang w:val="de-DE"/>
        </w:rPr>
        <w:t>daß</w:t>
      </w:r>
      <w:proofErr w:type="spellEnd"/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euer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Glaube,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nach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V.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21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Gott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hineinreicht,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auch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Hoffnung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ist,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die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Gott,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die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göttliche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pacing w:val="4"/>
          <w:sz w:val="18"/>
          <w:szCs w:val="20"/>
          <w:lang w:val="de-DE"/>
        </w:rPr>
        <w:t>doxa</w:t>
      </w:r>
      <w:proofErr w:type="spellEnd"/>
      <w:r>
        <w:rPr>
          <w:i/>
          <w:spacing w:val="4"/>
          <w:sz w:val="18"/>
          <w:szCs w:val="20"/>
          <w:lang w:val="de-DE"/>
        </w:rPr>
        <w:t xml:space="preserve"> </w:t>
      </w:r>
      <w:r w:rsidR="00576DCD" w:rsidRPr="00475CAA">
        <w:rPr>
          <w:iCs/>
          <w:spacing w:val="4"/>
          <w:sz w:val="18"/>
          <w:szCs w:val="20"/>
          <w:lang w:val="de-DE"/>
        </w:rPr>
        <w:t>(Herrlichkeit)</w:t>
      </w:r>
      <w:r w:rsidR="002475A2" w:rsidRPr="00475CAA">
        <w:rPr>
          <w:spacing w:val="4"/>
          <w:sz w:val="18"/>
          <w:szCs w:val="20"/>
          <w:lang w:val="de-DE"/>
        </w:rPr>
        <w:t>,</w:t>
      </w:r>
      <w:r>
        <w:rPr>
          <w:spacing w:val="4"/>
          <w:sz w:val="18"/>
          <w:szCs w:val="20"/>
          <w:lang w:val="de-DE"/>
        </w:rPr>
        <w:t xml:space="preserve"> </w:t>
      </w:r>
      <w:r w:rsidR="002475A2" w:rsidRPr="00475CAA">
        <w:rPr>
          <w:spacing w:val="4"/>
          <w:sz w:val="18"/>
          <w:szCs w:val="20"/>
          <w:lang w:val="de-DE"/>
        </w:rPr>
        <w:t>h</w:t>
      </w:r>
      <w:r w:rsidR="002475A2" w:rsidRPr="00475CAA">
        <w:rPr>
          <w:sz w:val="18"/>
          <w:szCs w:val="20"/>
          <w:lang w:val="de-DE"/>
        </w:rPr>
        <w:t>ineinreicht.</w:t>
      </w:r>
      <w:r>
        <w:rPr>
          <w:sz w:val="18"/>
          <w:szCs w:val="20"/>
          <w:lang w:val="de-DE"/>
        </w:rPr>
        <w:t xml:space="preserve"> </w:t>
      </w:r>
    </w:p>
    <w:p w14:paraId="4E353E55" w14:textId="5BACE3C8" w:rsidR="002475A2" w:rsidRPr="00475CAA" w:rsidRDefault="006B3F8D" w:rsidP="00717DAE">
      <w:pPr>
        <w:jc w:val="both"/>
        <w:rPr>
          <w:sz w:val="18"/>
          <w:szCs w:val="20"/>
          <w:lang w:val="de-DE"/>
        </w:rPr>
      </w:pPr>
      <w:r>
        <w:rPr>
          <w:sz w:val="18"/>
          <w:szCs w:val="20"/>
          <w:lang w:val="de-DE"/>
        </w:rPr>
        <w:t xml:space="preserve">   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Schlu</w:t>
      </w:r>
      <w:r w:rsidR="006459D9" w:rsidRPr="00475CAA">
        <w:rPr>
          <w:sz w:val="18"/>
          <w:szCs w:val="20"/>
          <w:lang w:val="de-DE"/>
        </w:rPr>
        <w:t>ss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Ermahnung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rundet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sich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so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ab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zu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einem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Ganzen: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V.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3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hat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sie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begonnen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mit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Aufforderung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zu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einer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vollständigen,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das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Ziel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festhaltenden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Hoffnung,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teleioos</w:t>
      </w:r>
      <w:proofErr w:type="spellEnd"/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elpisate</w:t>
      </w:r>
      <w:proofErr w:type="spellEnd"/>
      <w:r>
        <w:rPr>
          <w:i/>
          <w:sz w:val="18"/>
          <w:szCs w:val="20"/>
          <w:lang w:val="de-DE"/>
        </w:rPr>
        <w:t xml:space="preserve"> </w:t>
      </w:r>
      <w:r w:rsidR="00576DCD" w:rsidRPr="00475CAA">
        <w:rPr>
          <w:iCs/>
          <w:sz w:val="18"/>
          <w:szCs w:val="20"/>
          <w:lang w:val="de-DE"/>
        </w:rPr>
        <w:t>(„hofft</w:t>
      </w:r>
      <w:r>
        <w:rPr>
          <w:iCs/>
          <w:sz w:val="18"/>
          <w:szCs w:val="20"/>
          <w:lang w:val="de-DE"/>
        </w:rPr>
        <w:t xml:space="preserve"> </w:t>
      </w:r>
      <w:r w:rsidR="00576DCD" w:rsidRPr="00475CAA">
        <w:rPr>
          <w:iCs/>
          <w:sz w:val="18"/>
          <w:szCs w:val="20"/>
          <w:lang w:val="de-DE"/>
        </w:rPr>
        <w:t>gänzlich“)</w:t>
      </w:r>
      <w:r w:rsidR="002475A2" w:rsidRPr="00475CAA">
        <w:rPr>
          <w:iCs/>
          <w:sz w:val="18"/>
          <w:szCs w:val="20"/>
          <w:lang w:val="de-DE"/>
        </w:rPr>
        <w:t>,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und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hier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schließt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sie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mit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Gott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als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Geber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der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Herrlichkeit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hineinreichenden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Hoffnung.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Dies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ist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eben</w:t>
      </w:r>
      <w:r>
        <w:rPr>
          <w:sz w:val="18"/>
          <w:szCs w:val="20"/>
          <w:lang w:val="de-DE"/>
        </w:rPr>
        <w:t xml:space="preserve"> </w:t>
      </w:r>
      <w:r w:rsidR="002475A2" w:rsidRPr="00475CAA">
        <w:rPr>
          <w:sz w:val="18"/>
          <w:szCs w:val="20"/>
          <w:lang w:val="de-DE"/>
        </w:rPr>
        <w:t>ihr</w:t>
      </w:r>
      <w:r>
        <w:rPr>
          <w:sz w:val="18"/>
          <w:szCs w:val="20"/>
          <w:lang w:val="de-DE"/>
        </w:rPr>
        <w:t xml:space="preserve"> </w:t>
      </w:r>
      <w:proofErr w:type="spellStart"/>
      <w:r w:rsidR="002475A2" w:rsidRPr="00475CAA">
        <w:rPr>
          <w:i/>
          <w:sz w:val="18"/>
          <w:szCs w:val="20"/>
          <w:lang w:val="de-DE"/>
        </w:rPr>
        <w:t>telos</w:t>
      </w:r>
      <w:proofErr w:type="spellEnd"/>
      <w:r>
        <w:rPr>
          <w:i/>
          <w:sz w:val="18"/>
          <w:szCs w:val="20"/>
          <w:lang w:val="de-DE"/>
        </w:rPr>
        <w:t xml:space="preserve"> </w:t>
      </w:r>
      <w:r w:rsidR="00576DCD" w:rsidRPr="00475CAA">
        <w:rPr>
          <w:iCs/>
          <w:sz w:val="18"/>
          <w:szCs w:val="20"/>
          <w:lang w:val="de-DE"/>
        </w:rPr>
        <w:t>(Ziel)</w:t>
      </w:r>
      <w:r w:rsidR="002475A2" w:rsidRPr="00475CAA">
        <w:rPr>
          <w:sz w:val="18"/>
          <w:szCs w:val="20"/>
          <w:lang w:val="de-DE"/>
        </w:rPr>
        <w:t>.“</w:t>
      </w:r>
    </w:p>
    <w:p w14:paraId="6BA52508" w14:textId="2B56F3A2" w:rsidR="002475A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2475A2" w:rsidRPr="00D82710">
        <w:rPr>
          <w:lang w:val="de-DE"/>
        </w:rPr>
        <w:t>v.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Hofmann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(bei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Dächsel)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bemerkt: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„Wie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nun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das,</w:t>
      </w:r>
      <w:r>
        <w:rPr>
          <w:lang w:val="de-DE"/>
        </w:rPr>
        <w:t xml:space="preserve"> </w:t>
      </w:r>
      <w:proofErr w:type="spellStart"/>
      <w:r w:rsidR="002475A2" w:rsidRPr="00D82710">
        <w:rPr>
          <w:lang w:val="de-DE"/>
        </w:rPr>
        <w:t>daß</w:t>
      </w:r>
      <w:proofErr w:type="spellEnd"/>
      <w:r>
        <w:rPr>
          <w:lang w:val="de-DE"/>
        </w:rPr>
        <w:t xml:space="preserve"> </w:t>
      </w:r>
      <w:r w:rsidR="002475A2" w:rsidRPr="00D82710">
        <w:rPr>
          <w:lang w:val="de-DE"/>
        </w:rPr>
        <w:t>sie</w:t>
      </w:r>
      <w:r>
        <w:rPr>
          <w:lang w:val="de-DE"/>
        </w:rPr>
        <w:t xml:space="preserve"> </w:t>
      </w:r>
      <w:r w:rsidR="002475A2" w:rsidRPr="00D82710">
        <w:rPr>
          <w:i/>
          <w:lang w:val="de-DE"/>
        </w:rPr>
        <w:t>überhaupt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glauben,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Christo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verdanken,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weil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ohne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dessen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Offenbarung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Welt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nicht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würden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kennen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gelernt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haben,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so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haben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mit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zugleich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als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kennen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gelernt,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von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Toten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auferweckt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Herrlichkeit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gegeben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hat,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macht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nun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auch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ihren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Glauben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dem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hoffnung</w:t>
      </w:r>
      <w:r w:rsidR="002475A2" w:rsidRPr="00D82710">
        <w:rPr>
          <w:lang w:val="de-DE"/>
        </w:rPr>
        <w:t>s</w:t>
      </w:r>
      <w:r w:rsidR="002475A2" w:rsidRPr="00D82710">
        <w:rPr>
          <w:lang w:val="de-DE"/>
        </w:rPr>
        <w:t>reichen,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ist;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denn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letzten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Worte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des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21.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Verses,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die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Luther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übersetzt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hat: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‚auf</w:t>
      </w:r>
      <w:r>
        <w:rPr>
          <w:lang w:val="de-DE"/>
        </w:rPr>
        <w:t xml:space="preserve"> </w:t>
      </w:r>
      <w:proofErr w:type="spellStart"/>
      <w:r w:rsidR="002475A2" w:rsidRPr="00D82710">
        <w:rPr>
          <w:lang w:val="de-DE"/>
        </w:rPr>
        <w:t>daß</w:t>
      </w:r>
      <w:proofErr w:type="spellEnd"/>
      <w:r>
        <w:rPr>
          <w:lang w:val="de-DE"/>
        </w:rPr>
        <w:t xml:space="preserve"> </w:t>
      </w:r>
      <w:r w:rsidR="002475A2" w:rsidRPr="00D82710">
        <w:rPr>
          <w:lang w:val="de-DE"/>
        </w:rPr>
        <w:t>ihr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Glauben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und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Hof</w:t>
      </w:r>
      <w:r w:rsidR="002475A2" w:rsidRPr="00D82710">
        <w:rPr>
          <w:lang w:val="de-DE"/>
        </w:rPr>
        <w:t>f</w:t>
      </w:r>
      <w:r w:rsidR="002475A2" w:rsidRPr="00D82710">
        <w:rPr>
          <w:lang w:val="de-DE"/>
        </w:rPr>
        <w:t>nung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haben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möchtet’,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sind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vielmehr,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wie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man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jetzt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lastRenderedPageBreak/>
        <w:t>fast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allgemein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anerkennt,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so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fassen: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‚so</w:t>
      </w:r>
      <w:r>
        <w:rPr>
          <w:lang w:val="de-DE"/>
        </w:rPr>
        <w:t xml:space="preserve"> </w:t>
      </w:r>
      <w:proofErr w:type="spellStart"/>
      <w:r w:rsidR="002475A2" w:rsidRPr="00D82710">
        <w:rPr>
          <w:lang w:val="de-DE"/>
        </w:rPr>
        <w:t>daß</w:t>
      </w:r>
      <w:proofErr w:type="spellEnd"/>
      <w:r>
        <w:rPr>
          <w:lang w:val="de-DE"/>
        </w:rPr>
        <w:t xml:space="preserve"> </w:t>
      </w:r>
      <w:r w:rsidR="002475A2" w:rsidRPr="00D82710">
        <w:rPr>
          <w:lang w:val="de-DE"/>
        </w:rPr>
        <w:t>euer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Glaube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(an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Gott)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auch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Hoffnung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zu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Gott</w:t>
      </w:r>
      <w:r>
        <w:rPr>
          <w:lang w:val="de-DE"/>
        </w:rPr>
        <w:t xml:space="preserve"> </w:t>
      </w:r>
      <w:r w:rsidR="002475A2" w:rsidRPr="00D82710">
        <w:rPr>
          <w:lang w:val="de-DE"/>
        </w:rPr>
        <w:t>ist’.“</w:t>
      </w:r>
      <w:r>
        <w:rPr>
          <w:lang w:val="de-DE"/>
        </w:rPr>
        <w:t xml:space="preserve"> </w:t>
      </w:r>
    </w:p>
    <w:p w14:paraId="4B59FB36" w14:textId="1EA4F2A5" w:rsidR="00576DCD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lang w:val="de-DE"/>
        </w:rPr>
        <w:t xml:space="preserve">    </w:t>
      </w:r>
      <w:r w:rsidR="00576DCD" w:rsidRPr="00CB3F94">
        <w:rPr>
          <w:lang w:val="de-DE"/>
        </w:rPr>
        <w:t>Was</w:t>
      </w:r>
      <w:r>
        <w:rPr>
          <w:lang w:val="de-DE"/>
        </w:rPr>
        <w:t xml:space="preserve"> </w:t>
      </w:r>
      <w:r w:rsidR="00576DCD" w:rsidRPr="00CB3F94">
        <w:rPr>
          <w:lang w:val="de-DE"/>
        </w:rPr>
        <w:t>hat</w:t>
      </w:r>
      <w:r>
        <w:rPr>
          <w:lang w:val="de-DE"/>
        </w:rPr>
        <w:t xml:space="preserve"> </w:t>
      </w:r>
      <w:r w:rsidR="00576DCD" w:rsidRPr="00CB3F94">
        <w:rPr>
          <w:lang w:val="de-DE"/>
        </w:rPr>
        <w:t>uns</w:t>
      </w:r>
      <w:r>
        <w:rPr>
          <w:lang w:val="de-DE"/>
        </w:rPr>
        <w:t xml:space="preserve"> </w:t>
      </w:r>
      <w:r w:rsidR="00576DCD" w:rsidRPr="00CB3F94">
        <w:rPr>
          <w:lang w:val="de-DE"/>
        </w:rPr>
        <w:t>zum</w:t>
      </w:r>
      <w:r>
        <w:rPr>
          <w:lang w:val="de-DE"/>
        </w:rPr>
        <w:t xml:space="preserve"> </w:t>
      </w:r>
      <w:r w:rsidR="00576DCD" w:rsidRPr="00CB3F94">
        <w:rPr>
          <w:lang w:val="de-DE"/>
        </w:rPr>
        <w:t>Glauben</w:t>
      </w:r>
      <w:r>
        <w:rPr>
          <w:lang w:val="de-DE"/>
        </w:rPr>
        <w:t xml:space="preserve"> </w:t>
      </w:r>
      <w:r w:rsidR="00576DCD" w:rsidRPr="00CB3F94">
        <w:rPr>
          <w:lang w:val="de-DE"/>
        </w:rPr>
        <w:t>an</w:t>
      </w:r>
      <w:r>
        <w:rPr>
          <w:lang w:val="de-DE"/>
        </w:rPr>
        <w:t xml:space="preserve"> </w:t>
      </w:r>
      <w:r w:rsidR="00576DCD" w:rsidRPr="00CB3F94">
        <w:rPr>
          <w:lang w:val="de-DE"/>
        </w:rPr>
        <w:t>Gott</w:t>
      </w:r>
      <w:r>
        <w:rPr>
          <w:lang w:val="de-DE"/>
        </w:rPr>
        <w:t xml:space="preserve"> </w:t>
      </w:r>
      <w:r w:rsidR="00576DCD" w:rsidRPr="00CB3F94">
        <w:rPr>
          <w:lang w:val="de-DE"/>
        </w:rPr>
        <w:t>gebracht</w:t>
      </w:r>
      <w:proofErr w:type="gramStart"/>
      <w:r w:rsidR="00576DCD" w:rsidRPr="00CB3F94">
        <w:rPr>
          <w:lang w:val="de-DE"/>
        </w:rPr>
        <w:t>?</w:t>
      </w:r>
      <w:r w:rsidR="00576DCD">
        <w:rPr>
          <w:lang w:val="de-DE"/>
        </w:rPr>
        <w:t>:</w:t>
      </w:r>
      <w:proofErr w:type="gramEnd"/>
      <w:r>
        <w:rPr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Tats</w:t>
      </w:r>
      <w:r w:rsidR="00576DCD" w:rsidRPr="00CB3F94">
        <w:rPr>
          <w:sz w:val="22"/>
          <w:szCs w:val="22"/>
          <w:lang w:val="de-DE"/>
        </w:rPr>
        <w:t>a</w:t>
      </w:r>
      <w:r w:rsidR="00576DCD" w:rsidRPr="00CB3F94">
        <w:rPr>
          <w:sz w:val="22"/>
          <w:szCs w:val="22"/>
          <w:lang w:val="de-DE"/>
        </w:rPr>
        <w:t>che,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dass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seinen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Sohn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gab,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ihn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aus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den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Toten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e</w:t>
      </w:r>
      <w:r w:rsidR="00576DCD" w:rsidRPr="00CB3F94">
        <w:rPr>
          <w:sz w:val="22"/>
          <w:szCs w:val="22"/>
          <w:lang w:val="de-DE"/>
        </w:rPr>
        <w:t>r</w:t>
      </w:r>
      <w:r w:rsidR="00576DCD" w:rsidRPr="00CB3F94">
        <w:rPr>
          <w:sz w:val="22"/>
          <w:szCs w:val="22"/>
          <w:lang w:val="de-DE"/>
        </w:rPr>
        <w:t>weckte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ihm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Herrlichkeit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gab</w:t>
      </w:r>
      <w:r w:rsidR="00576DCD">
        <w:rPr>
          <w:sz w:val="22"/>
          <w:szCs w:val="22"/>
          <w:lang w:val="de-DE"/>
        </w:rPr>
        <w:t>!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Wäre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576DCD" w:rsidRPr="00576DCD">
        <w:rPr>
          <w:i/>
          <w:iCs/>
          <w:sz w:val="22"/>
          <w:szCs w:val="22"/>
          <w:lang w:val="de-DE"/>
        </w:rPr>
        <w:t>er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gew</w:t>
      </w:r>
      <w:r w:rsidR="00576DCD" w:rsidRPr="00CB3F94">
        <w:rPr>
          <w:sz w:val="22"/>
          <w:szCs w:val="22"/>
          <w:lang w:val="de-DE"/>
        </w:rPr>
        <w:t>e</w:t>
      </w:r>
      <w:r w:rsidR="00576DCD" w:rsidRPr="00CB3F94">
        <w:rPr>
          <w:sz w:val="22"/>
          <w:szCs w:val="22"/>
          <w:lang w:val="de-DE"/>
        </w:rPr>
        <w:t>sen,</w:t>
      </w:r>
      <w:r>
        <w:rPr>
          <w:sz w:val="22"/>
          <w:szCs w:val="22"/>
          <w:lang w:val="de-DE"/>
        </w:rPr>
        <w:t xml:space="preserve"> </w:t>
      </w:r>
      <w:r w:rsidR="00576DCD">
        <w:rPr>
          <w:sz w:val="22"/>
          <w:szCs w:val="22"/>
          <w:lang w:val="de-DE"/>
        </w:rPr>
        <w:t>wären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576DCD" w:rsidRPr="00CB3F94">
        <w:rPr>
          <w:sz w:val="22"/>
          <w:szCs w:val="22"/>
          <w:lang w:val="de-DE"/>
        </w:rPr>
        <w:t>niemals</w:t>
      </w:r>
      <w:r>
        <w:rPr>
          <w:sz w:val="22"/>
          <w:szCs w:val="22"/>
          <w:lang w:val="de-DE"/>
        </w:rPr>
        <w:t xml:space="preserve"> </w:t>
      </w:r>
      <w:r w:rsidR="00576DCD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576DCD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576DCD">
        <w:rPr>
          <w:sz w:val="22"/>
          <w:szCs w:val="22"/>
          <w:lang w:val="de-DE"/>
        </w:rPr>
        <w:t>gekommen</w:t>
      </w:r>
      <w:r w:rsidR="00576DCD" w:rsidRPr="00CB3F94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</w:p>
    <w:p w14:paraId="167BDB49" w14:textId="633D045A" w:rsidR="002475A2" w:rsidRDefault="00DF048B" w:rsidP="00717DAE">
      <w:pPr>
        <w:pStyle w:val="berschrift3"/>
        <w:jc w:val="both"/>
      </w:pPr>
      <w:r>
        <w:t>D</w:t>
      </w:r>
      <w:r w:rsidR="002475A2" w:rsidRPr="00D82710">
        <w:t>:</w:t>
      </w:r>
      <w:r w:rsidR="006B3F8D">
        <w:t xml:space="preserve">  </w:t>
      </w:r>
      <w:r w:rsidR="002475A2" w:rsidRPr="00D82710">
        <w:t>„Liebt</w:t>
      </w:r>
      <w:r w:rsidR="006B3F8D">
        <w:t xml:space="preserve"> </w:t>
      </w:r>
      <w:r w:rsidR="002475A2" w:rsidRPr="00D82710">
        <w:t>einander.“</w:t>
      </w:r>
      <w:r w:rsidR="006B3F8D">
        <w:t xml:space="preserve">  </w:t>
      </w:r>
      <w:r w:rsidR="002475A2" w:rsidRPr="00D82710">
        <w:t>1</w:t>
      </w:r>
      <w:r w:rsidR="006B3F8D">
        <w:t>, 2</w:t>
      </w:r>
      <w:r w:rsidR="002475A2" w:rsidRPr="00D82710">
        <w:t>2-25</w:t>
      </w:r>
    </w:p>
    <w:p w14:paraId="61EBA597" w14:textId="4A863441" w:rsidR="006F4892" w:rsidRPr="006F4892" w:rsidRDefault="006F4892" w:rsidP="00717DAE">
      <w:pPr>
        <w:jc w:val="both"/>
        <w:rPr>
          <w:lang w:val="de-DE" w:eastAsia="ja-JP"/>
        </w:rPr>
      </w:pPr>
      <w:r w:rsidRPr="006F4892">
        <w:rPr>
          <w:b/>
          <w:bCs/>
          <w:lang w:val="de-DE"/>
        </w:rPr>
        <w:t>„</w:t>
      </w:r>
      <w:r w:rsidRPr="006F4892">
        <w:rPr>
          <w:b/>
          <w:bCs/>
          <w:noProof/>
          <w:lang w:val="de-DE"/>
        </w:rPr>
        <w:t>Als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solche,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die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ihr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durch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den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Geist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eure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Seelen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im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Gehorchen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der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Wahrheit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gereinigt</w:t>
      </w:r>
      <w:r w:rsidR="006B3F8D">
        <w:rPr>
          <w:b/>
          <w:bCs/>
          <w:noProof/>
          <w:lang w:val="de-DE"/>
        </w:rPr>
        <w:t xml:space="preserve"> </w:t>
      </w:r>
      <w:r w:rsidRPr="004A0DCC">
        <w:rPr>
          <w:noProof/>
          <w:lang w:val="de-DE"/>
        </w:rPr>
        <w:t>‹und</w:t>
      </w:r>
      <w:r w:rsidR="006B3F8D">
        <w:rPr>
          <w:noProof/>
          <w:lang w:val="de-DE"/>
        </w:rPr>
        <w:t xml:space="preserve"> </w:t>
      </w:r>
      <w:r w:rsidRPr="004A0DCC">
        <w:rPr>
          <w:noProof/>
          <w:lang w:val="de-DE"/>
        </w:rPr>
        <w:t>geweiht›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habt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zu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ungeheuchelter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Bruderliebe,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liebt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einander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aus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reinem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Herzen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mit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spannkräftiger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Liebe,</w:t>
      </w:r>
      <w:r w:rsidR="006B3F8D">
        <w:rPr>
          <w:b/>
          <w:bCs/>
          <w:noProof/>
          <w:lang w:val="de-DE"/>
        </w:rPr>
        <w:t xml:space="preserve"> </w:t>
      </w:r>
      <w:r>
        <w:rPr>
          <w:b/>
          <w:bCs/>
          <w:noProof/>
          <w:lang w:val="de-DE"/>
        </w:rPr>
        <w:t>…“</w:t>
      </w:r>
    </w:p>
    <w:p w14:paraId="3E78D353" w14:textId="09491C6B" w:rsidR="006F4892" w:rsidRPr="00D82710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F4892" w:rsidRPr="00D82710">
        <w:rPr>
          <w:lang w:val="de-DE"/>
        </w:rPr>
        <w:t>Wie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wichtig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das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gegenseitige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Lieben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ist,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hatte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Jesus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gesagt: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„Daran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wird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jeder</w:t>
      </w:r>
      <w:r>
        <w:rPr>
          <w:lang w:val="de-DE"/>
        </w:rPr>
        <w:t xml:space="preserve"> </w:t>
      </w:r>
      <w:r w:rsidR="006F4892">
        <w:rPr>
          <w:lang w:val="de-DE"/>
        </w:rPr>
        <w:t>merken</w:t>
      </w:r>
      <w:r w:rsidR="006F4892" w:rsidRPr="00D82710">
        <w:rPr>
          <w:lang w:val="de-DE"/>
        </w:rPr>
        <w:t>,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...“</w:t>
      </w:r>
      <w:r>
        <w:rPr>
          <w:lang w:val="de-DE"/>
        </w:rPr>
        <w:t xml:space="preserve"> </w:t>
      </w:r>
      <w:r w:rsidR="006F4892">
        <w:rPr>
          <w:lang w:val="de-DE"/>
        </w:rPr>
        <w:t>(</w:t>
      </w:r>
      <w:r>
        <w:rPr>
          <w:lang w:val="de-DE"/>
        </w:rPr>
        <w:t xml:space="preserve">Johannes </w:t>
      </w:r>
      <w:r w:rsidR="006F4892">
        <w:rPr>
          <w:lang w:val="de-DE"/>
        </w:rPr>
        <w:t>13</w:t>
      </w:r>
      <w:r>
        <w:rPr>
          <w:lang w:val="de-DE"/>
        </w:rPr>
        <w:t>, 3</w:t>
      </w:r>
      <w:r w:rsidR="006F4892">
        <w:rPr>
          <w:lang w:val="de-DE"/>
        </w:rPr>
        <w:t>5).</w:t>
      </w:r>
    </w:p>
    <w:p w14:paraId="3C4FF5CA" w14:textId="1E20F992" w:rsidR="006F4892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6F4892" w:rsidRPr="00D82710">
        <w:rPr>
          <w:lang w:val="de-DE"/>
        </w:rPr>
        <w:t>Nach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vier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Aspekten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behandelt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Petrus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die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Liebe,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die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er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bei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seinen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Lesern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–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auch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bei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den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heutigen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–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gerne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gesehen</w:t>
      </w:r>
      <w:r>
        <w:rPr>
          <w:lang w:val="de-DE"/>
        </w:rPr>
        <w:t xml:space="preserve"> </w:t>
      </w:r>
      <w:r w:rsidR="006F4892" w:rsidRPr="00D82710">
        <w:rPr>
          <w:lang w:val="de-DE"/>
        </w:rPr>
        <w:t>hätte.</w:t>
      </w:r>
    </w:p>
    <w:p w14:paraId="0AA0C34F" w14:textId="614F0B2F" w:rsidR="006F4892" w:rsidRPr="00D82710" w:rsidRDefault="006F4892" w:rsidP="00717DAE">
      <w:pPr>
        <w:pStyle w:val="berschrift4"/>
        <w:jc w:val="both"/>
        <w:rPr>
          <w:lang w:val="de-DE"/>
        </w:rPr>
      </w:pPr>
      <w:r w:rsidRPr="00D82710">
        <w:rPr>
          <w:lang w:val="de-DE"/>
        </w:rPr>
        <w:t>1: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Wie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kommt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zu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echte</w:t>
      </w:r>
      <w:r w:rsidR="00C7712E">
        <w:rPr>
          <w:lang w:val="de-DE"/>
        </w:rPr>
        <w:t>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gegenseitige</w:t>
      </w:r>
      <w:r w:rsidR="00C7712E">
        <w:rPr>
          <w:lang w:val="de-DE"/>
        </w:rPr>
        <w:t>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Liebe?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22</w:t>
      </w:r>
    </w:p>
    <w:p w14:paraId="15E7697E" w14:textId="65090246" w:rsidR="00C7712E" w:rsidRPr="00D82710" w:rsidRDefault="00C7712E" w:rsidP="00717DAE">
      <w:pPr>
        <w:jc w:val="both"/>
        <w:rPr>
          <w:lang w:val="de-DE"/>
        </w:rPr>
      </w:pPr>
      <w:r w:rsidRPr="00D82710">
        <w:rPr>
          <w:b/>
          <w:lang w:val="de-DE"/>
        </w:rPr>
        <w:t>.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Im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Gehorchen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der</w:t>
      </w:r>
      <w:r w:rsidR="006B3F8D">
        <w:rPr>
          <w:lang w:val="de-DE"/>
        </w:rPr>
        <w:t xml:space="preserve"> </w:t>
      </w:r>
      <w:proofErr w:type="spellStart"/>
      <w:r w:rsidRPr="00D82710">
        <w:rPr>
          <w:lang w:val="de-DE"/>
        </w:rPr>
        <w:t>Evangeliumswahrheit</w:t>
      </w:r>
      <w:proofErr w:type="spellEnd"/>
      <w:r w:rsidR="006B3F8D">
        <w:rPr>
          <w:lang w:val="de-DE"/>
        </w:rPr>
        <w:t xml:space="preserve"> </w:t>
      </w:r>
      <w:r w:rsidRPr="00D82710">
        <w:rPr>
          <w:lang w:val="de-DE"/>
        </w:rPr>
        <w:t>kamen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Leser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zur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Umkehr.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Zur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gleichen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Zeit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erfuhren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durch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Geist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Reinigung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ihrer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Seelen.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Darum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können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sie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angespr</w:t>
      </w:r>
      <w:r w:rsidRPr="00D82710">
        <w:rPr>
          <w:lang w:val="de-DE"/>
        </w:rPr>
        <w:t>o</w:t>
      </w:r>
      <w:r w:rsidRPr="00D82710">
        <w:rPr>
          <w:lang w:val="de-DE"/>
        </w:rPr>
        <w:t>chen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werden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in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Bezug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auf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ihre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Verantwortung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zu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lieben.</w:t>
      </w:r>
    </w:p>
    <w:p w14:paraId="3701E1C2" w14:textId="7397699F" w:rsidR="003D2F4C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    </w:t>
      </w:r>
      <w:r w:rsidR="003D2F4C">
        <w:rPr>
          <w:rFonts w:ascii="Arial" w:hAnsi="Arial"/>
          <w:sz w:val="22"/>
          <w:szCs w:val="22"/>
          <w:lang w:val="de-DE"/>
        </w:rPr>
        <w:t>„</w:t>
      </w:r>
      <w:r w:rsidR="00C7712E">
        <w:rPr>
          <w:rFonts w:ascii="Arial" w:hAnsi="Arial"/>
          <w:sz w:val="22"/>
          <w:szCs w:val="22"/>
          <w:lang w:val="de-DE"/>
        </w:rPr>
        <w:t>…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6F4892">
        <w:rPr>
          <w:b/>
          <w:color w:val="000080"/>
          <w:sz w:val="22"/>
          <w:szCs w:val="22"/>
          <w:lang w:val="de-DE"/>
        </w:rPr>
        <w:t>die</w:t>
      </w:r>
      <w:r>
        <w:rPr>
          <w:b/>
          <w:color w:val="000080"/>
          <w:sz w:val="22"/>
          <w:szCs w:val="22"/>
          <w:lang w:val="de-DE"/>
        </w:rPr>
        <w:t xml:space="preserve"> </w:t>
      </w:r>
      <w:r w:rsidR="003D2F4C" w:rsidRPr="00CB3F94">
        <w:rPr>
          <w:b/>
          <w:color w:val="000080"/>
          <w:sz w:val="22"/>
          <w:szCs w:val="22"/>
          <w:lang w:val="de-DE"/>
        </w:rPr>
        <w:t>ihr</w:t>
      </w:r>
      <w:r>
        <w:rPr>
          <w:b/>
          <w:color w:val="000080"/>
          <w:sz w:val="22"/>
          <w:szCs w:val="22"/>
          <w:lang w:val="de-DE"/>
        </w:rPr>
        <w:t xml:space="preserve"> </w:t>
      </w:r>
      <w:r w:rsidR="003D2F4C" w:rsidRPr="00CB3F94">
        <w:rPr>
          <w:b/>
          <w:color w:val="000080"/>
          <w:sz w:val="22"/>
          <w:szCs w:val="22"/>
          <w:lang w:val="de-DE"/>
        </w:rPr>
        <w:t>…</w:t>
      </w:r>
      <w:r>
        <w:rPr>
          <w:b/>
          <w:color w:val="000080"/>
          <w:sz w:val="22"/>
          <w:szCs w:val="22"/>
          <w:lang w:val="de-DE"/>
        </w:rPr>
        <w:t xml:space="preserve"> </w:t>
      </w:r>
      <w:r w:rsidR="003D2F4C" w:rsidRPr="00CB3F94">
        <w:rPr>
          <w:b/>
          <w:color w:val="000080"/>
          <w:sz w:val="22"/>
          <w:szCs w:val="22"/>
          <w:lang w:val="de-DE"/>
        </w:rPr>
        <w:t>eure</w:t>
      </w:r>
      <w:r>
        <w:rPr>
          <w:b/>
          <w:color w:val="000080"/>
          <w:sz w:val="22"/>
          <w:szCs w:val="22"/>
          <w:lang w:val="de-DE"/>
        </w:rPr>
        <w:t xml:space="preserve"> </w:t>
      </w:r>
      <w:r w:rsidR="003D2F4C" w:rsidRPr="00CB3F94">
        <w:rPr>
          <w:b/>
          <w:color w:val="000080"/>
          <w:sz w:val="22"/>
          <w:szCs w:val="22"/>
          <w:lang w:val="de-DE"/>
        </w:rPr>
        <w:t>Seelen</w:t>
      </w:r>
      <w:r>
        <w:rPr>
          <w:b/>
          <w:color w:val="000080"/>
          <w:sz w:val="22"/>
          <w:szCs w:val="22"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gereinigt</w:t>
      </w:r>
      <w:r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habt</w:t>
      </w:r>
      <w:r>
        <w:rPr>
          <w:b/>
          <w:bCs/>
          <w:noProof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…“</w:t>
      </w:r>
    </w:p>
    <w:p w14:paraId="21912107" w14:textId="5D2DA6EC" w:rsidR="003D2F4C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6F4892">
        <w:rPr>
          <w:sz w:val="22"/>
          <w:szCs w:val="22"/>
          <w:lang w:val="de-DE"/>
        </w:rPr>
        <w:t>Ehe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man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ungeheuchelt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Brüder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mit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Zuneigung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lieben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kann,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muss</w:t>
      </w:r>
      <w:r>
        <w:rPr>
          <w:sz w:val="22"/>
          <w:szCs w:val="22"/>
          <w:lang w:val="de-DE"/>
        </w:rPr>
        <w:t xml:space="preserve"> </w:t>
      </w:r>
      <w:r w:rsidR="006F4892">
        <w:rPr>
          <w:sz w:val="22"/>
          <w:szCs w:val="22"/>
          <w:lang w:val="de-DE"/>
        </w:rPr>
        <w:t>man</w:t>
      </w:r>
      <w:r>
        <w:rPr>
          <w:sz w:val="22"/>
          <w:szCs w:val="22"/>
          <w:lang w:val="de-DE"/>
        </w:rPr>
        <w:t xml:space="preserve"> </w:t>
      </w:r>
      <w:r w:rsidR="006F4892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6F4892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Seele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gereinigt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sein.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Wie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geschieht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Reinigung?</w:t>
      </w:r>
    </w:p>
    <w:p w14:paraId="57ACC961" w14:textId="0F29D894" w:rsidR="003D2F4C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b/>
          <w:color w:val="000080"/>
          <w:sz w:val="22"/>
          <w:szCs w:val="22"/>
          <w:lang w:val="de-DE"/>
        </w:rPr>
        <w:t xml:space="preserve">    </w:t>
      </w:r>
      <w:r w:rsidR="003D2F4C">
        <w:rPr>
          <w:b/>
          <w:color w:val="000080"/>
          <w:sz w:val="22"/>
          <w:szCs w:val="22"/>
          <w:lang w:val="de-DE"/>
        </w:rPr>
        <w:t>„</w:t>
      </w:r>
      <w:r w:rsidR="006F4892">
        <w:rPr>
          <w:b/>
          <w:color w:val="000080"/>
          <w:sz w:val="22"/>
          <w:szCs w:val="22"/>
          <w:lang w:val="de-DE"/>
        </w:rPr>
        <w:t>…</w:t>
      </w:r>
      <w:r>
        <w:rPr>
          <w:b/>
          <w:color w:val="000080"/>
          <w:sz w:val="22"/>
          <w:szCs w:val="22"/>
          <w:lang w:val="de-DE"/>
        </w:rPr>
        <w:t xml:space="preserve"> </w:t>
      </w:r>
      <w:r w:rsidR="003D2F4C" w:rsidRPr="00CB3F94">
        <w:rPr>
          <w:b/>
          <w:color w:val="000080"/>
          <w:sz w:val="22"/>
          <w:szCs w:val="22"/>
          <w:lang w:val="de-DE"/>
        </w:rPr>
        <w:t>durch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b/>
          <w:color w:val="000080"/>
          <w:sz w:val="22"/>
          <w:szCs w:val="22"/>
          <w:lang w:val="de-DE"/>
        </w:rPr>
        <w:t>den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b/>
          <w:color w:val="000080"/>
          <w:sz w:val="22"/>
          <w:szCs w:val="22"/>
          <w:lang w:val="de-DE"/>
        </w:rPr>
        <w:t>Geist</w:t>
      </w:r>
      <w:r w:rsidR="003D2F4C">
        <w:rPr>
          <w:b/>
          <w:color w:val="000080"/>
          <w:sz w:val="22"/>
          <w:szCs w:val="22"/>
          <w:lang w:val="de-DE"/>
        </w:rPr>
        <w:t>“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(</w:t>
      </w:r>
      <w:r w:rsidR="003D2F4C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das,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was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tut.)</w:t>
      </w:r>
      <w:r>
        <w:rPr>
          <w:sz w:val="22"/>
          <w:szCs w:val="22"/>
          <w:lang w:val="de-DE"/>
        </w:rPr>
        <w:t xml:space="preserve"> </w:t>
      </w:r>
    </w:p>
    <w:p w14:paraId="671EE6C2" w14:textId="53E786AD" w:rsidR="003D2F4C" w:rsidRPr="00CB3F94" w:rsidRDefault="003D2F4C" w:rsidP="00717DAE">
      <w:pPr>
        <w:jc w:val="both"/>
        <w:rPr>
          <w:sz w:val="22"/>
          <w:szCs w:val="22"/>
          <w:lang w:val="de-DE"/>
        </w:rPr>
      </w:pPr>
      <w:r>
        <w:rPr>
          <w:b/>
          <w:color w:val="000080"/>
          <w:sz w:val="22"/>
          <w:szCs w:val="22"/>
          <w:lang w:val="de-DE"/>
        </w:rPr>
        <w:t>„</w:t>
      </w:r>
      <w:r w:rsidR="006F4892">
        <w:rPr>
          <w:b/>
          <w:color w:val="000080"/>
          <w:sz w:val="22"/>
          <w:szCs w:val="22"/>
          <w:lang w:val="de-DE"/>
        </w:rPr>
        <w:t>…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CB3F94">
        <w:rPr>
          <w:b/>
          <w:color w:val="000080"/>
          <w:sz w:val="22"/>
          <w:szCs w:val="22"/>
          <w:lang w:val="de-DE"/>
        </w:rPr>
        <w:t>im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CB3F94">
        <w:rPr>
          <w:b/>
          <w:color w:val="000080"/>
          <w:sz w:val="22"/>
          <w:szCs w:val="22"/>
          <w:lang w:val="de-DE"/>
        </w:rPr>
        <w:t>Gehorsam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CB3F94">
        <w:rPr>
          <w:b/>
          <w:color w:val="000080"/>
          <w:sz w:val="22"/>
          <w:szCs w:val="22"/>
          <w:lang w:val="de-DE"/>
        </w:rPr>
        <w:t>gegen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CB3F94">
        <w:rPr>
          <w:b/>
          <w:color w:val="000080"/>
          <w:sz w:val="22"/>
          <w:szCs w:val="22"/>
          <w:lang w:val="de-DE"/>
        </w:rPr>
        <w:t>die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b/>
          <w:color w:val="000080"/>
          <w:sz w:val="22"/>
          <w:szCs w:val="22"/>
          <w:lang w:val="de-DE"/>
        </w:rPr>
        <w:t>Wahrheit</w:t>
      </w:r>
      <w:r>
        <w:rPr>
          <w:b/>
          <w:color w:val="000080"/>
          <w:sz w:val="22"/>
          <w:szCs w:val="22"/>
          <w:lang w:val="de-DE"/>
        </w:rPr>
        <w:t>“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(</w:t>
      </w:r>
      <w:r>
        <w:rPr>
          <w:sz w:val="22"/>
          <w:szCs w:val="22"/>
          <w:lang w:val="de-DE"/>
        </w:rPr>
        <w:t>Das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ist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das,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was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wir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Menschen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zu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tun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haben.</w:t>
      </w:r>
      <w:r w:rsidRPr="00CB3F94">
        <w:rPr>
          <w:sz w:val="22"/>
          <w:szCs w:val="22"/>
          <w:lang w:val="de-DE"/>
        </w:rPr>
        <w:t>)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Die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Reinigung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g</w:t>
      </w:r>
      <w:r w:rsidRPr="00CB3F94">
        <w:rPr>
          <w:sz w:val="22"/>
          <w:szCs w:val="22"/>
          <w:lang w:val="de-DE"/>
        </w:rPr>
        <w:t>e</w:t>
      </w:r>
      <w:r w:rsidRPr="00CB3F94">
        <w:rPr>
          <w:sz w:val="22"/>
          <w:szCs w:val="22"/>
          <w:lang w:val="de-DE"/>
        </w:rPr>
        <w:t>schieht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durch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den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Gehorsamsakt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gegenüber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der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Wahrheit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(</w:t>
      </w:r>
      <w:r w:rsidRPr="00CB3F94">
        <w:rPr>
          <w:color w:val="000000"/>
          <w:sz w:val="22"/>
          <w:szCs w:val="22"/>
          <w:lang w:val="de-DE"/>
        </w:rPr>
        <w:t>1</w:t>
      </w:r>
      <w:r w:rsidR="006B3F8D">
        <w:rPr>
          <w:color w:val="000000"/>
          <w:sz w:val="22"/>
          <w:szCs w:val="22"/>
          <w:lang w:val="de-DE"/>
        </w:rPr>
        <w:t>, 2</w:t>
      </w:r>
      <w:r w:rsidRPr="00CB3F94">
        <w:rPr>
          <w:sz w:val="22"/>
          <w:szCs w:val="22"/>
          <w:lang w:val="de-DE"/>
        </w:rPr>
        <w:t>).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Gott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antwortet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auf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das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Handeln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des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Menschen</w:t>
      </w:r>
      <w:r w:rsidRPr="00CB3F94">
        <w:rPr>
          <w:sz w:val="22"/>
          <w:szCs w:val="22"/>
          <w:lang w:val="de-DE"/>
        </w:rPr>
        <w:t>.</w:t>
      </w:r>
      <w:r w:rsidR="006B3F8D">
        <w:rPr>
          <w:sz w:val="22"/>
          <w:szCs w:val="22"/>
          <w:lang w:val="de-DE"/>
        </w:rPr>
        <w:t xml:space="preserve"> </w:t>
      </w:r>
    </w:p>
    <w:p w14:paraId="5BF8EEE6" w14:textId="6A55243A" w:rsidR="003D2F4C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3D2F4C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Wort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„säubern“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(</w:t>
      </w:r>
      <w:proofErr w:type="spellStart"/>
      <w:r w:rsidR="003D2F4C" w:rsidRPr="00CB3F94">
        <w:rPr>
          <w:i/>
          <w:sz w:val="22"/>
          <w:szCs w:val="22"/>
          <w:lang w:val="de-DE"/>
        </w:rPr>
        <w:t>hagnizein</w:t>
      </w:r>
      <w:proofErr w:type="spellEnd"/>
      <w:r w:rsidR="003D2F4C">
        <w:rPr>
          <w:sz w:val="22"/>
          <w:szCs w:val="22"/>
          <w:lang w:val="de-DE"/>
        </w:rPr>
        <w:t>)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bedeutet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„</w:t>
      </w:r>
      <w:r w:rsidR="003D2F4C" w:rsidRPr="00CB3F94">
        <w:rPr>
          <w:sz w:val="22"/>
          <w:szCs w:val="22"/>
          <w:lang w:val="de-DE"/>
        </w:rPr>
        <w:t>keusch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machen,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rein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machen</w:t>
      </w:r>
      <w:r w:rsidR="003D2F4C">
        <w:rPr>
          <w:sz w:val="22"/>
          <w:szCs w:val="22"/>
          <w:lang w:val="de-DE"/>
        </w:rPr>
        <w:t>“.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Vorher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waren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unsere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Seelen</w:t>
      </w:r>
      <w:r>
        <w:rPr>
          <w:sz w:val="22"/>
          <w:szCs w:val="22"/>
          <w:lang w:val="de-DE"/>
        </w:rPr>
        <w:t xml:space="preserve"> </w:t>
      </w:r>
      <w:r w:rsidR="003D2F4C">
        <w:rPr>
          <w:sz w:val="22"/>
          <w:szCs w:val="22"/>
          <w:lang w:val="de-DE"/>
        </w:rPr>
        <w:t>„</w:t>
      </w:r>
      <w:r w:rsidR="003D2F4C" w:rsidRPr="00CB3F94">
        <w:rPr>
          <w:sz w:val="22"/>
          <w:szCs w:val="22"/>
          <w:lang w:val="de-DE"/>
        </w:rPr>
        <w:t>unkeusch</w:t>
      </w:r>
      <w:r w:rsidR="003D2F4C">
        <w:rPr>
          <w:sz w:val="22"/>
          <w:szCs w:val="22"/>
          <w:lang w:val="de-DE"/>
        </w:rPr>
        <w:t>“</w:t>
      </w:r>
      <w:r w:rsidR="003D2F4C" w:rsidRPr="00CB3F94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unrein,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unzüchtig,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nun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sind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rein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keusch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geworden.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Vorher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war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geheuchelt,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weil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ganz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echt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war,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sondern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auf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mehrere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„Liebh</w:t>
      </w:r>
      <w:r w:rsidR="003D2F4C" w:rsidRPr="00CB3F94">
        <w:rPr>
          <w:sz w:val="22"/>
          <w:szCs w:val="22"/>
          <w:lang w:val="de-DE"/>
        </w:rPr>
        <w:t>a</w:t>
      </w:r>
      <w:r w:rsidR="003D2F4C" w:rsidRPr="00CB3F94">
        <w:rPr>
          <w:sz w:val="22"/>
          <w:szCs w:val="22"/>
          <w:lang w:val="de-DE"/>
        </w:rPr>
        <w:t>ber“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(neben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Gott</w:t>
      </w:r>
      <w:r w:rsidR="003D2F4C">
        <w:rPr>
          <w:sz w:val="22"/>
          <w:szCs w:val="22"/>
          <w:lang w:val="de-DE"/>
        </w:rPr>
        <w:t>;</w:t>
      </w:r>
      <w:r>
        <w:rPr>
          <w:sz w:val="22"/>
          <w:szCs w:val="22"/>
          <w:lang w:val="de-DE"/>
        </w:rPr>
        <w:t xml:space="preserve"> 1. Mose </w:t>
      </w:r>
      <w:r w:rsidR="003D2F4C">
        <w:rPr>
          <w:sz w:val="22"/>
          <w:szCs w:val="22"/>
          <w:lang w:val="de-DE"/>
        </w:rPr>
        <w:t>20</w:t>
      </w:r>
      <w:r>
        <w:rPr>
          <w:sz w:val="22"/>
          <w:szCs w:val="22"/>
          <w:lang w:val="de-DE"/>
        </w:rPr>
        <w:t>, 3</w:t>
      </w:r>
      <w:r w:rsidR="003D2F4C" w:rsidRPr="00CB3F94">
        <w:rPr>
          <w:sz w:val="22"/>
          <w:szCs w:val="22"/>
          <w:lang w:val="de-DE"/>
        </w:rPr>
        <w:t>)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ausgerichtet.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Nun</w:t>
      </w:r>
      <w:r>
        <w:rPr>
          <w:sz w:val="22"/>
          <w:szCs w:val="22"/>
          <w:lang w:val="de-DE"/>
        </w:rPr>
        <w:t xml:space="preserve"> </w:t>
      </w:r>
      <w:r w:rsidR="006F4892">
        <w:rPr>
          <w:sz w:val="22"/>
          <w:szCs w:val="22"/>
          <w:lang w:val="de-DE"/>
        </w:rPr>
        <w:t>darf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Praxis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jedes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Heucheln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verschwinden.</w:t>
      </w:r>
      <w:r>
        <w:rPr>
          <w:sz w:val="22"/>
          <w:szCs w:val="22"/>
          <w:lang w:val="de-DE"/>
        </w:rPr>
        <w:t xml:space="preserve"> </w:t>
      </w:r>
    </w:p>
    <w:p w14:paraId="77F1DD6B" w14:textId="03E80B0E" w:rsidR="003D2F4C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3D2F4C" w:rsidRPr="00CB3F94">
        <w:rPr>
          <w:sz w:val="22"/>
          <w:szCs w:val="22"/>
          <w:lang w:val="de-DE"/>
        </w:rPr>
        <w:t>Wenn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echt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ist,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wird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auch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zum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Bruder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eine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echte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werden,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eine</w:t>
      </w:r>
      <w:r>
        <w:rPr>
          <w:sz w:val="22"/>
          <w:szCs w:val="22"/>
          <w:lang w:val="de-DE"/>
        </w:rPr>
        <w:t xml:space="preserve"> </w:t>
      </w:r>
      <w:r w:rsidR="003D2F4C" w:rsidRPr="00CB3F94">
        <w:rPr>
          <w:sz w:val="22"/>
          <w:szCs w:val="22"/>
          <w:lang w:val="de-DE"/>
        </w:rPr>
        <w:t>ungeheuchelte.</w:t>
      </w:r>
      <w:r>
        <w:rPr>
          <w:sz w:val="22"/>
          <w:szCs w:val="22"/>
          <w:lang w:val="de-DE"/>
        </w:rPr>
        <w:t xml:space="preserve"> </w:t>
      </w:r>
    </w:p>
    <w:p w14:paraId="3A40608F" w14:textId="2C55AE6E" w:rsidR="002475A2" w:rsidRPr="00D82710" w:rsidRDefault="002475A2" w:rsidP="00717DAE">
      <w:pPr>
        <w:pStyle w:val="berschrift4"/>
        <w:jc w:val="both"/>
        <w:rPr>
          <w:lang w:val="de-DE"/>
        </w:rPr>
      </w:pPr>
      <w:r w:rsidRPr="00D82710">
        <w:rPr>
          <w:lang w:val="de-DE"/>
        </w:rPr>
        <w:t>2: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Welcher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Art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ist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die</w:t>
      </w:r>
      <w:r w:rsidR="00CB75D0">
        <w:rPr>
          <w:lang w:val="de-DE"/>
        </w:rPr>
        <w:t>se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gegenseitige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Liebe?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22</w:t>
      </w:r>
    </w:p>
    <w:p w14:paraId="612CB0D2" w14:textId="42AC6553" w:rsidR="00C7712E" w:rsidRDefault="006B3F8D" w:rsidP="00717DAE">
      <w:pPr>
        <w:jc w:val="both"/>
        <w:rPr>
          <w:b/>
          <w:bCs/>
          <w:noProof/>
          <w:lang w:val="de-DE"/>
        </w:rPr>
      </w:pPr>
      <w:r>
        <w:rPr>
          <w:lang w:val="de-DE" w:eastAsia="ja-JP"/>
        </w:rPr>
        <w:t xml:space="preserve">    </w:t>
      </w:r>
      <w:r w:rsidR="00C7712E" w:rsidRPr="006F4892">
        <w:rPr>
          <w:b/>
          <w:bCs/>
          <w:lang w:val="de-DE"/>
        </w:rPr>
        <w:t>„</w:t>
      </w:r>
      <w:r w:rsidR="00C7712E" w:rsidRPr="006F4892">
        <w:rPr>
          <w:b/>
          <w:bCs/>
          <w:noProof/>
          <w:lang w:val="de-DE"/>
        </w:rPr>
        <w:t>Als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solche,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die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ihr</w:t>
      </w:r>
      <w:r>
        <w:rPr>
          <w:b/>
          <w:bCs/>
          <w:noProof/>
          <w:lang w:val="de-DE"/>
        </w:rPr>
        <w:t xml:space="preserve"> </w:t>
      </w:r>
      <w:r w:rsidR="00EF69D5">
        <w:rPr>
          <w:b/>
          <w:bCs/>
          <w:noProof/>
          <w:lang w:val="de-DE"/>
        </w:rPr>
        <w:t>…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eure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Seelen</w:t>
      </w:r>
      <w:r>
        <w:rPr>
          <w:b/>
          <w:bCs/>
          <w:noProof/>
          <w:lang w:val="de-DE"/>
        </w:rPr>
        <w:t xml:space="preserve"> </w:t>
      </w:r>
      <w:r w:rsidR="00EF69D5">
        <w:rPr>
          <w:b/>
          <w:bCs/>
          <w:noProof/>
          <w:lang w:val="de-DE"/>
        </w:rPr>
        <w:t>…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gereinigt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habt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zu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ungeheuchelter</w:t>
      </w:r>
      <w:r>
        <w:rPr>
          <w:b/>
          <w:bCs/>
          <w:noProof/>
          <w:lang w:val="de-DE"/>
        </w:rPr>
        <w:t xml:space="preserve"> </w:t>
      </w:r>
      <w:r w:rsidR="00C7712E" w:rsidRPr="006F4892">
        <w:rPr>
          <w:b/>
          <w:bCs/>
          <w:noProof/>
          <w:lang w:val="de-DE"/>
        </w:rPr>
        <w:t>Bruderliebe,</w:t>
      </w:r>
      <w:r>
        <w:rPr>
          <w:b/>
          <w:bCs/>
          <w:noProof/>
          <w:lang w:val="de-DE"/>
        </w:rPr>
        <w:t xml:space="preserve"> </w:t>
      </w:r>
      <w:r w:rsidR="00EF69D5">
        <w:rPr>
          <w:b/>
          <w:bCs/>
          <w:noProof/>
          <w:lang w:val="de-DE"/>
        </w:rPr>
        <w:t>…“</w:t>
      </w:r>
    </w:p>
    <w:p w14:paraId="70AE52B2" w14:textId="532B8496" w:rsidR="00EF69D5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i/>
          <w:iCs/>
          <w:lang w:val="de-DE"/>
        </w:rPr>
        <w:t xml:space="preserve">    </w:t>
      </w:r>
      <w:r w:rsidR="00EF69D5" w:rsidRPr="006F4892">
        <w:rPr>
          <w:i/>
          <w:iCs/>
          <w:lang w:val="de-DE"/>
        </w:rPr>
        <w:t>Dazu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wurden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gereinigt: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um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nun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ungeheuchelt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Brüder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lieben</w:t>
      </w:r>
      <w:r w:rsidR="00EF69D5" w:rsidRPr="00CB3F94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</w:p>
    <w:p w14:paraId="592A0DEE" w14:textId="659137BA" w:rsidR="004A0DCC" w:rsidRDefault="006B3F8D" w:rsidP="00717DAE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EF69D5" w:rsidRPr="00CB3F94">
        <w:rPr>
          <w:lang w:val="de-DE"/>
        </w:rPr>
        <w:t>Die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Basis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christlicher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Einheit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ist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die</w:t>
      </w:r>
      <w:r>
        <w:rPr>
          <w:lang w:val="de-DE"/>
        </w:rPr>
        <w:t xml:space="preserve"> </w:t>
      </w:r>
      <w:r w:rsidR="00EF69D5" w:rsidRPr="006F4892">
        <w:rPr>
          <w:i/>
          <w:iCs/>
          <w:lang w:val="de-DE"/>
        </w:rPr>
        <w:t>Wahrheit</w:t>
      </w:r>
      <w:r w:rsidR="00EF69D5" w:rsidRPr="00CB3F94">
        <w:rPr>
          <w:lang w:val="de-DE"/>
        </w:rPr>
        <w:t>,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nicht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die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Liebe.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Die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Liebe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ist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die</w:t>
      </w:r>
      <w:r>
        <w:rPr>
          <w:lang w:val="de-DE"/>
        </w:rPr>
        <w:t xml:space="preserve"> </w:t>
      </w:r>
      <w:r w:rsidR="00EF69D5" w:rsidRPr="006F4892">
        <w:rPr>
          <w:i/>
          <w:iCs/>
        </w:rPr>
        <w:t>Substanz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unserer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Beziehung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zue</w:t>
      </w:r>
      <w:r w:rsidR="00EF69D5" w:rsidRPr="00CB3F94">
        <w:rPr>
          <w:lang w:val="de-DE"/>
        </w:rPr>
        <w:t>i</w:t>
      </w:r>
      <w:r w:rsidR="00EF69D5" w:rsidRPr="00CB3F94">
        <w:rPr>
          <w:lang w:val="de-DE"/>
        </w:rPr>
        <w:t>nander.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Die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Wahrheit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ist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die</w:t>
      </w:r>
      <w:r>
        <w:rPr>
          <w:lang w:val="de-DE"/>
        </w:rPr>
        <w:t xml:space="preserve"> </w:t>
      </w:r>
      <w:r w:rsidR="00EF69D5" w:rsidRPr="006F4892">
        <w:rPr>
          <w:i/>
          <w:iCs/>
        </w:rPr>
        <w:t>Basis</w:t>
      </w:r>
      <w:r w:rsidR="00EF69D5" w:rsidRPr="00CB3F94">
        <w:rPr>
          <w:lang w:val="de-DE"/>
        </w:rPr>
        <w:t>.</w:t>
      </w:r>
      <w:r>
        <w:rPr>
          <w:lang w:val="de-DE"/>
        </w:rPr>
        <w:t xml:space="preserve"> </w:t>
      </w:r>
      <w:r w:rsidR="00EF69D5" w:rsidRPr="006F4892">
        <w:rPr>
          <w:i/>
          <w:iCs/>
        </w:rPr>
        <w:t>Zuerst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Gehorsam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gegen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die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Wahrheit,</w:t>
      </w:r>
      <w:r>
        <w:rPr>
          <w:lang w:val="de-DE"/>
        </w:rPr>
        <w:t xml:space="preserve"> </w:t>
      </w:r>
      <w:r w:rsidR="00EF69D5" w:rsidRPr="006F4892">
        <w:rPr>
          <w:i/>
          <w:iCs/>
        </w:rPr>
        <w:t>dann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Reinigung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und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dadurch</w:t>
      </w:r>
      <w:r>
        <w:rPr>
          <w:lang w:val="de-DE"/>
        </w:rPr>
        <w:t xml:space="preserve"> </w:t>
      </w:r>
      <w:r w:rsidR="00EF69D5" w:rsidRPr="00CB3F94">
        <w:rPr>
          <w:lang w:val="de-DE"/>
        </w:rPr>
        <w:t>Bruderliebe.</w:t>
      </w:r>
      <w:r>
        <w:rPr>
          <w:lang w:val="de-DE"/>
        </w:rPr>
        <w:t xml:space="preserve"> </w:t>
      </w:r>
    </w:p>
    <w:p w14:paraId="6AA776CA" w14:textId="019BC47B" w:rsidR="00EF69D5" w:rsidRDefault="006B3F8D" w:rsidP="00717DAE">
      <w:pPr>
        <w:jc w:val="both"/>
        <w:rPr>
          <w:i/>
          <w:sz w:val="22"/>
          <w:szCs w:val="22"/>
          <w:lang w:val="de-DE"/>
        </w:rPr>
      </w:pPr>
      <w:r>
        <w:rPr>
          <w:lang w:val="de-DE"/>
        </w:rPr>
        <w:t xml:space="preserve">    </w:t>
      </w:r>
      <w:r>
        <w:rPr>
          <w:sz w:val="22"/>
          <w:szCs w:val="22"/>
          <w:lang w:val="de-DE"/>
        </w:rPr>
        <w:t xml:space="preserve">Epheser </w:t>
      </w:r>
      <w:r w:rsidR="00EF69D5" w:rsidRPr="00CB3F94">
        <w:rPr>
          <w:sz w:val="22"/>
          <w:szCs w:val="22"/>
          <w:lang w:val="de-DE"/>
        </w:rPr>
        <w:t>4: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Weil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i/>
          <w:iCs/>
          <w:lang w:val="de-DE"/>
        </w:rPr>
        <w:t>ein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Leib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sind,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sollen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einander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belügen</w:t>
      </w:r>
      <w:r>
        <w:rPr>
          <w:sz w:val="22"/>
          <w:szCs w:val="22"/>
          <w:lang w:val="de-DE"/>
        </w:rPr>
        <w:t xml:space="preserve"> </w:t>
      </w:r>
      <w:r w:rsidR="004A0DCC">
        <w:rPr>
          <w:sz w:val="22"/>
          <w:szCs w:val="22"/>
          <w:lang w:val="de-DE"/>
        </w:rPr>
        <w:t>(4</w:t>
      </w:r>
      <w:r>
        <w:rPr>
          <w:sz w:val="22"/>
          <w:szCs w:val="22"/>
          <w:lang w:val="de-DE"/>
        </w:rPr>
        <w:t>, 2</w:t>
      </w:r>
      <w:r w:rsidR="004A0DCC">
        <w:rPr>
          <w:sz w:val="22"/>
          <w:szCs w:val="22"/>
          <w:lang w:val="de-DE"/>
        </w:rPr>
        <w:t>5)</w:t>
      </w:r>
      <w:r w:rsidR="00EF69D5" w:rsidRPr="00CB3F94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Weil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i/>
          <w:iCs/>
          <w:sz w:val="22"/>
          <w:szCs w:val="22"/>
          <w:lang w:val="de-DE"/>
        </w:rPr>
        <w:t>einen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Glauben,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i/>
          <w:iCs/>
          <w:sz w:val="22"/>
          <w:szCs w:val="22"/>
          <w:lang w:val="de-DE"/>
        </w:rPr>
        <w:t>eine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Hoffnung,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i/>
          <w:iCs/>
          <w:sz w:val="22"/>
          <w:szCs w:val="22"/>
          <w:lang w:val="de-DE"/>
        </w:rPr>
        <w:t>einen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Herrn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haben,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sollen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befleißigen,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Einheit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Geistes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bewahren</w:t>
      </w:r>
      <w:r>
        <w:rPr>
          <w:sz w:val="22"/>
          <w:szCs w:val="22"/>
          <w:lang w:val="de-DE"/>
        </w:rPr>
        <w:t xml:space="preserve"> </w:t>
      </w:r>
      <w:r w:rsidR="004A0DCC">
        <w:rPr>
          <w:sz w:val="22"/>
          <w:szCs w:val="22"/>
          <w:lang w:val="de-DE"/>
        </w:rPr>
        <w:t>(4</w:t>
      </w:r>
      <w:r>
        <w:rPr>
          <w:sz w:val="22"/>
          <w:szCs w:val="22"/>
          <w:lang w:val="de-DE"/>
        </w:rPr>
        <w:t>, 3</w:t>
      </w:r>
      <w:r w:rsidR="004A0DCC">
        <w:rPr>
          <w:sz w:val="22"/>
          <w:szCs w:val="22"/>
          <w:lang w:val="de-DE"/>
        </w:rPr>
        <w:t>.4)</w:t>
      </w:r>
      <w:r w:rsidR="00EF69D5" w:rsidRPr="006F4892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„…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wa</w:t>
      </w:r>
      <w:r w:rsidR="00EF69D5" w:rsidRPr="006F4892">
        <w:rPr>
          <w:sz w:val="22"/>
          <w:szCs w:val="22"/>
          <w:lang w:val="de-DE"/>
        </w:rPr>
        <w:t>n</w:t>
      </w:r>
      <w:r w:rsidR="00EF69D5" w:rsidRPr="006F4892">
        <w:rPr>
          <w:sz w:val="22"/>
          <w:szCs w:val="22"/>
          <w:lang w:val="de-DE"/>
        </w:rPr>
        <w:t>deln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…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mit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aller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Demut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Sanftmut,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mit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Geduld,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w</w:t>
      </w:r>
      <w:r w:rsidR="00EF69D5" w:rsidRPr="006F4892">
        <w:rPr>
          <w:sz w:val="22"/>
          <w:szCs w:val="22"/>
          <w:lang w:val="de-DE"/>
        </w:rPr>
        <w:t>o</w:t>
      </w:r>
      <w:r w:rsidR="00EF69D5" w:rsidRPr="006F4892">
        <w:rPr>
          <w:sz w:val="22"/>
          <w:szCs w:val="22"/>
          <w:lang w:val="de-DE"/>
        </w:rPr>
        <w:t>bei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ihr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einander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ertragt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3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euch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dabei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befle</w:t>
      </w:r>
      <w:r w:rsidR="00EF69D5" w:rsidRPr="006F4892">
        <w:rPr>
          <w:sz w:val="22"/>
          <w:szCs w:val="22"/>
          <w:lang w:val="de-DE"/>
        </w:rPr>
        <w:t>i</w:t>
      </w:r>
      <w:r w:rsidR="00EF69D5" w:rsidRPr="006F4892">
        <w:rPr>
          <w:sz w:val="22"/>
          <w:szCs w:val="22"/>
          <w:lang w:val="de-DE"/>
        </w:rPr>
        <w:t>ßigt,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Einheit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Geistes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bewahren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dem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Band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Friedens.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4</w:t>
      </w:r>
      <w:r>
        <w:rPr>
          <w:sz w:val="22"/>
          <w:szCs w:val="22"/>
          <w:lang w:val="de-DE"/>
        </w:rPr>
        <w:t xml:space="preserve"> </w:t>
      </w:r>
      <w:r w:rsidR="00EF69D5" w:rsidRPr="004A0DCC">
        <w:rPr>
          <w:i/>
          <w:iCs/>
          <w:sz w:val="22"/>
          <w:szCs w:val="22"/>
          <w:lang w:val="de-DE"/>
        </w:rPr>
        <w:t>Ein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Leib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EF69D5" w:rsidRPr="004A0DCC">
        <w:rPr>
          <w:i/>
          <w:iCs/>
          <w:sz w:val="22"/>
          <w:szCs w:val="22"/>
          <w:lang w:val="de-DE"/>
        </w:rPr>
        <w:t>ein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Geist…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EF69D5" w:rsidRPr="004A0DCC">
        <w:rPr>
          <w:i/>
          <w:iCs/>
          <w:sz w:val="22"/>
          <w:szCs w:val="22"/>
          <w:lang w:val="de-DE"/>
        </w:rPr>
        <w:t>einer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Hof</w:t>
      </w:r>
      <w:r w:rsidR="00EF69D5" w:rsidRPr="006F4892">
        <w:rPr>
          <w:sz w:val="22"/>
          <w:szCs w:val="22"/>
          <w:lang w:val="de-DE"/>
        </w:rPr>
        <w:t>f</w:t>
      </w:r>
      <w:r w:rsidR="00EF69D5" w:rsidRPr="006F4892">
        <w:rPr>
          <w:sz w:val="22"/>
          <w:szCs w:val="22"/>
          <w:lang w:val="de-DE"/>
        </w:rPr>
        <w:t>nung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…</w:t>
      </w:r>
      <w:r>
        <w:rPr>
          <w:sz w:val="22"/>
          <w:szCs w:val="22"/>
          <w:lang w:val="de-DE"/>
        </w:rPr>
        <w:t xml:space="preserve"> </w:t>
      </w:r>
      <w:r w:rsidR="00EF69D5" w:rsidRPr="004A0DCC">
        <w:rPr>
          <w:i/>
          <w:iCs/>
          <w:sz w:val="22"/>
          <w:szCs w:val="22"/>
          <w:lang w:val="de-DE"/>
        </w:rPr>
        <w:t>ein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Herr,</w:t>
      </w:r>
      <w:r>
        <w:rPr>
          <w:sz w:val="22"/>
          <w:szCs w:val="22"/>
          <w:lang w:val="de-DE"/>
        </w:rPr>
        <w:t xml:space="preserve"> </w:t>
      </w:r>
      <w:r w:rsidR="00EF69D5" w:rsidRPr="004A0DCC">
        <w:rPr>
          <w:i/>
          <w:iCs/>
          <w:sz w:val="22"/>
          <w:szCs w:val="22"/>
          <w:lang w:val="de-DE"/>
        </w:rPr>
        <w:t>ein</w:t>
      </w:r>
      <w:r>
        <w:rPr>
          <w:sz w:val="22"/>
          <w:szCs w:val="22"/>
          <w:lang w:val="de-DE"/>
        </w:rPr>
        <w:t xml:space="preserve"> </w:t>
      </w:r>
      <w:r w:rsidR="00EF69D5" w:rsidRPr="006F4892">
        <w:rPr>
          <w:sz w:val="22"/>
          <w:szCs w:val="22"/>
          <w:lang w:val="de-DE"/>
        </w:rPr>
        <w:t>Glaube“</w:t>
      </w:r>
      <w:r w:rsidR="00EF69D5">
        <w:rPr>
          <w:i/>
          <w:sz w:val="22"/>
          <w:szCs w:val="22"/>
          <w:lang w:val="de-DE"/>
        </w:rPr>
        <w:t>.</w:t>
      </w:r>
    </w:p>
    <w:p w14:paraId="57C4DD7C" w14:textId="77777777" w:rsidR="004A0DCC" w:rsidRPr="00B9520B" w:rsidRDefault="004A0DCC" w:rsidP="00717DAE">
      <w:pPr>
        <w:jc w:val="both"/>
        <w:rPr>
          <w:b/>
          <w:color w:val="000080"/>
          <w:sz w:val="10"/>
          <w:szCs w:val="10"/>
          <w:lang w:val="de-DE"/>
        </w:rPr>
      </w:pPr>
    </w:p>
    <w:p w14:paraId="3BEC3B5E" w14:textId="546E4324" w:rsidR="00EF69D5" w:rsidRDefault="00EF69D5" w:rsidP="00717DAE">
      <w:pPr>
        <w:jc w:val="both"/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„</w:t>
      </w:r>
      <w:r w:rsidRPr="006F4892">
        <w:rPr>
          <w:b/>
          <w:bCs/>
          <w:noProof/>
          <w:lang w:val="de-DE"/>
        </w:rPr>
        <w:t>liebt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einander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aus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reinem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Herzen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mit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spannkräftiger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Liebe</w:t>
      </w:r>
      <w:r>
        <w:rPr>
          <w:b/>
          <w:bCs/>
          <w:noProof/>
          <w:lang w:val="de-DE"/>
        </w:rPr>
        <w:t>“</w:t>
      </w:r>
    </w:p>
    <w:p w14:paraId="5B0BD2D5" w14:textId="433DDCAB" w:rsidR="002475A2" w:rsidRPr="00D82710" w:rsidRDefault="002475A2" w:rsidP="00717DAE">
      <w:pPr>
        <w:jc w:val="both"/>
        <w:rPr>
          <w:lang w:val="de-DE"/>
        </w:rPr>
      </w:pPr>
      <w:r w:rsidRPr="00D82710">
        <w:rPr>
          <w:b/>
          <w:lang w:val="de-DE"/>
        </w:rPr>
        <w:t>.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Ungeheuchelte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Bruderliebe</w:t>
      </w:r>
      <w:r w:rsidR="006B3F8D">
        <w:rPr>
          <w:lang w:val="de-DE"/>
        </w:rPr>
        <w:t xml:space="preserve"> </w:t>
      </w:r>
      <w:r w:rsidR="004A0DCC">
        <w:rPr>
          <w:lang w:val="de-DE"/>
        </w:rPr>
        <w:t>…</w:t>
      </w:r>
      <w:r w:rsidR="006B3F8D">
        <w:rPr>
          <w:lang w:val="de-DE"/>
        </w:rPr>
        <w:t xml:space="preserve"> </w:t>
      </w:r>
      <w:r w:rsidR="004A0DCC">
        <w:rPr>
          <w:lang w:val="de-DE"/>
        </w:rPr>
        <w:t>b</w:t>
      </w:r>
      <w:r w:rsidRPr="00D82710">
        <w:rPr>
          <w:lang w:val="de-DE"/>
        </w:rPr>
        <w:t>eharrliche</w:t>
      </w:r>
      <w:r w:rsidR="006B3F8D">
        <w:rPr>
          <w:lang w:val="de-DE"/>
        </w:rPr>
        <w:t xml:space="preserve"> </w:t>
      </w:r>
      <w:r w:rsidR="004A0DCC">
        <w:rPr>
          <w:lang w:val="de-DE"/>
        </w:rPr>
        <w:t>(</w:t>
      </w:r>
      <w:r w:rsidRPr="00D82710">
        <w:rPr>
          <w:lang w:val="de-DE"/>
        </w:rPr>
        <w:t>sich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ausstr</w:t>
      </w:r>
      <w:r w:rsidRPr="00D82710">
        <w:rPr>
          <w:lang w:val="de-DE"/>
        </w:rPr>
        <w:t>e</w:t>
      </w:r>
      <w:r w:rsidRPr="00D82710">
        <w:rPr>
          <w:lang w:val="de-DE"/>
        </w:rPr>
        <w:t>ckende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und</w:t>
      </w:r>
      <w:r w:rsidR="006B3F8D">
        <w:rPr>
          <w:lang w:val="de-DE"/>
        </w:rPr>
        <w:t xml:space="preserve"> </w:t>
      </w:r>
      <w:r w:rsidRPr="00D82710">
        <w:rPr>
          <w:noProof/>
          <w:lang w:val="de-DE"/>
        </w:rPr>
        <w:t>spannkräftige</w:t>
      </w:r>
      <w:r w:rsidR="004A0DCC">
        <w:rPr>
          <w:noProof/>
          <w:lang w:val="de-DE"/>
        </w:rPr>
        <w:t>)</w:t>
      </w:r>
      <w:r w:rsidR="006B3F8D">
        <w:rPr>
          <w:noProof/>
          <w:lang w:val="de-DE"/>
        </w:rPr>
        <w:t xml:space="preserve"> </w:t>
      </w:r>
      <w:r w:rsidRPr="00D82710">
        <w:rPr>
          <w:lang w:val="de-DE"/>
        </w:rPr>
        <w:t>Liebe</w:t>
      </w:r>
      <w:r w:rsidR="006B3F8D">
        <w:rPr>
          <w:lang w:val="de-DE"/>
        </w:rPr>
        <w:t xml:space="preserve"> </w:t>
      </w:r>
      <w:r w:rsidR="004A0DCC">
        <w:rPr>
          <w:lang w:val="de-DE"/>
        </w:rPr>
        <w:t>…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Liebe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aus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reinem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He</w:t>
      </w:r>
      <w:r w:rsidRPr="00D82710">
        <w:rPr>
          <w:lang w:val="de-DE"/>
        </w:rPr>
        <w:t>r</w:t>
      </w:r>
      <w:r w:rsidRPr="00D82710">
        <w:rPr>
          <w:lang w:val="de-DE"/>
        </w:rPr>
        <w:t>zen</w:t>
      </w:r>
      <w:r w:rsidR="001061A3">
        <w:rPr>
          <w:lang w:val="de-DE"/>
        </w:rPr>
        <w:t>.</w:t>
      </w:r>
      <w:r w:rsidR="006B3F8D">
        <w:rPr>
          <w:lang w:val="de-DE"/>
        </w:rPr>
        <w:t xml:space="preserve"> </w:t>
      </w:r>
    </w:p>
    <w:p w14:paraId="165466FF" w14:textId="2D2ACB37" w:rsidR="00EF69D5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EF69D5" w:rsidRPr="00CB3F94">
        <w:rPr>
          <w:sz w:val="22"/>
          <w:szCs w:val="22"/>
          <w:lang w:val="de-DE"/>
        </w:rPr>
        <w:t>Wiedergeborene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können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einander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lieben,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auch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wenn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meinen,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können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nicht.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möglich,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bittere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Empfindungen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überwinden.</w:t>
      </w:r>
    </w:p>
    <w:p w14:paraId="45AD7470" w14:textId="05A162D1" w:rsidR="00EF69D5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EF69D5" w:rsidRPr="00CB3F94">
        <w:rPr>
          <w:sz w:val="22"/>
          <w:szCs w:val="22"/>
          <w:lang w:val="de-DE"/>
        </w:rPr>
        <w:t>Weil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wiedergeboren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sind,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neue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Leben,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Leben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Christi,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unser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Element.</w:t>
      </w:r>
      <w:r>
        <w:rPr>
          <w:sz w:val="22"/>
          <w:szCs w:val="22"/>
          <w:lang w:val="de-DE"/>
        </w:rPr>
        <w:t xml:space="preserve"> </w:t>
      </w:r>
      <w:bookmarkStart w:id="6" w:name="_Toc2246954"/>
      <w:bookmarkStart w:id="7" w:name="_Toc15891282"/>
      <w:bookmarkStart w:id="8" w:name="_Toc15891906"/>
      <w:r w:rsidR="00EF69D5" w:rsidRPr="00CB3F94">
        <w:rPr>
          <w:sz w:val="22"/>
          <w:szCs w:val="22"/>
          <w:lang w:val="de-DE"/>
        </w:rPr>
        <w:t>Liebesfähigkeit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eine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Gnade,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ein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Geschenk.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sind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fähig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gemacht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worden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zur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Liebe.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auf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zurückzuführen,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sondern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auf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göttliche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Leben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uns</w:t>
      </w:r>
      <w:r w:rsidR="001061A3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Römer </w:t>
      </w:r>
      <w:r w:rsidR="00EF69D5" w:rsidRPr="00CB3F94">
        <w:rPr>
          <w:color w:val="000000"/>
          <w:sz w:val="22"/>
          <w:szCs w:val="22"/>
          <w:lang w:val="de-DE"/>
        </w:rPr>
        <w:t>5</w:t>
      </w:r>
      <w:r>
        <w:rPr>
          <w:color w:val="000000"/>
          <w:sz w:val="22"/>
          <w:szCs w:val="22"/>
          <w:lang w:val="de-DE"/>
        </w:rPr>
        <w:t>, 5</w:t>
      </w:r>
      <w:r w:rsidR="00EF69D5">
        <w:rPr>
          <w:sz w:val="22"/>
          <w:szCs w:val="22"/>
          <w:lang w:val="de-DE"/>
        </w:rPr>
        <w:t>.</w:t>
      </w:r>
    </w:p>
    <w:p w14:paraId="22693295" w14:textId="6C1808DF" w:rsidR="00EF69D5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EF69D5" w:rsidRPr="00CB3F94">
        <w:rPr>
          <w:sz w:val="22"/>
          <w:szCs w:val="22"/>
          <w:lang w:val="de-DE"/>
        </w:rPr>
        <w:t>Aber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EF69D5" w:rsidRPr="00EF69D5">
        <w:rPr>
          <w:lang w:val="de-DE"/>
        </w:rPr>
        <w:t>bleibt</w:t>
      </w:r>
      <w:r>
        <w:rPr>
          <w:lang w:val="de-DE"/>
        </w:rPr>
        <w:t xml:space="preserve"> </w:t>
      </w:r>
      <w:r w:rsidR="00EF69D5" w:rsidRPr="00EF69D5">
        <w:rPr>
          <w:lang w:val="de-DE"/>
        </w:rPr>
        <w:t>nicht</w:t>
      </w:r>
      <w:r>
        <w:rPr>
          <w:lang w:val="de-DE"/>
        </w:rPr>
        <w:t xml:space="preserve"> </w:t>
      </w:r>
      <w:r w:rsidR="00EF69D5" w:rsidRPr="00EF69D5">
        <w:rPr>
          <w:lang w:val="de-DE"/>
        </w:rPr>
        <w:t>automatisch</w:t>
      </w:r>
      <w:r w:rsidR="00EF69D5" w:rsidRPr="00CB3F94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muss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von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gepflegt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werden</w:t>
      </w:r>
      <w:r w:rsidR="00EF69D5" w:rsidRPr="00CB3F94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sonst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erkaltet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sie</w:t>
      </w:r>
      <w:r>
        <w:rPr>
          <w:sz w:val="22"/>
          <w:szCs w:val="22"/>
          <w:lang w:val="de-DE"/>
        </w:rPr>
        <w:t xml:space="preserve"> </w:t>
      </w:r>
      <w:r w:rsidR="00EF69D5">
        <w:rPr>
          <w:sz w:val="22"/>
          <w:szCs w:val="22"/>
          <w:lang w:val="de-DE"/>
        </w:rPr>
        <w:t>–</w:t>
      </w:r>
      <w:r>
        <w:rPr>
          <w:sz w:val="22"/>
          <w:szCs w:val="22"/>
          <w:lang w:val="de-DE"/>
        </w:rPr>
        <w:t xml:space="preserve">  </w:t>
      </w:r>
      <w:r w:rsidR="00EF69D5">
        <w:rPr>
          <w:sz w:val="22"/>
          <w:szCs w:val="22"/>
          <w:lang w:val="de-DE"/>
        </w:rPr>
        <w:t>w</w:t>
      </w:r>
      <w:r w:rsidR="00EF69D5" w:rsidRPr="00CB3F94">
        <w:rPr>
          <w:sz w:val="22"/>
          <w:szCs w:val="22"/>
          <w:lang w:val="de-DE"/>
        </w:rPr>
        <w:t>ie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Ehe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auch.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haben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einen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Drang,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Brude</w:t>
      </w:r>
      <w:r w:rsidR="00EF69D5" w:rsidRPr="00CB3F94">
        <w:rPr>
          <w:sz w:val="22"/>
          <w:szCs w:val="22"/>
          <w:lang w:val="de-DE"/>
        </w:rPr>
        <w:t>r</w:t>
      </w:r>
      <w:r w:rsidR="00EF69D5" w:rsidRPr="00CB3F94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lebendig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frisch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erhalten.</w:t>
      </w:r>
      <w:r>
        <w:rPr>
          <w:sz w:val="22"/>
          <w:szCs w:val="22"/>
          <w:lang w:val="de-DE"/>
        </w:rPr>
        <w:t xml:space="preserve"> </w:t>
      </w:r>
    </w:p>
    <w:p w14:paraId="2AE1E583" w14:textId="32006E51" w:rsidR="00EF69D5" w:rsidRPr="00CB3F94" w:rsidRDefault="00EF69D5" w:rsidP="00717DAE">
      <w:pPr>
        <w:jc w:val="both"/>
        <w:rPr>
          <w:lang w:val="de-DE"/>
        </w:rPr>
      </w:pPr>
      <w:r w:rsidRPr="00CB3F94">
        <w:rPr>
          <w:sz w:val="22"/>
          <w:szCs w:val="22"/>
          <w:lang w:val="de-DE"/>
        </w:rPr>
        <w:t>Was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ist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zu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tun?</w:t>
      </w:r>
      <w:r w:rsidR="006B3F8D">
        <w:rPr>
          <w:sz w:val="22"/>
          <w:szCs w:val="22"/>
          <w:lang w:val="de-DE"/>
        </w:rPr>
        <w:t xml:space="preserve"> </w:t>
      </w:r>
      <w:r w:rsidR="001061A3">
        <w:rPr>
          <w:lang w:val="de-DE"/>
        </w:rPr>
        <w:t>D</w:t>
      </w:r>
      <w:r w:rsidRPr="00CB3F94">
        <w:rPr>
          <w:lang w:val="de-DE"/>
        </w:rPr>
        <w:t>ie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Bruderliebe</w:t>
      </w:r>
      <w:r w:rsidR="006B3F8D">
        <w:rPr>
          <w:lang w:val="de-DE"/>
        </w:rPr>
        <w:t xml:space="preserve"> </w:t>
      </w:r>
      <w:r w:rsidR="001061A3">
        <w:rPr>
          <w:lang w:val="de-DE"/>
        </w:rPr>
        <w:t>bleibt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frisch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und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war</w:t>
      </w:r>
      <w:r w:rsidR="001061A3">
        <w:rPr>
          <w:lang w:val="de-DE"/>
        </w:rPr>
        <w:t>m,</w:t>
      </w:r>
      <w:r w:rsidR="006B3F8D">
        <w:rPr>
          <w:lang w:val="de-DE"/>
        </w:rPr>
        <w:t xml:space="preserve"> </w:t>
      </w:r>
      <w:r w:rsidR="001061A3">
        <w:rPr>
          <w:lang w:val="de-DE"/>
        </w:rPr>
        <w:t>…</w:t>
      </w:r>
      <w:r w:rsidR="006B3F8D">
        <w:rPr>
          <w:lang w:val="de-DE"/>
        </w:rPr>
        <w:t xml:space="preserve"> </w:t>
      </w:r>
    </w:p>
    <w:p w14:paraId="372E8F0F" w14:textId="33394FD6" w:rsidR="00EF69D5" w:rsidRPr="00CB3F94" w:rsidRDefault="00EF69D5" w:rsidP="00717DAE">
      <w:pPr>
        <w:jc w:val="both"/>
        <w:rPr>
          <w:lang w:val="de-DE"/>
        </w:rPr>
      </w:pPr>
      <w:r>
        <w:rPr>
          <w:lang w:val="de-DE"/>
        </w:rPr>
        <w:t>.</w:t>
      </w:r>
      <w:r w:rsidR="006B3F8D">
        <w:rPr>
          <w:lang w:val="de-DE"/>
        </w:rPr>
        <w:t xml:space="preserve">  </w:t>
      </w:r>
      <w:r>
        <w:rPr>
          <w:lang w:val="de-DE"/>
        </w:rPr>
        <w:t>indem</w:t>
      </w:r>
      <w:r w:rsidR="006B3F8D">
        <w:rPr>
          <w:lang w:val="de-DE"/>
        </w:rPr>
        <w:t xml:space="preserve"> </w:t>
      </w:r>
      <w:r>
        <w:rPr>
          <w:lang w:val="de-DE"/>
        </w:rPr>
        <w:t>wir</w:t>
      </w:r>
      <w:r w:rsidR="006B3F8D">
        <w:rPr>
          <w:lang w:val="de-DE"/>
        </w:rPr>
        <w:t xml:space="preserve"> </w:t>
      </w:r>
      <w:r>
        <w:rPr>
          <w:lang w:val="de-DE"/>
        </w:rPr>
        <w:t>d</w:t>
      </w:r>
      <w:r w:rsidRPr="00CB3F94">
        <w:rPr>
          <w:lang w:val="de-DE"/>
        </w:rPr>
        <w:t>ie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Liebe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zu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Gott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pflegen</w:t>
      </w:r>
      <w:r>
        <w:rPr>
          <w:lang w:val="de-DE"/>
        </w:rPr>
        <w:t>,</w:t>
      </w:r>
      <w:r w:rsidR="006B3F8D">
        <w:rPr>
          <w:lang w:val="de-DE"/>
        </w:rPr>
        <w:t xml:space="preserve"> </w:t>
      </w:r>
      <w:r>
        <w:rPr>
          <w:lang w:val="de-DE"/>
        </w:rPr>
        <w:t>mit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Quelle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der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Liebe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in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Verbindung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bleiben;</w:t>
      </w:r>
      <w:r w:rsidR="006B3F8D">
        <w:rPr>
          <w:lang w:val="de-DE"/>
        </w:rPr>
        <w:t xml:space="preserve"> </w:t>
      </w:r>
    </w:p>
    <w:p w14:paraId="1032FC55" w14:textId="36CE6777" w:rsidR="00EF69D5" w:rsidRPr="00CB3F94" w:rsidRDefault="00EF69D5" w:rsidP="00717DAE">
      <w:pPr>
        <w:jc w:val="both"/>
        <w:rPr>
          <w:lang w:val="de-DE"/>
        </w:rPr>
      </w:pPr>
      <w:r>
        <w:rPr>
          <w:lang w:val="de-DE"/>
        </w:rPr>
        <w:t>.</w:t>
      </w:r>
      <w:r w:rsidR="006B3F8D">
        <w:rPr>
          <w:lang w:val="de-DE"/>
        </w:rPr>
        <w:t xml:space="preserve">  </w:t>
      </w:r>
      <w:r>
        <w:rPr>
          <w:lang w:val="de-DE"/>
        </w:rPr>
        <w:t>indem</w:t>
      </w:r>
      <w:r w:rsidR="006B3F8D">
        <w:rPr>
          <w:lang w:val="de-DE"/>
        </w:rPr>
        <w:t xml:space="preserve"> </w:t>
      </w:r>
      <w:r>
        <w:rPr>
          <w:lang w:val="de-DE"/>
        </w:rPr>
        <w:t>wir</w:t>
      </w:r>
      <w:r w:rsidR="006B3F8D">
        <w:rPr>
          <w:lang w:val="de-DE"/>
        </w:rPr>
        <w:t xml:space="preserve"> </w:t>
      </w:r>
      <w:r>
        <w:rPr>
          <w:lang w:val="de-DE"/>
        </w:rPr>
        <w:t>u</w:t>
      </w:r>
      <w:r w:rsidRPr="00CB3F94">
        <w:rPr>
          <w:lang w:val="de-DE"/>
        </w:rPr>
        <w:t>ns</w:t>
      </w:r>
      <w:r w:rsidR="006B3F8D">
        <w:rPr>
          <w:lang w:val="de-DE"/>
        </w:rPr>
        <w:t xml:space="preserve"> </w:t>
      </w:r>
      <w:r w:rsidR="001061A3">
        <w:rPr>
          <w:lang w:val="de-DE"/>
        </w:rPr>
        <w:t>seine</w:t>
      </w:r>
      <w:r w:rsidR="006B3F8D">
        <w:rPr>
          <w:lang w:val="de-DE"/>
        </w:rPr>
        <w:t xml:space="preserve"> </w:t>
      </w:r>
      <w:r w:rsidR="001061A3">
        <w:rPr>
          <w:lang w:val="de-DE"/>
        </w:rPr>
        <w:t>Liebe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durch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das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Wort</w:t>
      </w:r>
      <w:r w:rsidR="006B3F8D">
        <w:rPr>
          <w:lang w:val="de-DE"/>
        </w:rPr>
        <w:t xml:space="preserve"> </w:t>
      </w:r>
      <w:r>
        <w:rPr>
          <w:lang w:val="de-DE"/>
        </w:rPr>
        <w:t>(</w:t>
      </w:r>
      <w:r w:rsidRPr="00CB3F94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24)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vor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Augen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führen</w:t>
      </w:r>
      <w:r>
        <w:rPr>
          <w:lang w:val="de-DE"/>
        </w:rPr>
        <w:t>,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darüber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nachsinnen</w:t>
      </w:r>
      <w:r>
        <w:rPr>
          <w:lang w:val="de-DE"/>
        </w:rPr>
        <w:t>;</w:t>
      </w:r>
    </w:p>
    <w:p w14:paraId="0F07001B" w14:textId="570BC8CE" w:rsidR="00EF69D5" w:rsidRPr="00CB3F94" w:rsidRDefault="00EF69D5" w:rsidP="00717DAE">
      <w:pPr>
        <w:jc w:val="both"/>
        <w:rPr>
          <w:lang w:val="de-DE"/>
        </w:rPr>
      </w:pPr>
      <w:r>
        <w:rPr>
          <w:lang w:val="de-DE"/>
        </w:rPr>
        <w:t>.</w:t>
      </w:r>
      <w:r w:rsidR="006B3F8D">
        <w:rPr>
          <w:lang w:val="de-DE"/>
        </w:rPr>
        <w:t xml:space="preserve">  </w:t>
      </w:r>
      <w:r>
        <w:rPr>
          <w:lang w:val="de-DE"/>
        </w:rPr>
        <w:t>indem</w:t>
      </w:r>
      <w:r w:rsidR="006B3F8D">
        <w:rPr>
          <w:lang w:val="de-DE"/>
        </w:rPr>
        <w:t xml:space="preserve"> </w:t>
      </w:r>
      <w:r>
        <w:rPr>
          <w:lang w:val="de-DE"/>
        </w:rPr>
        <w:t>wir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Buße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tun</w:t>
      </w:r>
      <w:r>
        <w:rPr>
          <w:lang w:val="de-DE"/>
        </w:rPr>
        <w:t>,</w:t>
      </w:r>
      <w:r w:rsidR="006B3F8D">
        <w:rPr>
          <w:lang w:val="de-DE"/>
        </w:rPr>
        <w:t xml:space="preserve"> </w:t>
      </w:r>
      <w:r>
        <w:rPr>
          <w:lang w:val="de-DE"/>
        </w:rPr>
        <w:t>denn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negativ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über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andere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Christen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zu</w:t>
      </w:r>
      <w:r w:rsidR="006B3F8D">
        <w:rPr>
          <w:lang w:val="de-DE"/>
        </w:rPr>
        <w:t xml:space="preserve"> </w:t>
      </w:r>
      <w:r>
        <w:rPr>
          <w:lang w:val="de-DE"/>
        </w:rPr>
        <w:t>sprechen</w:t>
      </w:r>
      <w:r w:rsidR="001061A3">
        <w:rPr>
          <w:lang w:val="de-DE"/>
        </w:rPr>
        <w:t>,</w:t>
      </w:r>
      <w:r w:rsidR="006B3F8D">
        <w:rPr>
          <w:lang w:val="de-DE"/>
        </w:rPr>
        <w:t xml:space="preserve"> </w:t>
      </w:r>
      <w:r w:rsidR="001061A3" w:rsidRPr="00CB3F94">
        <w:rPr>
          <w:lang w:val="de-DE"/>
        </w:rPr>
        <w:t>ist</w:t>
      </w:r>
      <w:r w:rsidR="006B3F8D">
        <w:rPr>
          <w:lang w:val="de-DE"/>
        </w:rPr>
        <w:t xml:space="preserve"> </w:t>
      </w:r>
      <w:r w:rsidR="001061A3" w:rsidRPr="00CB3F94">
        <w:rPr>
          <w:lang w:val="de-DE"/>
        </w:rPr>
        <w:t>Sünde</w:t>
      </w:r>
      <w:r w:rsidRPr="00CB3F94">
        <w:rPr>
          <w:lang w:val="de-DE"/>
        </w:rPr>
        <w:t>;</w:t>
      </w:r>
    </w:p>
    <w:p w14:paraId="1A9BBA44" w14:textId="3DFB2E1B" w:rsidR="00EF69D5" w:rsidRPr="00CB3F94" w:rsidRDefault="00EF69D5" w:rsidP="00717DAE">
      <w:pPr>
        <w:jc w:val="both"/>
        <w:rPr>
          <w:lang w:val="de-DE"/>
        </w:rPr>
      </w:pPr>
      <w:r>
        <w:rPr>
          <w:lang w:val="de-DE"/>
        </w:rPr>
        <w:t>.</w:t>
      </w:r>
      <w:r w:rsidR="006B3F8D">
        <w:rPr>
          <w:lang w:val="de-DE"/>
        </w:rPr>
        <w:t xml:space="preserve">  </w:t>
      </w:r>
      <w:r>
        <w:rPr>
          <w:lang w:val="de-DE"/>
        </w:rPr>
        <w:t>indem</w:t>
      </w:r>
      <w:r w:rsidR="006B3F8D">
        <w:rPr>
          <w:lang w:val="de-DE"/>
        </w:rPr>
        <w:t xml:space="preserve"> </w:t>
      </w:r>
      <w:r>
        <w:rPr>
          <w:lang w:val="de-DE"/>
        </w:rPr>
        <w:t>wir</w:t>
      </w:r>
      <w:r w:rsidR="006B3F8D">
        <w:rPr>
          <w:lang w:val="de-DE"/>
        </w:rPr>
        <w:t xml:space="preserve"> </w:t>
      </w:r>
      <w:r>
        <w:rPr>
          <w:lang w:val="de-DE"/>
        </w:rPr>
        <w:t>uns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Zeit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nehmen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für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einander,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Interesse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zeigen.</w:t>
      </w:r>
    </w:p>
    <w:p w14:paraId="63458DDB" w14:textId="00D09231" w:rsidR="00EF69D5" w:rsidRPr="00CB3F94" w:rsidRDefault="00EF69D5" w:rsidP="00717DAE">
      <w:pPr>
        <w:jc w:val="both"/>
        <w:rPr>
          <w:lang w:val="de-DE"/>
        </w:rPr>
      </w:pPr>
      <w:r>
        <w:rPr>
          <w:lang w:val="de-DE"/>
        </w:rPr>
        <w:t>.</w:t>
      </w:r>
      <w:r w:rsidR="006B3F8D">
        <w:rPr>
          <w:lang w:val="de-DE"/>
        </w:rPr>
        <w:t xml:space="preserve">  </w:t>
      </w:r>
      <w:r>
        <w:rPr>
          <w:lang w:val="de-DE"/>
        </w:rPr>
        <w:t>indem</w:t>
      </w:r>
      <w:r w:rsidR="006B3F8D">
        <w:rPr>
          <w:lang w:val="de-DE"/>
        </w:rPr>
        <w:t xml:space="preserve"> </w:t>
      </w:r>
      <w:r w:rsidR="001061A3">
        <w:rPr>
          <w:lang w:val="de-DE"/>
        </w:rPr>
        <w:t>ich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Fürbitte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tu</w:t>
      </w:r>
      <w:r w:rsidR="001061A3">
        <w:rPr>
          <w:lang w:val="de-DE"/>
        </w:rPr>
        <w:t>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für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gerade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die,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ich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kritisiere,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viell</w:t>
      </w:r>
      <w:r>
        <w:rPr>
          <w:lang w:val="de-DE"/>
        </w:rPr>
        <w:t>eicht</w:t>
      </w:r>
      <w:r w:rsidR="006B3F8D">
        <w:rPr>
          <w:lang w:val="de-DE"/>
        </w:rPr>
        <w:t xml:space="preserve"> </w:t>
      </w:r>
      <w:r>
        <w:rPr>
          <w:lang w:val="de-DE"/>
        </w:rPr>
        <w:t>in</w:t>
      </w:r>
      <w:r w:rsidR="006B3F8D">
        <w:rPr>
          <w:lang w:val="de-DE"/>
        </w:rPr>
        <w:t xml:space="preserve"> </w:t>
      </w:r>
      <w:r>
        <w:rPr>
          <w:lang w:val="de-DE"/>
        </w:rPr>
        <w:t>manchen</w:t>
      </w:r>
      <w:r w:rsidR="006B3F8D">
        <w:rPr>
          <w:lang w:val="de-DE"/>
        </w:rPr>
        <w:t xml:space="preserve"> </w:t>
      </w:r>
      <w:r>
        <w:rPr>
          <w:lang w:val="de-DE"/>
        </w:rPr>
        <w:t>Fragen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nicht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meiner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Auffassung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sind</w:t>
      </w:r>
      <w:r>
        <w:rPr>
          <w:lang w:val="de-DE"/>
        </w:rPr>
        <w:t>;</w:t>
      </w:r>
      <w:r w:rsidR="006B3F8D">
        <w:rPr>
          <w:lang w:val="de-DE"/>
        </w:rPr>
        <w:t xml:space="preserve"> </w:t>
      </w:r>
    </w:p>
    <w:p w14:paraId="7E5FEB83" w14:textId="48A0DCCC" w:rsidR="00EF69D5" w:rsidRPr="00CB3F94" w:rsidRDefault="00EF69D5" w:rsidP="00717DAE">
      <w:pPr>
        <w:jc w:val="both"/>
        <w:rPr>
          <w:lang w:val="de-DE"/>
        </w:rPr>
      </w:pPr>
      <w:r>
        <w:rPr>
          <w:lang w:val="de-DE"/>
        </w:rPr>
        <w:t>.</w:t>
      </w:r>
      <w:r w:rsidR="006B3F8D">
        <w:rPr>
          <w:lang w:val="de-DE"/>
        </w:rPr>
        <w:t xml:space="preserve">  </w:t>
      </w:r>
      <w:r>
        <w:rPr>
          <w:lang w:val="de-DE"/>
        </w:rPr>
        <w:t>indem</w:t>
      </w:r>
      <w:r w:rsidR="006B3F8D">
        <w:rPr>
          <w:lang w:val="de-DE"/>
        </w:rPr>
        <w:t xml:space="preserve"> </w:t>
      </w:r>
      <w:r>
        <w:rPr>
          <w:lang w:val="de-DE"/>
        </w:rPr>
        <w:t>wir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Liebesdienste</w:t>
      </w:r>
      <w:r w:rsidR="006B3F8D">
        <w:rPr>
          <w:lang w:val="de-DE"/>
        </w:rPr>
        <w:t xml:space="preserve"> </w:t>
      </w:r>
      <w:r w:rsidR="001061A3">
        <w:rPr>
          <w:lang w:val="de-DE"/>
        </w:rPr>
        <w:t>tun,</w:t>
      </w:r>
      <w:r w:rsidR="006B3F8D">
        <w:rPr>
          <w:lang w:val="de-DE"/>
        </w:rPr>
        <w:t xml:space="preserve"> 1. Johannes </w:t>
      </w:r>
      <w:r>
        <w:rPr>
          <w:lang w:val="de-DE"/>
        </w:rPr>
        <w:t>3</w:t>
      </w:r>
      <w:r w:rsidR="006B3F8D">
        <w:rPr>
          <w:lang w:val="de-DE"/>
        </w:rPr>
        <w:t>, 1</w:t>
      </w:r>
      <w:r>
        <w:rPr>
          <w:lang w:val="de-DE"/>
        </w:rPr>
        <w:t>8</w:t>
      </w:r>
      <w:r w:rsidR="001061A3">
        <w:rPr>
          <w:lang w:val="de-DE"/>
        </w:rPr>
        <w:t>,</w:t>
      </w:r>
      <w:r w:rsidR="006B3F8D">
        <w:rPr>
          <w:lang w:val="de-DE"/>
        </w:rPr>
        <w:t xml:space="preserve"> </w:t>
      </w:r>
      <w:r w:rsidR="001061A3" w:rsidRPr="00CB3F94">
        <w:rPr>
          <w:lang w:val="de-DE"/>
        </w:rPr>
        <w:t>in</w:t>
      </w:r>
      <w:r w:rsidR="006B3F8D">
        <w:rPr>
          <w:lang w:val="de-DE"/>
        </w:rPr>
        <w:t xml:space="preserve"> </w:t>
      </w:r>
      <w:r w:rsidR="001061A3" w:rsidRPr="00CB3F94">
        <w:rPr>
          <w:lang w:val="de-DE"/>
        </w:rPr>
        <w:t>Tat</w:t>
      </w:r>
      <w:r w:rsidR="006B3F8D">
        <w:rPr>
          <w:lang w:val="de-DE"/>
        </w:rPr>
        <w:t xml:space="preserve"> </w:t>
      </w:r>
      <w:r w:rsidR="001061A3">
        <w:rPr>
          <w:lang w:val="de-DE"/>
        </w:rPr>
        <w:t>u.</w:t>
      </w:r>
      <w:r w:rsidR="006B3F8D">
        <w:rPr>
          <w:lang w:val="de-DE"/>
        </w:rPr>
        <w:t xml:space="preserve"> </w:t>
      </w:r>
      <w:r w:rsidR="001061A3" w:rsidRPr="00CB3F94">
        <w:rPr>
          <w:lang w:val="de-DE"/>
        </w:rPr>
        <w:t>Wahrheit</w:t>
      </w:r>
      <w:r w:rsidR="001061A3">
        <w:rPr>
          <w:lang w:val="de-DE"/>
        </w:rPr>
        <w:t>;</w:t>
      </w:r>
    </w:p>
    <w:p w14:paraId="40DB0271" w14:textId="519FF25C" w:rsidR="00EF69D5" w:rsidRDefault="00EF69D5" w:rsidP="00717DAE">
      <w:pPr>
        <w:jc w:val="both"/>
        <w:rPr>
          <w:lang w:val="de-DE"/>
        </w:rPr>
      </w:pPr>
      <w:r>
        <w:rPr>
          <w:lang w:val="de-DE"/>
        </w:rPr>
        <w:t>.</w:t>
      </w:r>
      <w:r w:rsidR="006B3F8D">
        <w:rPr>
          <w:lang w:val="de-DE"/>
        </w:rPr>
        <w:t xml:space="preserve">  </w:t>
      </w:r>
      <w:r>
        <w:rPr>
          <w:lang w:val="de-DE"/>
        </w:rPr>
        <w:t>indem</w:t>
      </w:r>
      <w:r w:rsidR="006B3F8D">
        <w:rPr>
          <w:lang w:val="de-DE"/>
        </w:rPr>
        <w:t xml:space="preserve"> </w:t>
      </w:r>
      <w:r>
        <w:rPr>
          <w:lang w:val="de-DE"/>
        </w:rPr>
        <w:t>wir</w:t>
      </w:r>
      <w:r w:rsidR="006B3F8D">
        <w:rPr>
          <w:lang w:val="de-DE"/>
        </w:rPr>
        <w:t xml:space="preserve"> </w:t>
      </w:r>
      <w:r>
        <w:rPr>
          <w:lang w:val="de-DE"/>
        </w:rPr>
        <w:t>d</w:t>
      </w:r>
      <w:r w:rsidRPr="00CB3F94">
        <w:rPr>
          <w:lang w:val="de-DE"/>
        </w:rPr>
        <w:t>em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Beispiel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des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Herrn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und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dem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vorbildliche</w:t>
      </w:r>
      <w:r w:rsidR="005E2C16">
        <w:rPr>
          <w:lang w:val="de-DE"/>
        </w:rPr>
        <w:t>r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Christen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folgen</w:t>
      </w:r>
      <w:r w:rsidR="005E2C16">
        <w:rPr>
          <w:lang w:val="de-DE"/>
        </w:rPr>
        <w:t>,</w:t>
      </w:r>
      <w:r w:rsidR="006B3F8D">
        <w:rPr>
          <w:lang w:val="de-DE"/>
        </w:rPr>
        <w:t xml:space="preserve"> </w:t>
      </w:r>
      <w:r w:rsidR="005E2C16">
        <w:rPr>
          <w:lang w:val="de-DE"/>
        </w:rPr>
        <w:t>sie</w:t>
      </w:r>
      <w:r w:rsidR="006B3F8D">
        <w:rPr>
          <w:lang w:val="de-DE"/>
        </w:rPr>
        <w:t xml:space="preserve"> </w:t>
      </w:r>
      <w:r w:rsidRPr="00CB3F94">
        <w:rPr>
          <w:lang w:val="de-DE"/>
        </w:rPr>
        <w:t>nachahmen</w:t>
      </w:r>
      <w:r w:rsidR="005E2C16">
        <w:rPr>
          <w:lang w:val="de-DE"/>
        </w:rPr>
        <w:t>.</w:t>
      </w:r>
    </w:p>
    <w:p w14:paraId="1FC617D5" w14:textId="77777777" w:rsidR="005E2C16" w:rsidRPr="001061A3" w:rsidRDefault="005E2C16" w:rsidP="00717DAE">
      <w:pPr>
        <w:jc w:val="both"/>
        <w:rPr>
          <w:sz w:val="10"/>
          <w:szCs w:val="10"/>
          <w:lang w:val="de-DE"/>
        </w:rPr>
      </w:pPr>
    </w:p>
    <w:bookmarkEnd w:id="6"/>
    <w:bookmarkEnd w:id="7"/>
    <w:bookmarkEnd w:id="8"/>
    <w:p w14:paraId="79E304B9" w14:textId="0515F3E9" w:rsidR="00EF69D5" w:rsidRPr="00CB3F94" w:rsidRDefault="005E2C16" w:rsidP="00717DAE">
      <w:pPr>
        <w:jc w:val="both"/>
        <w:rPr>
          <w:sz w:val="22"/>
          <w:szCs w:val="22"/>
          <w:lang w:val="de-DE"/>
        </w:rPr>
      </w:pPr>
      <w:r>
        <w:rPr>
          <w:b/>
          <w:color w:val="000080"/>
          <w:sz w:val="22"/>
          <w:szCs w:val="22"/>
          <w:lang w:val="de-DE"/>
        </w:rPr>
        <w:t>„…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>
        <w:rPr>
          <w:b/>
          <w:color w:val="000080"/>
          <w:sz w:val="22"/>
          <w:szCs w:val="22"/>
          <w:lang w:val="de-DE"/>
        </w:rPr>
        <w:t>liebt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>
        <w:rPr>
          <w:b/>
          <w:color w:val="000080"/>
          <w:sz w:val="22"/>
          <w:szCs w:val="22"/>
          <w:lang w:val="de-DE"/>
        </w:rPr>
        <w:t>einander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EF69D5" w:rsidRPr="00CB3F94">
        <w:rPr>
          <w:b/>
          <w:color w:val="000080"/>
          <w:sz w:val="22"/>
          <w:szCs w:val="22"/>
          <w:lang w:val="de-DE"/>
        </w:rPr>
        <w:t>aus</w:t>
      </w:r>
      <w:r w:rsidR="006B3F8D">
        <w:rPr>
          <w:sz w:val="22"/>
          <w:szCs w:val="22"/>
          <w:lang w:val="de-DE"/>
        </w:rPr>
        <w:t xml:space="preserve"> </w:t>
      </w:r>
      <w:r w:rsidR="00EF69D5" w:rsidRPr="00CB3F94">
        <w:rPr>
          <w:b/>
          <w:color w:val="000080"/>
          <w:sz w:val="22"/>
          <w:szCs w:val="22"/>
          <w:lang w:val="de-DE"/>
        </w:rPr>
        <w:t>reinem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="00EF69D5" w:rsidRPr="00CB3F94">
        <w:rPr>
          <w:b/>
          <w:color w:val="000080"/>
          <w:sz w:val="22"/>
          <w:szCs w:val="22"/>
          <w:lang w:val="de-DE"/>
        </w:rPr>
        <w:t>Herzen</w:t>
      </w:r>
      <w:r>
        <w:rPr>
          <w:b/>
          <w:color w:val="000080"/>
          <w:sz w:val="22"/>
          <w:szCs w:val="22"/>
          <w:lang w:val="de-DE"/>
        </w:rPr>
        <w:t>“</w:t>
      </w:r>
      <w:r w:rsidR="006B3F8D">
        <w:rPr>
          <w:sz w:val="22"/>
          <w:szCs w:val="22"/>
          <w:lang w:val="de-DE"/>
        </w:rPr>
        <w:t xml:space="preserve"> </w:t>
      </w:r>
    </w:p>
    <w:p w14:paraId="3A5E4554" w14:textId="4D3060C8" w:rsidR="005E2C16" w:rsidRDefault="005E2C16" w:rsidP="00717DAE">
      <w:pPr>
        <w:jc w:val="both"/>
        <w:rPr>
          <w:sz w:val="22"/>
          <w:szCs w:val="22"/>
          <w:lang w:val="de-DE"/>
        </w:rPr>
      </w:pPr>
      <w:r>
        <w:rPr>
          <w:lang w:val="de-DE"/>
        </w:rPr>
        <w:t>Das</w:t>
      </w:r>
      <w:r w:rsidR="006B3F8D">
        <w:rPr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Herz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ist</w:t>
      </w:r>
      <w:r w:rsidR="006B3F8D"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der</w:t>
      </w:r>
      <w:r w:rsidR="006B3F8D"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innere</w:t>
      </w:r>
      <w:r w:rsidR="006B3F8D"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Mensch</w:t>
      </w:r>
      <w:r w:rsidR="001061A3">
        <w:rPr>
          <w:sz w:val="22"/>
          <w:szCs w:val="22"/>
          <w:lang w:val="de-DE"/>
        </w:rPr>
        <w:t>.</w:t>
      </w:r>
      <w:r w:rsidR="006B3F8D">
        <w:rPr>
          <w:sz w:val="22"/>
          <w:szCs w:val="22"/>
          <w:lang w:val="de-DE"/>
        </w:rPr>
        <w:t xml:space="preserve"> </w:t>
      </w:r>
      <w:r w:rsidR="001061A3">
        <w:rPr>
          <w:sz w:val="22"/>
          <w:szCs w:val="22"/>
          <w:lang w:val="de-DE"/>
        </w:rPr>
        <w:t>D</w:t>
      </w:r>
      <w:r>
        <w:rPr>
          <w:sz w:val="22"/>
          <w:szCs w:val="22"/>
          <w:lang w:val="de-DE"/>
        </w:rPr>
        <w:t>ort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ist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der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Sitz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unseres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Denkens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und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Wollens;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der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innere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Mensch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ist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der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eigen</w:t>
      </w:r>
      <w:r>
        <w:rPr>
          <w:sz w:val="22"/>
          <w:szCs w:val="22"/>
          <w:lang w:val="de-DE"/>
        </w:rPr>
        <w:t>t</w:t>
      </w:r>
      <w:r>
        <w:rPr>
          <w:sz w:val="22"/>
          <w:szCs w:val="22"/>
          <w:lang w:val="de-DE"/>
        </w:rPr>
        <w:t>liche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Mensch.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Man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kann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ihn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nicht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sehen.</w:t>
      </w:r>
      <w:r w:rsidR="006B3F8D">
        <w:rPr>
          <w:sz w:val="22"/>
          <w:szCs w:val="22"/>
          <w:lang w:val="de-DE"/>
        </w:rPr>
        <w:t xml:space="preserve"> </w:t>
      </w:r>
    </w:p>
    <w:p w14:paraId="64E4D2B4" w14:textId="77777777" w:rsidR="001061A3" w:rsidRPr="001061A3" w:rsidRDefault="001061A3" w:rsidP="00717DAE">
      <w:pPr>
        <w:jc w:val="both"/>
        <w:rPr>
          <w:sz w:val="10"/>
          <w:szCs w:val="10"/>
          <w:lang w:val="de-DE"/>
        </w:rPr>
      </w:pPr>
    </w:p>
    <w:p w14:paraId="1B5FCFBA" w14:textId="650BC707" w:rsidR="00EF69D5" w:rsidRPr="00CB3F94" w:rsidRDefault="005E2C16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„…</w:t>
      </w:r>
      <w:r w:rsidR="006B3F8D">
        <w:rPr>
          <w:sz w:val="22"/>
          <w:szCs w:val="22"/>
          <w:lang w:val="de-DE"/>
        </w:rPr>
        <w:t xml:space="preserve"> </w:t>
      </w:r>
      <w:r>
        <w:rPr>
          <w:b/>
          <w:color w:val="000080"/>
          <w:sz w:val="22"/>
          <w:szCs w:val="22"/>
          <w:lang w:val="de-DE"/>
        </w:rPr>
        <w:t>mit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>
        <w:rPr>
          <w:b/>
          <w:color w:val="000080"/>
          <w:sz w:val="22"/>
          <w:szCs w:val="22"/>
          <w:lang w:val="de-DE"/>
        </w:rPr>
        <w:t>spannkräftiger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>
        <w:rPr>
          <w:b/>
          <w:color w:val="000080"/>
          <w:sz w:val="22"/>
          <w:szCs w:val="22"/>
          <w:lang w:val="de-DE"/>
        </w:rPr>
        <w:t>Liebe“,</w:t>
      </w:r>
      <w:r w:rsidR="006B3F8D">
        <w:rPr>
          <w:b/>
          <w:color w:val="000080"/>
          <w:sz w:val="22"/>
          <w:szCs w:val="22"/>
          <w:lang w:val="de-DE"/>
        </w:rPr>
        <w:t xml:space="preserve"> </w:t>
      </w:r>
      <w:r w:rsidRPr="005E2C16">
        <w:t>d.</w:t>
      </w:r>
      <w:r w:rsidR="006B3F8D">
        <w:t xml:space="preserve"> </w:t>
      </w:r>
      <w:r w:rsidRPr="005E2C16">
        <w:t>h.,</w:t>
      </w:r>
      <w:r w:rsidR="006B3F8D">
        <w:rPr>
          <w:lang w:val="de-DE"/>
        </w:rPr>
        <w:t xml:space="preserve"> </w:t>
      </w:r>
      <w:r w:rsidR="00EF69D5" w:rsidRPr="005E2C16">
        <w:rPr>
          <w:lang w:val="de-DE"/>
        </w:rPr>
        <w:t>mit</w:t>
      </w:r>
      <w:r w:rsidR="006B3F8D">
        <w:rPr>
          <w:lang w:val="de-DE"/>
        </w:rPr>
        <w:t xml:space="preserve"> </w:t>
      </w:r>
      <w:r w:rsidR="00EF69D5" w:rsidRPr="005E2C16">
        <w:rPr>
          <w:lang w:val="de-DE"/>
        </w:rPr>
        <w:t>sich</w:t>
      </w:r>
      <w:r w:rsidR="006B3F8D">
        <w:rPr>
          <w:lang w:val="de-DE"/>
        </w:rPr>
        <w:t xml:space="preserve"> </w:t>
      </w:r>
      <w:r w:rsidR="00EF69D5" w:rsidRPr="005E2C16">
        <w:rPr>
          <w:lang w:val="de-DE"/>
        </w:rPr>
        <w:t>ausstr</w:t>
      </w:r>
      <w:r w:rsidR="00EF69D5" w:rsidRPr="005E2C16">
        <w:rPr>
          <w:lang w:val="de-DE"/>
        </w:rPr>
        <w:t>e</w:t>
      </w:r>
      <w:r w:rsidR="00EF69D5" w:rsidRPr="005E2C16">
        <w:rPr>
          <w:lang w:val="de-DE"/>
        </w:rPr>
        <w:t>ckender</w:t>
      </w:r>
      <w:r w:rsidR="006B3F8D">
        <w:rPr>
          <w:lang w:val="de-DE"/>
        </w:rPr>
        <w:t xml:space="preserve"> </w:t>
      </w:r>
      <w:r>
        <w:rPr>
          <w:lang w:val="de-DE"/>
        </w:rPr>
        <w:t>und</w:t>
      </w:r>
      <w:r w:rsidR="006B3F8D">
        <w:rPr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beharrlicher</w:t>
      </w:r>
      <w:r>
        <w:rPr>
          <w:sz w:val="22"/>
          <w:szCs w:val="22"/>
          <w:lang w:val="de-DE"/>
        </w:rPr>
        <w:t>,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inniger</w:t>
      </w:r>
      <w:r w:rsidR="006B3F8D">
        <w:rPr>
          <w:lang w:val="de-DE"/>
        </w:rPr>
        <w:t xml:space="preserve"> </w:t>
      </w:r>
      <w:r w:rsidR="00EF69D5" w:rsidRPr="005E2C16">
        <w:rPr>
          <w:lang w:val="de-DE"/>
        </w:rPr>
        <w:t>Liebe</w:t>
      </w:r>
      <w:r>
        <w:rPr>
          <w:lang w:val="de-DE"/>
        </w:rPr>
        <w:t>.</w:t>
      </w:r>
      <w:r w:rsidR="006B3F8D">
        <w:rPr>
          <w:lang w:val="de-DE"/>
        </w:rPr>
        <w:t xml:space="preserve"> </w:t>
      </w:r>
    </w:p>
    <w:p w14:paraId="2B25FAF6" w14:textId="1EDD97CD" w:rsidR="00EF69D5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EF69D5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5E2C16">
        <w:rPr>
          <w:sz w:val="22"/>
          <w:szCs w:val="22"/>
          <w:lang w:val="de-DE"/>
        </w:rPr>
        <w:t>gehen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dazu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über,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wirklich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aktiv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werden,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auszustrecken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nach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dem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anderen</w:t>
      </w:r>
      <w:r w:rsidR="005E2C16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fragen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uns</w:t>
      </w:r>
      <w:r w:rsidR="00EF69D5" w:rsidRPr="00CB3F94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Was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kann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ich</w:t>
      </w:r>
      <w:r>
        <w:rPr>
          <w:sz w:val="22"/>
          <w:szCs w:val="22"/>
          <w:lang w:val="de-DE"/>
        </w:rPr>
        <w:t xml:space="preserve"> </w:t>
      </w:r>
      <w:r w:rsidR="005E2C16">
        <w:rPr>
          <w:sz w:val="22"/>
          <w:szCs w:val="22"/>
          <w:lang w:val="de-DE"/>
        </w:rPr>
        <w:t>nun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für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ihn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tun</w:t>
      </w:r>
      <w:r w:rsidR="005E2C16">
        <w:rPr>
          <w:sz w:val="22"/>
          <w:szCs w:val="22"/>
          <w:lang w:val="de-DE"/>
        </w:rPr>
        <w:t>?</w:t>
      </w:r>
      <w:r>
        <w:rPr>
          <w:sz w:val="22"/>
          <w:szCs w:val="22"/>
          <w:lang w:val="de-DE"/>
        </w:rPr>
        <w:t xml:space="preserve"> </w:t>
      </w:r>
      <w:r w:rsidR="005E2C16">
        <w:rPr>
          <w:sz w:val="22"/>
          <w:szCs w:val="22"/>
          <w:lang w:val="de-DE"/>
        </w:rPr>
        <w:t>–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zwar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von</w:t>
      </w:r>
      <w:r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Herzen</w:t>
      </w:r>
      <w:r w:rsidR="005E2C16">
        <w:rPr>
          <w:sz w:val="22"/>
          <w:szCs w:val="22"/>
          <w:lang w:val="de-DE"/>
        </w:rPr>
        <w:t>!</w:t>
      </w:r>
      <w:r>
        <w:rPr>
          <w:sz w:val="22"/>
          <w:szCs w:val="22"/>
          <w:lang w:val="de-DE"/>
        </w:rPr>
        <w:t xml:space="preserve"> </w:t>
      </w:r>
    </w:p>
    <w:p w14:paraId="4C97D499" w14:textId="23DA8D29" w:rsidR="00EF69D5" w:rsidRPr="00CB3F94" w:rsidRDefault="005E2C16" w:rsidP="00717DAE">
      <w:pPr>
        <w:jc w:val="both"/>
        <w:rPr>
          <w:sz w:val="22"/>
          <w:szCs w:val="22"/>
          <w:lang w:val="de-DE"/>
        </w:rPr>
      </w:pPr>
      <w:r>
        <w:rPr>
          <w:color w:val="000080"/>
          <w:sz w:val="22"/>
          <w:szCs w:val="22"/>
          <w:lang w:val="de-DE"/>
        </w:rPr>
        <w:t>Die</w:t>
      </w:r>
      <w:r w:rsidR="006B3F8D">
        <w:rPr>
          <w:color w:val="000080"/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Liebe</w:t>
      </w:r>
      <w:r w:rsidR="006B3F8D"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ist</w:t>
      </w:r>
      <w:r w:rsidR="006B3F8D"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ein</w:t>
      </w:r>
      <w:r w:rsidR="006B3F8D">
        <w:rPr>
          <w:sz w:val="22"/>
          <w:szCs w:val="22"/>
          <w:lang w:val="de-DE"/>
        </w:rPr>
        <w:t xml:space="preserve"> </w:t>
      </w:r>
      <w:r w:rsidR="00EF69D5" w:rsidRPr="00CB3F94">
        <w:rPr>
          <w:sz w:val="22"/>
          <w:szCs w:val="22"/>
          <w:lang w:val="de-DE"/>
        </w:rPr>
        <w:t>Band</w:t>
      </w:r>
      <w:r w:rsidR="001061A3">
        <w:rPr>
          <w:sz w:val="22"/>
          <w:szCs w:val="22"/>
          <w:lang w:val="de-DE"/>
        </w:rPr>
        <w:t>;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sie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verbindet;</w:t>
      </w:r>
      <w:r w:rsidR="006B3F8D">
        <w:rPr>
          <w:sz w:val="22"/>
          <w:szCs w:val="22"/>
          <w:lang w:val="de-DE"/>
        </w:rPr>
        <w:t xml:space="preserve"> Kolosser </w:t>
      </w:r>
      <w:r w:rsidR="00EF69D5" w:rsidRPr="00CB3F94">
        <w:rPr>
          <w:sz w:val="22"/>
          <w:szCs w:val="22"/>
          <w:lang w:val="de-DE"/>
        </w:rPr>
        <w:t>3</w:t>
      </w:r>
      <w:r w:rsidR="006B3F8D">
        <w:rPr>
          <w:sz w:val="22"/>
          <w:szCs w:val="22"/>
          <w:lang w:val="de-DE"/>
        </w:rPr>
        <w:t>, 1</w:t>
      </w:r>
      <w:r w:rsidR="00EF69D5" w:rsidRPr="00CB3F94">
        <w:rPr>
          <w:sz w:val="22"/>
          <w:szCs w:val="22"/>
          <w:lang w:val="de-DE"/>
        </w:rPr>
        <w:t>4.</w:t>
      </w:r>
      <w:r w:rsidR="006B3F8D">
        <w:rPr>
          <w:sz w:val="22"/>
          <w:szCs w:val="22"/>
          <w:lang w:val="de-DE"/>
        </w:rPr>
        <w:t xml:space="preserve"> </w:t>
      </w:r>
    </w:p>
    <w:p w14:paraId="03AF2B9B" w14:textId="54BF9976" w:rsidR="002475A2" w:rsidRPr="00D82710" w:rsidRDefault="002475A2" w:rsidP="00717DAE">
      <w:pPr>
        <w:pStyle w:val="berschrift4"/>
        <w:jc w:val="both"/>
        <w:rPr>
          <w:lang w:val="de-DE"/>
        </w:rPr>
      </w:pPr>
      <w:r w:rsidRPr="00D82710">
        <w:rPr>
          <w:lang w:val="de-DE"/>
        </w:rPr>
        <w:t>3: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Was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macht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die</w:t>
      </w:r>
      <w:r w:rsidR="00CB75D0">
        <w:rPr>
          <w:lang w:val="de-DE"/>
        </w:rPr>
        <w:t>se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gegenseitige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Liebe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möglich?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23-25</w:t>
      </w:r>
    </w:p>
    <w:p w14:paraId="38F1B728" w14:textId="51C3D529" w:rsidR="006F4892" w:rsidRDefault="005E2C16" w:rsidP="00717DAE">
      <w:pPr>
        <w:jc w:val="both"/>
        <w:rPr>
          <w:b/>
          <w:bCs/>
          <w:lang w:val="de-DE"/>
        </w:rPr>
      </w:pPr>
      <w:r>
        <w:rPr>
          <w:b/>
          <w:bCs/>
          <w:noProof/>
          <w:lang w:val="de-DE"/>
        </w:rPr>
        <w:t>V.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23</w:t>
      </w:r>
      <w:r>
        <w:rPr>
          <w:b/>
          <w:bCs/>
          <w:noProof/>
          <w:lang w:val="de-DE"/>
        </w:rPr>
        <w:t>:</w:t>
      </w:r>
      <w:r w:rsidR="006B3F8D">
        <w:rPr>
          <w:b/>
          <w:bCs/>
          <w:noProof/>
          <w:lang w:val="de-DE"/>
        </w:rPr>
        <w:t xml:space="preserve"> </w:t>
      </w:r>
      <w:r>
        <w:rPr>
          <w:b/>
          <w:bCs/>
          <w:noProof/>
          <w:lang w:val="de-DE"/>
        </w:rPr>
        <w:t>„…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als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solche,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die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ihr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wiedergeboren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worden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seid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–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nicht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aus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verderblichem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Samen,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sondern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aus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unverderblichem,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durch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das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lebende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und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in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Ewigkeit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bleibende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Wort</w:t>
      </w:r>
      <w:r w:rsidR="006B3F8D">
        <w:rPr>
          <w:b/>
          <w:bCs/>
          <w:noProof/>
          <w:lang w:val="de-DE"/>
        </w:rPr>
        <w:t xml:space="preserve"> </w:t>
      </w:r>
      <w:r w:rsidR="002B16F9" w:rsidRPr="00E36F3D">
        <w:t>(</w:t>
      </w:r>
      <w:proofErr w:type="spellStart"/>
      <w:r w:rsidR="002B16F9" w:rsidRPr="00E36F3D">
        <w:t>gr.</w:t>
      </w:r>
      <w:proofErr w:type="spellEnd"/>
      <w:r w:rsidR="006B3F8D">
        <w:t xml:space="preserve"> </w:t>
      </w:r>
      <w:proofErr w:type="spellStart"/>
      <w:r w:rsidR="002B16F9">
        <w:rPr>
          <w:i/>
          <w:iCs/>
        </w:rPr>
        <w:t>l</w:t>
      </w:r>
      <w:r w:rsidR="002B16F9" w:rsidRPr="002B16F9">
        <w:rPr>
          <w:i/>
          <w:iCs/>
          <w:u w:val="single"/>
        </w:rPr>
        <w:t>o</w:t>
      </w:r>
      <w:r w:rsidR="002B16F9">
        <w:rPr>
          <w:i/>
          <w:iCs/>
        </w:rPr>
        <w:t>gos</w:t>
      </w:r>
      <w:proofErr w:type="spellEnd"/>
      <w:r w:rsidR="002B16F9" w:rsidRPr="00E36F3D">
        <w:t>)</w:t>
      </w:r>
      <w:r w:rsidR="006B3F8D">
        <w:rPr>
          <w:b/>
          <w:bCs/>
          <w:noProof/>
          <w:lang w:val="de-DE"/>
        </w:rPr>
        <w:t xml:space="preserve"> </w:t>
      </w:r>
      <w:r w:rsidR="006F4892" w:rsidRPr="006F4892">
        <w:rPr>
          <w:b/>
          <w:bCs/>
          <w:noProof/>
          <w:lang w:val="de-DE"/>
        </w:rPr>
        <w:t>Gottes,</w:t>
      </w:r>
      <w:r w:rsidR="006B3F8D">
        <w:rPr>
          <w:b/>
          <w:bCs/>
          <w:noProof/>
          <w:lang w:val="de-DE"/>
        </w:rPr>
        <w:t xml:space="preserve"> </w:t>
      </w:r>
      <w:r w:rsidR="000E3266">
        <w:rPr>
          <w:b/>
          <w:bCs/>
          <w:noProof/>
          <w:lang w:val="de-DE"/>
        </w:rPr>
        <w:t>…</w:t>
      </w:r>
      <w:r w:rsidR="006F4892" w:rsidRPr="006F4892">
        <w:rPr>
          <w:b/>
          <w:bCs/>
          <w:lang w:val="de-DE"/>
        </w:rPr>
        <w:t>“</w:t>
      </w:r>
    </w:p>
    <w:p w14:paraId="684EBB14" w14:textId="56EF3271" w:rsidR="000E3266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0E3266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Quelle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dieser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Leben</w:t>
      </w:r>
      <w:r w:rsidR="000E3266" w:rsidRPr="00CB3F94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uns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geschenkt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hat</w:t>
      </w:r>
      <w:r w:rsidR="000E3266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d</w:t>
      </w:r>
      <w:r w:rsidR="000E3266" w:rsidRPr="00CB3F94">
        <w:rPr>
          <w:sz w:val="22"/>
          <w:szCs w:val="22"/>
          <w:lang w:val="de-DE"/>
        </w:rPr>
        <w:t>as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neue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Leben.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0E3266" w:rsidRPr="000E3266">
        <w:rPr>
          <w:i/>
          <w:iCs/>
          <w:sz w:val="22"/>
          <w:szCs w:val="22"/>
          <w:lang w:val="de-DE"/>
        </w:rPr>
        <w:t>dieses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seinem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Sohn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(</w:t>
      </w:r>
      <w:r>
        <w:rPr>
          <w:sz w:val="22"/>
          <w:szCs w:val="22"/>
          <w:lang w:val="de-DE"/>
        </w:rPr>
        <w:t xml:space="preserve">1. Johannes </w:t>
      </w:r>
      <w:r w:rsidR="000E3266" w:rsidRPr="00CB3F94">
        <w:rPr>
          <w:sz w:val="22"/>
          <w:szCs w:val="22"/>
          <w:lang w:val="de-DE"/>
        </w:rPr>
        <w:t>5</w:t>
      </w:r>
      <w:r>
        <w:rPr>
          <w:sz w:val="22"/>
          <w:szCs w:val="22"/>
          <w:lang w:val="de-DE"/>
        </w:rPr>
        <w:t>, 1</w:t>
      </w:r>
      <w:r w:rsidR="000E3266" w:rsidRPr="00CB3F94">
        <w:rPr>
          <w:sz w:val="22"/>
          <w:szCs w:val="22"/>
          <w:lang w:val="de-DE"/>
        </w:rPr>
        <w:t>1</w:t>
      </w:r>
      <w:r w:rsidR="000E3266">
        <w:rPr>
          <w:sz w:val="22"/>
          <w:szCs w:val="22"/>
          <w:lang w:val="de-DE"/>
        </w:rPr>
        <w:t>)!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Jesus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Christus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Leben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r w:rsidR="000E3266">
        <w:rPr>
          <w:sz w:val="22"/>
          <w:szCs w:val="22"/>
          <w:lang w:val="de-DE"/>
        </w:rPr>
        <w:t>daher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Quelle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dieser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Liebe.</w:t>
      </w:r>
      <w:r>
        <w:rPr>
          <w:sz w:val="22"/>
          <w:szCs w:val="22"/>
          <w:lang w:val="de-DE"/>
        </w:rPr>
        <w:t xml:space="preserve"> </w:t>
      </w:r>
    </w:p>
    <w:p w14:paraId="3FB0D1BC" w14:textId="16C3671B" w:rsidR="002475A2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0E3266" w:rsidRPr="00CB3F94">
        <w:rPr>
          <w:sz w:val="22"/>
          <w:szCs w:val="22"/>
          <w:lang w:val="de-DE"/>
        </w:rPr>
        <w:t>Bekommen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habe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ich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Leben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Christi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durch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Wort</w:t>
      </w:r>
      <w:r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Gottes.</w:t>
      </w:r>
    </w:p>
    <w:p w14:paraId="5A89E26C" w14:textId="0006BC54" w:rsidR="000E3266" w:rsidRPr="00E36F3D" w:rsidRDefault="00E36F3D" w:rsidP="00717DAE">
      <w:pPr>
        <w:jc w:val="both"/>
        <w:rPr>
          <w:lang w:val="de-DE"/>
        </w:rPr>
      </w:pPr>
      <w:r w:rsidRPr="00E36F3D">
        <w:rPr>
          <w:b/>
          <w:bCs/>
          <w:lang w:val="de-DE"/>
        </w:rPr>
        <w:t>.</w:t>
      </w:r>
      <w:r w:rsidR="006B3F8D">
        <w:rPr>
          <w:b/>
          <w:bCs/>
          <w:lang w:val="de-DE"/>
        </w:rPr>
        <w:t xml:space="preserve">  </w:t>
      </w:r>
      <w:r w:rsidR="000E3266" w:rsidRPr="00E36F3D">
        <w:rPr>
          <w:lang w:val="de-DE"/>
        </w:rPr>
        <w:t>Wie</w:t>
      </w:r>
      <w:r w:rsidR="006B3F8D">
        <w:rPr>
          <w:lang w:val="de-DE"/>
        </w:rPr>
        <w:t xml:space="preserve"> </w:t>
      </w:r>
      <w:r w:rsidR="000E3266" w:rsidRPr="00E36F3D">
        <w:rPr>
          <w:lang w:val="de-DE"/>
        </w:rPr>
        <w:t>wird</w:t>
      </w:r>
      <w:r w:rsidR="006B3F8D">
        <w:rPr>
          <w:lang w:val="de-DE"/>
        </w:rPr>
        <w:t xml:space="preserve"> </w:t>
      </w:r>
      <w:r w:rsidR="000E3266" w:rsidRPr="00E36F3D">
        <w:rPr>
          <w:lang w:val="de-DE"/>
        </w:rPr>
        <w:t>man</w:t>
      </w:r>
      <w:r w:rsidR="006B3F8D">
        <w:rPr>
          <w:lang w:val="de-DE"/>
        </w:rPr>
        <w:t xml:space="preserve"> </w:t>
      </w:r>
      <w:r w:rsidR="000E3266" w:rsidRPr="00E36F3D">
        <w:rPr>
          <w:lang w:val="de-DE"/>
        </w:rPr>
        <w:t>wiedergeboren?</w:t>
      </w:r>
      <w:r w:rsidR="006B3F8D">
        <w:rPr>
          <w:lang w:val="de-DE"/>
        </w:rPr>
        <w:t xml:space="preserve"> </w:t>
      </w:r>
      <w:r>
        <w:rPr>
          <w:lang w:val="de-DE"/>
        </w:rPr>
        <w:t>–</w:t>
      </w:r>
      <w:r w:rsidR="006B3F8D">
        <w:rPr>
          <w:lang w:val="de-DE"/>
        </w:rPr>
        <w:t xml:space="preserve"> </w:t>
      </w:r>
    </w:p>
    <w:p w14:paraId="76C03042" w14:textId="19F32F5B" w:rsidR="000E3266" w:rsidRPr="00E36F3D" w:rsidRDefault="000E3266" w:rsidP="00717DAE">
      <w:pPr>
        <w:jc w:val="both"/>
        <w:rPr>
          <w:lang w:val="de-DE"/>
        </w:rPr>
      </w:pPr>
      <w:r w:rsidRPr="00E36F3D">
        <w:rPr>
          <w:lang w:val="de-DE"/>
        </w:rPr>
        <w:t>a)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durch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das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Wort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Gottes,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das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uns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Apostel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übermittelt</w:t>
      </w:r>
      <w:r w:rsidR="006B3F8D">
        <w:rPr>
          <w:lang w:val="de-DE"/>
        </w:rPr>
        <w:t xml:space="preserve"> </w:t>
      </w:r>
      <w:r w:rsidRPr="00E36F3D">
        <w:rPr>
          <w:lang w:val="de-DE"/>
        </w:rPr>
        <w:t>haben.</w:t>
      </w:r>
      <w:r w:rsidR="006B3F8D">
        <w:rPr>
          <w:lang w:val="de-DE"/>
        </w:rPr>
        <w:t xml:space="preserve"> </w:t>
      </w:r>
    </w:p>
    <w:p w14:paraId="46084AD0" w14:textId="5E4689DE" w:rsidR="000E3266" w:rsidRPr="00E36F3D" w:rsidRDefault="000E3266" w:rsidP="00717DAE">
      <w:pPr>
        <w:jc w:val="both"/>
        <w:rPr>
          <w:sz w:val="22"/>
          <w:szCs w:val="22"/>
          <w:lang w:val="de-DE"/>
        </w:rPr>
      </w:pPr>
      <w:r w:rsidRPr="00E36F3D">
        <w:rPr>
          <w:sz w:val="22"/>
          <w:szCs w:val="22"/>
          <w:lang w:val="de-DE"/>
        </w:rPr>
        <w:t>b)</w:t>
      </w:r>
      <w:r w:rsidR="006B3F8D">
        <w:rPr>
          <w:sz w:val="22"/>
          <w:szCs w:val="22"/>
          <w:lang w:val="de-DE"/>
        </w:rPr>
        <w:t xml:space="preserve"> </w:t>
      </w:r>
      <w:r w:rsidRPr="00E36F3D">
        <w:rPr>
          <w:sz w:val="22"/>
          <w:szCs w:val="22"/>
          <w:lang w:val="de-DE"/>
        </w:rPr>
        <w:t>durch</w:t>
      </w:r>
      <w:r w:rsidR="006B3F8D">
        <w:rPr>
          <w:sz w:val="22"/>
          <w:szCs w:val="22"/>
          <w:lang w:val="de-DE"/>
        </w:rPr>
        <w:t xml:space="preserve"> </w:t>
      </w:r>
      <w:r w:rsidRPr="00E36F3D">
        <w:rPr>
          <w:sz w:val="22"/>
          <w:szCs w:val="22"/>
          <w:lang w:val="de-DE"/>
        </w:rPr>
        <w:t>Glauben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an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dieses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Wort,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das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in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Jesus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Christus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Fleisch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wurde</w:t>
      </w:r>
      <w:r w:rsidR="006B3F8D">
        <w:rPr>
          <w:sz w:val="22"/>
          <w:szCs w:val="22"/>
          <w:lang w:val="de-DE"/>
        </w:rPr>
        <w:t xml:space="preserve"> </w:t>
      </w:r>
      <w:r w:rsidRPr="00E36F3D">
        <w:rPr>
          <w:sz w:val="22"/>
          <w:szCs w:val="22"/>
          <w:lang w:val="de-DE"/>
        </w:rPr>
        <w:t>(</w:t>
      </w:r>
      <w:r w:rsidR="006B3F8D">
        <w:rPr>
          <w:sz w:val="22"/>
          <w:szCs w:val="22"/>
          <w:lang w:val="de-DE"/>
        </w:rPr>
        <w:t xml:space="preserve">Johannes </w:t>
      </w:r>
      <w:r w:rsidR="00E36F3D" w:rsidRPr="00E36F3D">
        <w:rPr>
          <w:sz w:val="22"/>
          <w:szCs w:val="22"/>
          <w:lang w:val="de-DE"/>
        </w:rPr>
        <w:t>1</w:t>
      </w:r>
      <w:r w:rsidR="006B3F8D">
        <w:rPr>
          <w:sz w:val="22"/>
          <w:szCs w:val="22"/>
          <w:lang w:val="de-DE"/>
        </w:rPr>
        <w:t>, 1</w:t>
      </w:r>
      <w:r w:rsidR="00E36F3D" w:rsidRPr="00E36F3D">
        <w:rPr>
          <w:sz w:val="22"/>
          <w:szCs w:val="22"/>
          <w:lang w:val="de-DE"/>
        </w:rPr>
        <w:t>2-1</w:t>
      </w:r>
      <w:r w:rsidR="00E36F3D">
        <w:rPr>
          <w:sz w:val="22"/>
          <w:szCs w:val="22"/>
          <w:lang w:val="de-DE"/>
        </w:rPr>
        <w:t>6</w:t>
      </w:r>
      <w:r w:rsidR="00E36F3D" w:rsidRPr="00E36F3D">
        <w:rPr>
          <w:sz w:val="22"/>
          <w:szCs w:val="22"/>
          <w:lang w:val="de-DE"/>
        </w:rPr>
        <w:t>;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3</w:t>
      </w:r>
      <w:r w:rsidR="006B3F8D">
        <w:rPr>
          <w:sz w:val="22"/>
          <w:szCs w:val="22"/>
          <w:lang w:val="de-DE"/>
        </w:rPr>
        <w:t>, 1</w:t>
      </w:r>
      <w:r w:rsidR="00E36F3D">
        <w:rPr>
          <w:sz w:val="22"/>
          <w:szCs w:val="22"/>
          <w:lang w:val="de-DE"/>
        </w:rPr>
        <w:t>4-</w:t>
      </w:r>
      <w:r w:rsidR="00E36F3D" w:rsidRPr="00E36F3D">
        <w:rPr>
          <w:sz w:val="22"/>
          <w:szCs w:val="22"/>
          <w:lang w:val="de-DE"/>
        </w:rPr>
        <w:t>16;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5</w:t>
      </w:r>
      <w:r w:rsidR="006B3F8D">
        <w:rPr>
          <w:sz w:val="22"/>
          <w:szCs w:val="22"/>
          <w:lang w:val="de-DE"/>
        </w:rPr>
        <w:t>, 2</w:t>
      </w:r>
      <w:r w:rsidR="00E36F3D" w:rsidRPr="00E36F3D">
        <w:rPr>
          <w:sz w:val="22"/>
          <w:szCs w:val="22"/>
          <w:lang w:val="de-DE"/>
        </w:rPr>
        <w:t>4</w:t>
      </w:r>
      <w:r w:rsidRPr="00E36F3D">
        <w:rPr>
          <w:sz w:val="22"/>
          <w:szCs w:val="22"/>
          <w:lang w:val="de-DE"/>
        </w:rPr>
        <w:t>)</w:t>
      </w:r>
      <w:r w:rsidR="006B3F8D">
        <w:rPr>
          <w:sz w:val="22"/>
          <w:szCs w:val="22"/>
          <w:lang w:val="de-DE"/>
        </w:rPr>
        <w:t xml:space="preserve"> </w:t>
      </w:r>
    </w:p>
    <w:p w14:paraId="472AEAB3" w14:textId="7D127625" w:rsidR="000E3266" w:rsidRPr="00E36F3D" w:rsidRDefault="00E36F3D" w:rsidP="00717DAE">
      <w:pPr>
        <w:jc w:val="both"/>
        <w:rPr>
          <w:sz w:val="22"/>
          <w:szCs w:val="22"/>
          <w:lang w:val="de-DE"/>
        </w:rPr>
      </w:pPr>
      <w:r w:rsidRPr="00E36F3D">
        <w:rPr>
          <w:b/>
          <w:bCs/>
          <w:sz w:val="22"/>
          <w:szCs w:val="22"/>
          <w:lang w:val="de-DE"/>
        </w:rPr>
        <w:lastRenderedPageBreak/>
        <w:t>.</w:t>
      </w:r>
      <w:r w:rsidR="006B3F8D">
        <w:rPr>
          <w:b/>
          <w:bCs/>
          <w:sz w:val="22"/>
          <w:szCs w:val="22"/>
          <w:lang w:val="de-DE"/>
        </w:rPr>
        <w:t xml:space="preserve">  </w:t>
      </w:r>
      <w:r w:rsidR="000E3266" w:rsidRPr="00E36F3D">
        <w:rPr>
          <w:sz w:val="22"/>
          <w:szCs w:val="22"/>
          <w:lang w:val="de-DE"/>
        </w:rPr>
        <w:t>Wie</w:t>
      </w:r>
      <w:r w:rsidR="006B3F8D">
        <w:rPr>
          <w:sz w:val="22"/>
          <w:szCs w:val="22"/>
          <w:lang w:val="de-DE"/>
        </w:rPr>
        <w:t xml:space="preserve"> </w:t>
      </w:r>
      <w:r w:rsidR="000E3266" w:rsidRPr="00E36F3D">
        <w:rPr>
          <w:sz w:val="22"/>
          <w:szCs w:val="22"/>
          <w:lang w:val="de-DE"/>
        </w:rPr>
        <w:t>wird</w:t>
      </w:r>
      <w:r w:rsidR="006B3F8D">
        <w:rPr>
          <w:sz w:val="22"/>
          <w:szCs w:val="22"/>
          <w:lang w:val="de-DE"/>
        </w:rPr>
        <w:t xml:space="preserve"> </w:t>
      </w:r>
      <w:r w:rsidR="000E3266" w:rsidRPr="00E36F3D">
        <w:rPr>
          <w:sz w:val="22"/>
          <w:szCs w:val="22"/>
          <w:lang w:val="de-DE"/>
        </w:rPr>
        <w:t>das</w:t>
      </w:r>
      <w:r w:rsidR="006B3F8D">
        <w:rPr>
          <w:sz w:val="22"/>
          <w:szCs w:val="22"/>
          <w:lang w:val="de-DE"/>
        </w:rPr>
        <w:t xml:space="preserve"> </w:t>
      </w:r>
      <w:r w:rsidR="000E3266" w:rsidRPr="00E36F3D">
        <w:rPr>
          <w:sz w:val="22"/>
          <w:szCs w:val="22"/>
          <w:lang w:val="de-DE"/>
        </w:rPr>
        <w:t>geistliche</w:t>
      </w:r>
      <w:r w:rsidR="006B3F8D">
        <w:rPr>
          <w:sz w:val="22"/>
          <w:szCs w:val="22"/>
          <w:lang w:val="de-DE"/>
        </w:rPr>
        <w:t xml:space="preserve"> </w:t>
      </w:r>
      <w:r w:rsidR="000E3266" w:rsidRPr="00E36F3D">
        <w:rPr>
          <w:sz w:val="22"/>
          <w:szCs w:val="22"/>
          <w:lang w:val="de-DE"/>
        </w:rPr>
        <w:t>Leben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</w:t>
      </w:r>
      <w:r w:rsidR="000E3266" w:rsidRPr="00E36F3D">
        <w:rPr>
          <w:sz w:val="22"/>
          <w:szCs w:val="22"/>
          <w:lang w:val="de-DE"/>
        </w:rPr>
        <w:t>es</w:t>
      </w:r>
      <w:r w:rsidR="006B3F8D">
        <w:rPr>
          <w:sz w:val="22"/>
          <w:szCs w:val="22"/>
          <w:lang w:val="de-DE"/>
        </w:rPr>
        <w:t xml:space="preserve"> </w:t>
      </w:r>
      <w:r w:rsidR="000E3266" w:rsidRPr="00E36F3D">
        <w:rPr>
          <w:sz w:val="22"/>
          <w:szCs w:val="22"/>
          <w:lang w:val="de-DE"/>
        </w:rPr>
        <w:t>Wiedergeborenen</w:t>
      </w:r>
      <w:r w:rsidR="006B3F8D">
        <w:rPr>
          <w:sz w:val="22"/>
          <w:szCs w:val="22"/>
          <w:lang w:val="de-DE"/>
        </w:rPr>
        <w:t xml:space="preserve"> </w:t>
      </w:r>
      <w:r w:rsidR="000E3266" w:rsidRPr="00E36F3D">
        <w:rPr>
          <w:sz w:val="22"/>
          <w:szCs w:val="22"/>
          <w:lang w:val="de-DE"/>
        </w:rPr>
        <w:t>erhalten</w:t>
      </w:r>
      <w:r w:rsidR="006B3F8D">
        <w:rPr>
          <w:sz w:val="22"/>
          <w:szCs w:val="22"/>
          <w:lang w:val="de-DE"/>
        </w:rPr>
        <w:t xml:space="preserve"> </w:t>
      </w:r>
      <w:r w:rsidR="000E3266" w:rsidRPr="00E36F3D">
        <w:rPr>
          <w:sz w:val="22"/>
          <w:szCs w:val="22"/>
          <w:lang w:val="de-DE"/>
        </w:rPr>
        <w:t>und</w:t>
      </w:r>
      <w:r w:rsidR="006B3F8D">
        <w:rPr>
          <w:sz w:val="22"/>
          <w:szCs w:val="22"/>
          <w:lang w:val="de-DE"/>
        </w:rPr>
        <w:t xml:space="preserve"> </w:t>
      </w:r>
      <w:r w:rsidR="000E3266" w:rsidRPr="00E36F3D">
        <w:rPr>
          <w:sz w:val="22"/>
          <w:szCs w:val="22"/>
          <w:lang w:val="de-DE"/>
        </w:rPr>
        <w:t>genährt?</w:t>
      </w:r>
      <w:r w:rsidR="006B3F8D">
        <w:rPr>
          <w:sz w:val="22"/>
          <w:szCs w:val="22"/>
          <w:lang w:val="de-DE"/>
        </w:rPr>
        <w:t xml:space="preserve"> </w:t>
      </w:r>
    </w:p>
    <w:p w14:paraId="71433F44" w14:textId="33D861D7" w:rsidR="000E3266" w:rsidRPr="00CB3F94" w:rsidRDefault="000E3266" w:rsidP="00717DAE">
      <w:pPr>
        <w:jc w:val="both"/>
        <w:rPr>
          <w:sz w:val="22"/>
          <w:szCs w:val="22"/>
          <w:lang w:val="de-DE"/>
        </w:rPr>
      </w:pPr>
      <w:r w:rsidRPr="00E36F3D">
        <w:rPr>
          <w:sz w:val="22"/>
          <w:szCs w:val="22"/>
          <w:lang w:val="de-DE"/>
        </w:rPr>
        <w:t>a)</w:t>
      </w:r>
      <w:r w:rsidR="006B3F8D">
        <w:rPr>
          <w:sz w:val="22"/>
          <w:szCs w:val="22"/>
          <w:lang w:val="de-DE"/>
        </w:rPr>
        <w:t xml:space="preserve"> </w:t>
      </w:r>
      <w:r w:rsidRPr="00E36F3D">
        <w:rPr>
          <w:sz w:val="22"/>
          <w:szCs w:val="22"/>
          <w:lang w:val="de-DE"/>
        </w:rPr>
        <w:t>durch</w:t>
      </w:r>
      <w:r w:rsidR="006B3F8D">
        <w:rPr>
          <w:sz w:val="22"/>
          <w:szCs w:val="22"/>
          <w:lang w:val="de-DE"/>
        </w:rPr>
        <w:t xml:space="preserve"> </w:t>
      </w:r>
      <w:r w:rsidRPr="00E36F3D">
        <w:rPr>
          <w:sz w:val="22"/>
          <w:szCs w:val="22"/>
          <w:lang w:val="de-DE"/>
        </w:rPr>
        <w:t>das</w:t>
      </w:r>
      <w:r w:rsidR="006B3F8D">
        <w:rPr>
          <w:sz w:val="22"/>
          <w:szCs w:val="22"/>
          <w:lang w:val="de-DE"/>
        </w:rPr>
        <w:t xml:space="preserve"> </w:t>
      </w:r>
      <w:r w:rsidRPr="00E36F3D">
        <w:rPr>
          <w:sz w:val="22"/>
          <w:szCs w:val="22"/>
          <w:lang w:val="de-DE"/>
        </w:rPr>
        <w:t>Wort</w:t>
      </w:r>
      <w:r w:rsidR="006B3F8D">
        <w:rPr>
          <w:sz w:val="22"/>
          <w:szCs w:val="22"/>
          <w:lang w:val="de-DE"/>
        </w:rPr>
        <w:t xml:space="preserve"> </w:t>
      </w:r>
      <w:r w:rsidRPr="00E36F3D">
        <w:rPr>
          <w:sz w:val="22"/>
          <w:szCs w:val="22"/>
          <w:lang w:val="de-DE"/>
        </w:rPr>
        <w:t>Gottes</w:t>
      </w:r>
      <w:r w:rsidR="001061A3">
        <w:rPr>
          <w:sz w:val="22"/>
          <w:szCs w:val="22"/>
          <w:lang w:val="de-DE"/>
        </w:rPr>
        <w:t>,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indem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wir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es</w:t>
      </w:r>
      <w:r w:rsidR="006B3F8D">
        <w:rPr>
          <w:sz w:val="22"/>
          <w:szCs w:val="22"/>
          <w:lang w:val="de-DE"/>
        </w:rPr>
        <w:t xml:space="preserve"> </w:t>
      </w:r>
      <w:r w:rsidRPr="00E36F3D">
        <w:rPr>
          <w:sz w:val="22"/>
          <w:szCs w:val="22"/>
          <w:lang w:val="de-DE"/>
        </w:rPr>
        <w:t>hören,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l</w:t>
      </w:r>
      <w:r w:rsidRPr="00E36F3D">
        <w:rPr>
          <w:sz w:val="22"/>
          <w:szCs w:val="22"/>
          <w:lang w:val="de-DE"/>
        </w:rPr>
        <w:t>esen,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„</w:t>
      </w:r>
      <w:r w:rsidRPr="00E36F3D">
        <w:rPr>
          <w:sz w:val="22"/>
          <w:szCs w:val="22"/>
          <w:lang w:val="de-DE"/>
        </w:rPr>
        <w:t>kauen</w:t>
      </w:r>
      <w:r w:rsidR="00E36F3D" w:rsidRPr="00E36F3D">
        <w:rPr>
          <w:sz w:val="22"/>
          <w:szCs w:val="22"/>
          <w:lang w:val="de-DE"/>
        </w:rPr>
        <w:t>“,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d.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h.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be</w:t>
      </w:r>
      <w:r w:rsidRPr="00E36F3D">
        <w:rPr>
          <w:sz w:val="22"/>
          <w:szCs w:val="22"/>
          <w:lang w:val="de-DE"/>
        </w:rPr>
        <w:t>denken</w:t>
      </w:r>
      <w:r w:rsidR="00E36F3D" w:rsidRPr="00E36F3D">
        <w:rPr>
          <w:sz w:val="22"/>
          <w:szCs w:val="22"/>
          <w:lang w:val="de-DE"/>
        </w:rPr>
        <w:t>,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erforschen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und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im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Herzen</w:t>
      </w:r>
      <w:r w:rsidR="006B3F8D">
        <w:rPr>
          <w:sz w:val="22"/>
          <w:szCs w:val="22"/>
          <w:lang w:val="de-DE"/>
        </w:rPr>
        <w:t xml:space="preserve"> </w:t>
      </w:r>
      <w:r w:rsidR="00E36F3D" w:rsidRPr="00E36F3D">
        <w:rPr>
          <w:sz w:val="22"/>
          <w:szCs w:val="22"/>
          <w:lang w:val="de-DE"/>
        </w:rPr>
        <w:t>au</w:t>
      </w:r>
      <w:r w:rsidR="00E36F3D" w:rsidRPr="00E36F3D">
        <w:rPr>
          <w:sz w:val="22"/>
          <w:szCs w:val="22"/>
          <w:lang w:val="de-DE"/>
        </w:rPr>
        <w:t>f</w:t>
      </w:r>
      <w:r w:rsidR="00E36F3D" w:rsidRPr="00E36F3D">
        <w:rPr>
          <w:sz w:val="22"/>
          <w:szCs w:val="22"/>
          <w:lang w:val="de-DE"/>
        </w:rPr>
        <w:t>speichern</w:t>
      </w:r>
      <w:r w:rsidR="00E36F3D">
        <w:rPr>
          <w:sz w:val="22"/>
          <w:szCs w:val="22"/>
          <w:lang w:val="de-DE"/>
        </w:rPr>
        <w:t>,</w:t>
      </w:r>
      <w:r w:rsidR="006B3F8D">
        <w:rPr>
          <w:sz w:val="22"/>
          <w:szCs w:val="22"/>
          <w:lang w:val="de-DE"/>
        </w:rPr>
        <w:t xml:space="preserve"> </w:t>
      </w:r>
      <w:r w:rsidR="00E36F3D">
        <w:rPr>
          <w:sz w:val="22"/>
          <w:szCs w:val="22"/>
          <w:lang w:val="de-DE"/>
        </w:rPr>
        <w:t>d.</w:t>
      </w:r>
      <w:r w:rsidR="006B3F8D">
        <w:rPr>
          <w:sz w:val="22"/>
          <w:szCs w:val="22"/>
          <w:lang w:val="de-DE"/>
        </w:rPr>
        <w:t xml:space="preserve"> </w:t>
      </w:r>
      <w:r w:rsidR="00E36F3D">
        <w:rPr>
          <w:sz w:val="22"/>
          <w:szCs w:val="22"/>
          <w:lang w:val="de-DE"/>
        </w:rPr>
        <w:t>h.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bewahren</w:t>
      </w:r>
      <w:r w:rsidR="00E36F3D">
        <w:rPr>
          <w:sz w:val="22"/>
          <w:szCs w:val="22"/>
          <w:lang w:val="de-DE"/>
        </w:rPr>
        <w:t>,</w:t>
      </w:r>
      <w:r w:rsidR="006B3F8D">
        <w:rPr>
          <w:sz w:val="22"/>
          <w:szCs w:val="22"/>
          <w:lang w:val="de-DE"/>
        </w:rPr>
        <w:t xml:space="preserve"> </w:t>
      </w:r>
      <w:r w:rsidR="00E36F3D">
        <w:rPr>
          <w:sz w:val="22"/>
          <w:szCs w:val="22"/>
          <w:lang w:val="de-DE"/>
        </w:rPr>
        <w:t>z.</w:t>
      </w:r>
      <w:r w:rsidR="006B3F8D">
        <w:rPr>
          <w:sz w:val="22"/>
          <w:szCs w:val="22"/>
          <w:lang w:val="de-DE"/>
        </w:rPr>
        <w:t xml:space="preserve"> </w:t>
      </w:r>
      <w:r w:rsidR="00E36F3D">
        <w:rPr>
          <w:sz w:val="22"/>
          <w:szCs w:val="22"/>
          <w:lang w:val="de-DE"/>
        </w:rPr>
        <w:t>B.</w:t>
      </w:r>
      <w:r w:rsidR="006B3F8D">
        <w:rPr>
          <w:sz w:val="22"/>
          <w:szCs w:val="22"/>
          <w:lang w:val="de-DE"/>
        </w:rPr>
        <w:t xml:space="preserve"> </w:t>
      </w:r>
      <w:r w:rsidR="00E36F3D">
        <w:rPr>
          <w:sz w:val="22"/>
          <w:szCs w:val="22"/>
          <w:lang w:val="de-DE"/>
        </w:rPr>
        <w:t>durch</w:t>
      </w:r>
      <w:r w:rsidR="006B3F8D">
        <w:rPr>
          <w:sz w:val="22"/>
          <w:szCs w:val="22"/>
          <w:lang w:val="de-DE"/>
        </w:rPr>
        <w:t xml:space="preserve"> </w:t>
      </w:r>
      <w:r w:rsidR="00E36F3D">
        <w:rPr>
          <w:sz w:val="22"/>
          <w:szCs w:val="22"/>
          <w:lang w:val="de-DE"/>
        </w:rPr>
        <w:t>A</w:t>
      </w:r>
      <w:r w:rsidRPr="00CB3F94">
        <w:rPr>
          <w:sz w:val="22"/>
          <w:szCs w:val="22"/>
          <w:lang w:val="de-DE"/>
        </w:rPr>
        <w:t>uswendiglernen</w:t>
      </w:r>
      <w:r w:rsidR="00E36F3D">
        <w:rPr>
          <w:sz w:val="22"/>
          <w:szCs w:val="22"/>
          <w:lang w:val="de-DE"/>
        </w:rPr>
        <w:t>.</w:t>
      </w:r>
    </w:p>
    <w:p w14:paraId="3BDF157B" w14:textId="0FB444E4" w:rsidR="000E3266" w:rsidRPr="00CB3F94" w:rsidRDefault="000E3266" w:rsidP="00717DAE">
      <w:pPr>
        <w:jc w:val="both"/>
        <w:rPr>
          <w:sz w:val="22"/>
          <w:szCs w:val="22"/>
          <w:lang w:val="de-DE"/>
        </w:rPr>
      </w:pPr>
      <w:r w:rsidRPr="00CB3F94">
        <w:rPr>
          <w:sz w:val="22"/>
          <w:szCs w:val="22"/>
          <w:lang w:val="de-DE"/>
        </w:rPr>
        <w:t>b)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durch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Glauben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(Anwenden)</w:t>
      </w:r>
      <w:r w:rsidR="00E36F3D">
        <w:rPr>
          <w:sz w:val="22"/>
          <w:szCs w:val="22"/>
          <w:lang w:val="de-DE"/>
        </w:rPr>
        <w:t>.</w:t>
      </w:r>
    </w:p>
    <w:p w14:paraId="7847DA3C" w14:textId="6B3A74D0" w:rsidR="000E3266" w:rsidRPr="00CB3F94" w:rsidRDefault="00E36F3D" w:rsidP="00717DAE">
      <w:pPr>
        <w:jc w:val="both"/>
        <w:rPr>
          <w:sz w:val="22"/>
          <w:szCs w:val="22"/>
          <w:lang w:val="de-DE"/>
        </w:rPr>
      </w:pPr>
      <w:r w:rsidRPr="00E36F3D">
        <w:rPr>
          <w:b/>
          <w:bCs/>
          <w:sz w:val="22"/>
          <w:szCs w:val="22"/>
          <w:lang w:val="de-DE"/>
        </w:rPr>
        <w:t>.</w:t>
      </w:r>
      <w:r w:rsidR="006B3F8D">
        <w:rPr>
          <w:b/>
          <w:bCs/>
          <w:sz w:val="22"/>
          <w:szCs w:val="22"/>
          <w:lang w:val="de-DE"/>
        </w:rPr>
        <w:t xml:space="preserve">  </w:t>
      </w:r>
      <w:r w:rsidR="000E3266" w:rsidRPr="00CB3F94">
        <w:rPr>
          <w:sz w:val="22"/>
          <w:szCs w:val="22"/>
          <w:lang w:val="de-DE"/>
        </w:rPr>
        <w:t>Wie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wird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man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erweckt,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nachdem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man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eingeschlafen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ist?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–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durch</w:t>
      </w:r>
      <w:r w:rsidR="006B3F8D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das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Wort</w:t>
      </w:r>
      <w:r w:rsidR="006B3F8D">
        <w:rPr>
          <w:sz w:val="22"/>
          <w:szCs w:val="22"/>
          <w:lang w:val="de-DE"/>
        </w:rPr>
        <w:t xml:space="preserve"> </w:t>
      </w:r>
      <w:r w:rsidR="000E3266" w:rsidRPr="00CB3F94">
        <w:rPr>
          <w:sz w:val="22"/>
          <w:szCs w:val="22"/>
          <w:lang w:val="de-DE"/>
        </w:rPr>
        <w:t>Gottes</w:t>
      </w:r>
      <w:r w:rsidR="001061A3">
        <w:rPr>
          <w:sz w:val="22"/>
          <w:szCs w:val="22"/>
          <w:lang w:val="de-DE"/>
        </w:rPr>
        <w:t>,</w:t>
      </w:r>
      <w:r w:rsidR="006B3F8D">
        <w:rPr>
          <w:sz w:val="22"/>
          <w:szCs w:val="22"/>
          <w:lang w:val="de-DE"/>
        </w:rPr>
        <w:t xml:space="preserve"> 2. Petrus </w:t>
      </w:r>
      <w:r w:rsidRPr="00CB3F94">
        <w:rPr>
          <w:sz w:val="22"/>
          <w:szCs w:val="22"/>
          <w:lang w:val="de-DE"/>
        </w:rPr>
        <w:t>1</w:t>
      </w:r>
      <w:r w:rsidR="006B3F8D">
        <w:rPr>
          <w:sz w:val="22"/>
          <w:szCs w:val="22"/>
          <w:lang w:val="de-DE"/>
        </w:rPr>
        <w:t>, 1</w:t>
      </w:r>
      <w:r w:rsidRPr="00CB3F94">
        <w:rPr>
          <w:sz w:val="22"/>
          <w:szCs w:val="22"/>
          <w:lang w:val="de-DE"/>
        </w:rPr>
        <w:t>2ff;</w:t>
      </w:r>
      <w:r w:rsidR="006B3F8D">
        <w:rPr>
          <w:sz w:val="22"/>
          <w:szCs w:val="22"/>
          <w:lang w:val="de-DE"/>
        </w:rPr>
        <w:t xml:space="preserve"> </w:t>
      </w:r>
      <w:r w:rsidRPr="00CB3F94">
        <w:rPr>
          <w:sz w:val="22"/>
          <w:szCs w:val="22"/>
          <w:lang w:val="de-DE"/>
        </w:rPr>
        <w:t>3</w:t>
      </w:r>
      <w:r w:rsidR="006B3F8D">
        <w:rPr>
          <w:sz w:val="22"/>
          <w:szCs w:val="22"/>
          <w:lang w:val="de-DE"/>
        </w:rPr>
        <w:t>, 1</w:t>
      </w:r>
      <w:r w:rsidRPr="00CB3F94">
        <w:rPr>
          <w:sz w:val="22"/>
          <w:szCs w:val="22"/>
          <w:lang w:val="de-DE"/>
        </w:rPr>
        <w:t>-2</w:t>
      </w:r>
      <w:r w:rsidR="000E3266" w:rsidRPr="00CB3F94">
        <w:rPr>
          <w:sz w:val="22"/>
          <w:szCs w:val="22"/>
          <w:lang w:val="de-DE"/>
        </w:rPr>
        <w:t>!</w:t>
      </w:r>
    </w:p>
    <w:p w14:paraId="5690738A" w14:textId="77777777" w:rsidR="000E3266" w:rsidRPr="00D82710" w:rsidRDefault="000E3266" w:rsidP="00717DAE">
      <w:pPr>
        <w:jc w:val="both"/>
        <w:rPr>
          <w:lang w:val="de-DE"/>
        </w:rPr>
      </w:pPr>
    </w:p>
    <w:p w14:paraId="3BF5AA7F" w14:textId="0D799DE8" w:rsidR="002475A2" w:rsidRDefault="000E3266" w:rsidP="00717DAE">
      <w:pPr>
        <w:jc w:val="both"/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V.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24</w:t>
      </w:r>
      <w:r w:rsidR="00E36F3D">
        <w:rPr>
          <w:b/>
          <w:bCs/>
          <w:noProof/>
          <w:lang w:val="de-DE"/>
        </w:rPr>
        <w:t>.25A:</w:t>
      </w:r>
      <w:r w:rsidR="006B3F8D">
        <w:rPr>
          <w:b/>
          <w:bCs/>
          <w:noProof/>
          <w:lang w:val="de-DE"/>
        </w:rPr>
        <w:t xml:space="preserve"> </w:t>
      </w:r>
      <w:r w:rsidR="00E36F3D">
        <w:rPr>
          <w:b/>
          <w:bCs/>
          <w:noProof/>
          <w:lang w:val="de-DE"/>
        </w:rPr>
        <w:t>„…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weil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alles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Fleisch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wie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Gras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ist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und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alle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Herrlichkeit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des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Menschen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wie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die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Blume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des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Grases: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Das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Gras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verdorrte,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und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seine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Blume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fiel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ab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–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aber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das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Wort</w:t>
      </w:r>
      <w:r w:rsidR="006B3F8D">
        <w:rPr>
          <w:b/>
          <w:bCs/>
          <w:noProof/>
          <w:lang w:val="de-DE"/>
        </w:rPr>
        <w:t xml:space="preserve"> </w:t>
      </w:r>
      <w:r w:rsidR="00E36F3D" w:rsidRPr="00E36F3D">
        <w:t>(</w:t>
      </w:r>
      <w:proofErr w:type="spellStart"/>
      <w:r w:rsidR="00E36F3D" w:rsidRPr="00E36F3D">
        <w:t>gr.</w:t>
      </w:r>
      <w:proofErr w:type="spellEnd"/>
      <w:r w:rsidR="006B3F8D">
        <w:t xml:space="preserve"> </w:t>
      </w:r>
      <w:proofErr w:type="spellStart"/>
      <w:r w:rsidR="00E36F3D" w:rsidRPr="00E36F3D">
        <w:rPr>
          <w:i/>
          <w:iCs/>
        </w:rPr>
        <w:t>rh</w:t>
      </w:r>
      <w:r w:rsidR="00E36F3D" w:rsidRPr="00E36F3D">
        <w:rPr>
          <w:i/>
          <w:iCs/>
          <w:u w:val="single"/>
        </w:rPr>
        <w:t>ee</w:t>
      </w:r>
      <w:r w:rsidR="00E36F3D" w:rsidRPr="00E36F3D">
        <w:rPr>
          <w:i/>
          <w:iCs/>
        </w:rPr>
        <w:t>ma</w:t>
      </w:r>
      <w:proofErr w:type="spellEnd"/>
      <w:r w:rsidR="00E36F3D" w:rsidRPr="00E36F3D">
        <w:t>)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des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Herrn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bleibt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in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Ewigkeit.</w:t>
      </w:r>
      <w:r w:rsidR="00E36F3D">
        <w:rPr>
          <w:b/>
          <w:bCs/>
          <w:noProof/>
          <w:lang w:val="de-DE"/>
        </w:rPr>
        <w:t>“</w:t>
      </w:r>
    </w:p>
    <w:p w14:paraId="00A1FFD4" w14:textId="1124E680" w:rsidR="002B16F9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1061A3">
        <w:rPr>
          <w:sz w:val="22"/>
          <w:szCs w:val="22"/>
          <w:lang w:val="de-DE"/>
        </w:rPr>
        <w:t>M</w:t>
      </w:r>
      <w:r w:rsidR="002B16F9">
        <w:rPr>
          <w:sz w:val="22"/>
          <w:szCs w:val="22"/>
          <w:lang w:val="de-DE"/>
        </w:rPr>
        <w:t>enschliche</w:t>
      </w:r>
      <w:r>
        <w:rPr>
          <w:sz w:val="22"/>
          <w:szCs w:val="22"/>
          <w:lang w:val="de-DE"/>
        </w:rPr>
        <w:t xml:space="preserve"> </w:t>
      </w:r>
      <w:r w:rsidR="002B16F9" w:rsidRPr="00CB3F94">
        <w:rPr>
          <w:sz w:val="22"/>
          <w:szCs w:val="22"/>
          <w:lang w:val="de-DE"/>
        </w:rPr>
        <w:t>Herrlichkeit</w:t>
      </w:r>
      <w:r>
        <w:rPr>
          <w:sz w:val="22"/>
          <w:szCs w:val="22"/>
          <w:lang w:val="de-DE"/>
        </w:rPr>
        <w:t xml:space="preserve"> </w:t>
      </w:r>
      <w:r w:rsidR="001061A3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2B16F9" w:rsidRPr="00CB3F94">
        <w:rPr>
          <w:sz w:val="22"/>
          <w:szCs w:val="22"/>
          <w:lang w:val="de-DE"/>
        </w:rPr>
        <w:t>Pracht,</w:t>
      </w:r>
      <w:r>
        <w:rPr>
          <w:sz w:val="22"/>
          <w:szCs w:val="22"/>
          <w:lang w:val="de-DE"/>
        </w:rPr>
        <w:t xml:space="preserve"> </w:t>
      </w:r>
      <w:r w:rsidR="002B16F9" w:rsidRPr="00E36F3D">
        <w:rPr>
          <w:lang w:val="de-DE"/>
        </w:rPr>
        <w:t>die</w:t>
      </w:r>
      <w:r>
        <w:rPr>
          <w:lang w:val="de-DE"/>
        </w:rPr>
        <w:t xml:space="preserve"> </w:t>
      </w:r>
      <w:r w:rsidR="002B16F9" w:rsidRPr="00E36F3D">
        <w:rPr>
          <w:lang w:val="de-DE"/>
        </w:rPr>
        <w:t>vergeht</w:t>
      </w:r>
      <w:r w:rsidR="002B16F9">
        <w:rPr>
          <w:lang w:val="de-DE"/>
        </w:rPr>
        <w:t>.</w:t>
      </w:r>
    </w:p>
    <w:p w14:paraId="6EA74ACC" w14:textId="0356C004" w:rsidR="000E3266" w:rsidRPr="00D82710" w:rsidRDefault="006B3F8D" w:rsidP="00717DAE">
      <w:pPr>
        <w:jc w:val="both"/>
        <w:rPr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1061A3">
        <w:rPr>
          <w:sz w:val="22"/>
          <w:szCs w:val="22"/>
          <w:lang w:val="de-DE"/>
        </w:rPr>
        <w:t>G</w:t>
      </w:r>
      <w:r w:rsidR="00E36F3D" w:rsidRPr="00CB3F94">
        <w:rPr>
          <w:sz w:val="22"/>
          <w:szCs w:val="22"/>
          <w:lang w:val="de-DE"/>
        </w:rPr>
        <w:t>öttliche</w:t>
      </w:r>
      <w:r>
        <w:rPr>
          <w:sz w:val="22"/>
          <w:szCs w:val="22"/>
          <w:lang w:val="de-DE"/>
        </w:rPr>
        <w:t xml:space="preserve"> </w:t>
      </w:r>
      <w:r w:rsidR="00E36F3D" w:rsidRPr="00CB3F94">
        <w:rPr>
          <w:sz w:val="22"/>
          <w:szCs w:val="22"/>
          <w:lang w:val="de-DE"/>
        </w:rPr>
        <w:t>Herrlichkeit</w:t>
      </w:r>
      <w:r>
        <w:rPr>
          <w:sz w:val="22"/>
          <w:szCs w:val="22"/>
          <w:lang w:val="de-DE"/>
        </w:rPr>
        <w:t xml:space="preserve"> </w:t>
      </w:r>
      <w:r w:rsidR="001061A3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E36F3D" w:rsidRPr="00CB3F94">
        <w:rPr>
          <w:sz w:val="22"/>
          <w:szCs w:val="22"/>
          <w:lang w:val="de-DE"/>
        </w:rPr>
        <w:t>Pracht,</w:t>
      </w:r>
      <w:r>
        <w:rPr>
          <w:sz w:val="22"/>
          <w:szCs w:val="22"/>
          <w:lang w:val="de-DE"/>
        </w:rPr>
        <w:t xml:space="preserve"> </w:t>
      </w:r>
      <w:r w:rsidR="00E36F3D" w:rsidRPr="00E36F3D">
        <w:rPr>
          <w:lang w:val="de-DE"/>
        </w:rPr>
        <w:t>die</w:t>
      </w:r>
      <w:r>
        <w:rPr>
          <w:lang w:val="de-DE"/>
        </w:rPr>
        <w:t xml:space="preserve"> </w:t>
      </w:r>
      <w:r w:rsidR="002B16F9">
        <w:rPr>
          <w:lang w:val="de-DE"/>
        </w:rPr>
        <w:t>bleibt</w:t>
      </w:r>
      <w:r w:rsidR="00E36F3D" w:rsidRPr="00E36F3D">
        <w:rPr>
          <w:lang w:val="de-DE"/>
        </w:rPr>
        <w:t>.</w:t>
      </w:r>
    </w:p>
    <w:p w14:paraId="5A9AA0E7" w14:textId="72916086" w:rsidR="002475A2" w:rsidRPr="00D82710" w:rsidRDefault="002475A2" w:rsidP="00717DAE">
      <w:pPr>
        <w:pStyle w:val="berschrift4"/>
        <w:jc w:val="both"/>
        <w:rPr>
          <w:lang w:val="de-DE"/>
        </w:rPr>
      </w:pPr>
      <w:r w:rsidRPr="00D82710">
        <w:rPr>
          <w:lang w:val="de-DE"/>
        </w:rPr>
        <w:t>4:</w:t>
      </w:r>
      <w:r w:rsidR="006B3F8D">
        <w:rPr>
          <w:lang w:val="de-DE"/>
        </w:rPr>
        <w:t xml:space="preserve">  </w:t>
      </w:r>
      <w:r w:rsidRPr="00D82710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Bedeutung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dieser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Liebe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V.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25E</w:t>
      </w:r>
    </w:p>
    <w:p w14:paraId="4E8D43F0" w14:textId="7F6B0294" w:rsidR="000E3266" w:rsidRPr="00D82710" w:rsidRDefault="000E3266" w:rsidP="00717DAE">
      <w:pPr>
        <w:jc w:val="both"/>
        <w:rPr>
          <w:lang w:val="de-DE"/>
        </w:rPr>
      </w:pPr>
      <w:r w:rsidRPr="00D82710">
        <w:rPr>
          <w:lang w:val="de-DE"/>
        </w:rPr>
        <w:t>Die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Botschaft</w:t>
      </w:r>
      <w:r w:rsidR="006B3F8D">
        <w:rPr>
          <w:lang w:val="de-DE"/>
        </w:rPr>
        <w:t xml:space="preserve"> </w:t>
      </w:r>
      <w:r>
        <w:rPr>
          <w:lang w:val="de-DE"/>
        </w:rPr>
        <w:t>des</w:t>
      </w:r>
      <w:r w:rsidR="006B3F8D">
        <w:rPr>
          <w:lang w:val="de-DE"/>
        </w:rPr>
        <w:t xml:space="preserve"> </w:t>
      </w:r>
      <w:r>
        <w:rPr>
          <w:lang w:val="de-DE"/>
        </w:rPr>
        <w:t>Evangeliums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hat</w:t>
      </w:r>
      <w:r w:rsidR="006B3F8D">
        <w:rPr>
          <w:lang w:val="de-DE"/>
        </w:rPr>
        <w:t xml:space="preserve"> </w:t>
      </w:r>
      <w:r>
        <w:rPr>
          <w:lang w:val="de-DE"/>
        </w:rPr>
        <w:t>diese</w:t>
      </w:r>
      <w:r w:rsidR="006B3F8D">
        <w:rPr>
          <w:lang w:val="de-DE"/>
        </w:rPr>
        <w:t xml:space="preserve"> </w:t>
      </w:r>
      <w:r>
        <w:rPr>
          <w:lang w:val="de-DE"/>
        </w:rPr>
        <w:t>Liebe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zum</w:t>
      </w:r>
      <w:r w:rsidR="006B3F8D">
        <w:rPr>
          <w:lang w:val="de-DE"/>
        </w:rPr>
        <w:t xml:space="preserve"> </w:t>
      </w:r>
      <w:r w:rsidRPr="00D82710">
        <w:rPr>
          <w:lang w:val="de-DE"/>
        </w:rPr>
        <w:t>Ziel.</w:t>
      </w:r>
    </w:p>
    <w:p w14:paraId="3040B958" w14:textId="422AF217" w:rsidR="000E3266" w:rsidRDefault="000E3266" w:rsidP="00717DAE">
      <w:pPr>
        <w:jc w:val="both"/>
        <w:rPr>
          <w:b/>
          <w:bCs/>
          <w:noProof/>
          <w:lang w:val="de-DE"/>
        </w:rPr>
      </w:pPr>
      <w:r>
        <w:rPr>
          <w:b/>
          <w:bCs/>
          <w:noProof/>
          <w:lang w:val="de-DE"/>
        </w:rPr>
        <w:t>„</w:t>
      </w:r>
      <w:r w:rsidRPr="006F4892">
        <w:rPr>
          <w:b/>
          <w:bCs/>
          <w:noProof/>
          <w:lang w:val="de-DE"/>
        </w:rPr>
        <w:t>Dieses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ist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das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Wort</w:t>
      </w:r>
      <w:r w:rsidR="006B3F8D">
        <w:rPr>
          <w:b/>
          <w:bCs/>
          <w:noProof/>
          <w:lang w:val="de-DE"/>
        </w:rPr>
        <w:t xml:space="preserve"> </w:t>
      </w:r>
      <w:r w:rsidR="002B16F9" w:rsidRPr="00E36F3D">
        <w:t>(</w:t>
      </w:r>
      <w:proofErr w:type="spellStart"/>
      <w:r w:rsidR="002B16F9" w:rsidRPr="00E36F3D">
        <w:t>gr.</w:t>
      </w:r>
      <w:proofErr w:type="spellEnd"/>
      <w:r w:rsidR="006B3F8D">
        <w:t xml:space="preserve"> </w:t>
      </w:r>
      <w:proofErr w:type="spellStart"/>
      <w:r w:rsidR="002B16F9" w:rsidRPr="00E36F3D">
        <w:rPr>
          <w:i/>
          <w:iCs/>
        </w:rPr>
        <w:t>rh</w:t>
      </w:r>
      <w:r w:rsidR="002B16F9" w:rsidRPr="00E36F3D">
        <w:rPr>
          <w:i/>
          <w:iCs/>
          <w:u w:val="single"/>
        </w:rPr>
        <w:t>ee</w:t>
      </w:r>
      <w:r w:rsidR="002B16F9" w:rsidRPr="00E36F3D">
        <w:rPr>
          <w:i/>
          <w:iCs/>
        </w:rPr>
        <w:t>ma</w:t>
      </w:r>
      <w:proofErr w:type="spellEnd"/>
      <w:r w:rsidR="002B16F9" w:rsidRPr="00E36F3D">
        <w:t>)</w:t>
      </w:r>
      <w:r w:rsidRPr="006F4892">
        <w:rPr>
          <w:b/>
          <w:bCs/>
          <w:noProof/>
          <w:lang w:val="de-DE"/>
        </w:rPr>
        <w:t>,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das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euch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als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gute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Botschaft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gesagt</w:t>
      </w:r>
      <w:r w:rsidR="006B3F8D">
        <w:rPr>
          <w:b/>
          <w:bCs/>
          <w:noProof/>
          <w:lang w:val="de-DE"/>
        </w:rPr>
        <w:t xml:space="preserve"> </w:t>
      </w:r>
      <w:r w:rsidRPr="006F4892">
        <w:rPr>
          <w:b/>
          <w:bCs/>
          <w:noProof/>
          <w:lang w:val="de-DE"/>
        </w:rPr>
        <w:t>wurde.</w:t>
      </w:r>
      <w:r>
        <w:rPr>
          <w:b/>
          <w:bCs/>
          <w:noProof/>
          <w:lang w:val="de-DE"/>
        </w:rPr>
        <w:t>“</w:t>
      </w:r>
    </w:p>
    <w:p w14:paraId="43227EF6" w14:textId="79E6B103" w:rsidR="005E2C16" w:rsidRPr="00CB3F94" w:rsidRDefault="006B3F8D" w:rsidP="00717DAE">
      <w:pPr>
        <w:jc w:val="both"/>
        <w:rPr>
          <w:sz w:val="22"/>
          <w:szCs w:val="22"/>
          <w:lang w:val="de-DE"/>
        </w:rPr>
      </w:pPr>
      <w:r>
        <w:rPr>
          <w:lang w:val="de-DE"/>
        </w:rPr>
        <w:t xml:space="preserve">    </w:t>
      </w:r>
      <w:r w:rsidR="00E36F3D">
        <w:rPr>
          <w:lang w:val="de-DE"/>
        </w:rPr>
        <w:t>Paulus</w:t>
      </w:r>
      <w:r>
        <w:rPr>
          <w:lang w:val="de-DE"/>
        </w:rPr>
        <w:t xml:space="preserve"> </w:t>
      </w:r>
      <w:r w:rsidR="00E36F3D">
        <w:rPr>
          <w:lang w:val="de-DE"/>
        </w:rPr>
        <w:t>verwendet</w:t>
      </w:r>
      <w:r>
        <w:rPr>
          <w:lang w:val="de-DE"/>
        </w:rPr>
        <w:t xml:space="preserve"> </w:t>
      </w:r>
      <w:r w:rsidR="00E36F3D">
        <w:rPr>
          <w:lang w:val="de-DE"/>
        </w:rPr>
        <w:t>zwei</w:t>
      </w:r>
      <w:r>
        <w:rPr>
          <w:lang w:val="de-DE"/>
        </w:rPr>
        <w:t xml:space="preserve"> </w:t>
      </w:r>
      <w:r w:rsidR="00E36F3D">
        <w:rPr>
          <w:lang w:val="de-DE"/>
        </w:rPr>
        <w:t>verschiedene</w:t>
      </w:r>
      <w:r>
        <w:rPr>
          <w:lang w:val="de-DE"/>
        </w:rPr>
        <w:t xml:space="preserve"> </w:t>
      </w:r>
      <w:r w:rsidR="00E36F3D">
        <w:rPr>
          <w:lang w:val="de-DE"/>
        </w:rPr>
        <w:t>Begriffe</w:t>
      </w:r>
      <w:r>
        <w:rPr>
          <w:lang w:val="de-DE"/>
        </w:rPr>
        <w:t xml:space="preserve"> </w:t>
      </w:r>
      <w:r w:rsidR="00E36F3D">
        <w:rPr>
          <w:lang w:val="de-DE"/>
        </w:rPr>
        <w:t>für</w:t>
      </w:r>
      <w:r>
        <w:rPr>
          <w:lang w:val="de-DE"/>
        </w:rPr>
        <w:t xml:space="preserve"> </w:t>
      </w:r>
      <w:r w:rsidR="00E36F3D">
        <w:rPr>
          <w:lang w:val="de-DE"/>
        </w:rPr>
        <w:t>„Wort“:</w:t>
      </w:r>
      <w:r>
        <w:rPr>
          <w:lang w:val="de-DE"/>
        </w:rPr>
        <w:t xml:space="preserve"> </w:t>
      </w:r>
      <w:r w:rsidR="002B16F9">
        <w:rPr>
          <w:lang w:val="de-DE"/>
        </w:rPr>
        <w:t>in</w:t>
      </w:r>
      <w:r>
        <w:rPr>
          <w:lang w:val="de-DE"/>
        </w:rPr>
        <w:t xml:space="preserve"> </w:t>
      </w:r>
      <w:r w:rsidR="002B16F9">
        <w:rPr>
          <w:lang w:val="de-DE"/>
        </w:rPr>
        <w:t>V.</w:t>
      </w:r>
      <w:r>
        <w:rPr>
          <w:lang w:val="de-DE"/>
        </w:rPr>
        <w:t xml:space="preserve"> </w:t>
      </w:r>
      <w:r w:rsidR="002B16F9">
        <w:rPr>
          <w:lang w:val="de-DE"/>
        </w:rPr>
        <w:t>23</w:t>
      </w:r>
      <w:r>
        <w:t xml:space="preserve"> </w:t>
      </w:r>
      <w:proofErr w:type="spellStart"/>
      <w:r w:rsidR="002B16F9">
        <w:rPr>
          <w:i/>
          <w:iCs/>
        </w:rPr>
        <w:t>l</w:t>
      </w:r>
      <w:r w:rsidR="002B16F9" w:rsidRPr="002B16F9">
        <w:rPr>
          <w:i/>
          <w:iCs/>
          <w:u w:val="single"/>
        </w:rPr>
        <w:t>o</w:t>
      </w:r>
      <w:r w:rsidR="002B16F9">
        <w:rPr>
          <w:i/>
          <w:iCs/>
        </w:rPr>
        <w:t>gos</w:t>
      </w:r>
      <w:proofErr w:type="spellEnd"/>
      <w:r w:rsidR="002B16F9">
        <w:t>,</w:t>
      </w:r>
      <w:r>
        <w:t xml:space="preserve"> </w:t>
      </w:r>
      <w:r w:rsidR="002B16F9">
        <w:t>und</w:t>
      </w:r>
      <w:r>
        <w:t xml:space="preserve"> </w:t>
      </w:r>
      <w:r w:rsidR="002B16F9">
        <w:t>zweimal</w:t>
      </w:r>
      <w:r>
        <w:t xml:space="preserve"> </w:t>
      </w:r>
      <w:r w:rsidR="002B16F9">
        <w:t>in</w:t>
      </w:r>
      <w:r>
        <w:t xml:space="preserve"> </w:t>
      </w:r>
      <w:r w:rsidR="002B16F9">
        <w:t>V.</w:t>
      </w:r>
      <w:r>
        <w:t xml:space="preserve"> </w:t>
      </w:r>
      <w:r w:rsidR="002B16F9">
        <w:t>25</w:t>
      </w:r>
      <w:r>
        <w:t xml:space="preserve"> </w:t>
      </w:r>
      <w:proofErr w:type="spellStart"/>
      <w:r w:rsidR="002B16F9">
        <w:rPr>
          <w:i/>
          <w:iCs/>
        </w:rPr>
        <w:t>rh</w:t>
      </w:r>
      <w:r w:rsidR="002B16F9" w:rsidRPr="002B16F9">
        <w:rPr>
          <w:i/>
          <w:iCs/>
          <w:u w:val="single"/>
        </w:rPr>
        <w:t>ee</w:t>
      </w:r>
      <w:r w:rsidR="002B16F9">
        <w:rPr>
          <w:i/>
          <w:iCs/>
        </w:rPr>
        <w:t>ma</w:t>
      </w:r>
      <w:proofErr w:type="spellEnd"/>
      <w:r w:rsidR="002B16F9">
        <w:t>.</w:t>
      </w:r>
      <w:r>
        <w:t xml:space="preserve"> </w:t>
      </w:r>
      <w:r w:rsidR="002B16F9" w:rsidRPr="002B16F9">
        <w:rPr>
          <w:iCs/>
          <w:sz w:val="22"/>
          <w:szCs w:val="22"/>
          <w:lang w:val="de-DE"/>
        </w:rPr>
        <w:t>Beide</w:t>
      </w:r>
      <w:r>
        <w:rPr>
          <w:iCs/>
          <w:sz w:val="22"/>
          <w:szCs w:val="22"/>
          <w:lang w:val="de-DE"/>
        </w:rPr>
        <w:t xml:space="preserve"> </w:t>
      </w:r>
      <w:r w:rsidR="002B16F9" w:rsidRPr="002B16F9">
        <w:rPr>
          <w:iCs/>
          <w:sz w:val="22"/>
          <w:szCs w:val="22"/>
          <w:lang w:val="de-DE"/>
        </w:rPr>
        <w:t>B</w:t>
      </w:r>
      <w:r w:rsidR="002B16F9" w:rsidRPr="002B16F9">
        <w:rPr>
          <w:iCs/>
          <w:sz w:val="22"/>
          <w:szCs w:val="22"/>
          <w:lang w:val="de-DE"/>
        </w:rPr>
        <w:t>e</w:t>
      </w:r>
      <w:r w:rsidR="002B16F9" w:rsidRPr="002B16F9">
        <w:rPr>
          <w:iCs/>
          <w:sz w:val="22"/>
          <w:szCs w:val="22"/>
          <w:lang w:val="de-DE"/>
        </w:rPr>
        <w:t>griffe</w:t>
      </w:r>
      <w:r>
        <w:rPr>
          <w:iCs/>
          <w:sz w:val="22"/>
          <w:szCs w:val="22"/>
          <w:lang w:val="de-DE"/>
        </w:rPr>
        <w:t xml:space="preserve"> </w:t>
      </w:r>
      <w:r w:rsidR="002B16F9">
        <w:rPr>
          <w:iCs/>
          <w:sz w:val="22"/>
          <w:szCs w:val="22"/>
          <w:lang w:val="de-DE"/>
        </w:rPr>
        <w:t>beziehen</w:t>
      </w:r>
      <w:r>
        <w:rPr>
          <w:iCs/>
          <w:sz w:val="22"/>
          <w:szCs w:val="22"/>
          <w:lang w:val="de-DE"/>
        </w:rPr>
        <w:t xml:space="preserve"> </w:t>
      </w:r>
      <w:r w:rsidR="002B16F9">
        <w:rPr>
          <w:iCs/>
          <w:sz w:val="22"/>
          <w:szCs w:val="22"/>
          <w:lang w:val="de-DE"/>
        </w:rPr>
        <w:t>sich</w:t>
      </w:r>
      <w:r>
        <w:rPr>
          <w:iCs/>
          <w:sz w:val="22"/>
          <w:szCs w:val="22"/>
          <w:lang w:val="de-DE"/>
        </w:rPr>
        <w:t xml:space="preserve"> </w:t>
      </w:r>
      <w:r w:rsidR="002B16F9">
        <w:rPr>
          <w:iCs/>
          <w:sz w:val="22"/>
          <w:szCs w:val="22"/>
          <w:lang w:val="de-DE"/>
        </w:rPr>
        <w:t>auf</w:t>
      </w:r>
      <w:r>
        <w:rPr>
          <w:i/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dieselbe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Botschaft,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g</w:t>
      </w:r>
      <w:r w:rsidR="005E2C16" w:rsidRPr="00CB3F94">
        <w:rPr>
          <w:sz w:val="22"/>
          <w:szCs w:val="22"/>
          <w:lang w:val="de-DE"/>
        </w:rPr>
        <w:t>e</w:t>
      </w:r>
      <w:r w:rsidR="005E2C16" w:rsidRPr="00CB3F94">
        <w:rPr>
          <w:sz w:val="22"/>
          <w:szCs w:val="22"/>
          <w:lang w:val="de-DE"/>
        </w:rPr>
        <w:t>schichtliche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Botschaft</w:t>
      </w:r>
      <w:r w:rsidR="002B16F9">
        <w:rPr>
          <w:sz w:val="22"/>
          <w:szCs w:val="22"/>
          <w:lang w:val="de-DE"/>
        </w:rPr>
        <w:t>;</w:t>
      </w:r>
      <w:r>
        <w:rPr>
          <w:sz w:val="22"/>
          <w:szCs w:val="22"/>
          <w:lang w:val="de-DE"/>
        </w:rPr>
        <w:t xml:space="preserve"> </w:t>
      </w:r>
      <w:proofErr w:type="spellStart"/>
      <w:r w:rsidR="002B16F9">
        <w:rPr>
          <w:i/>
          <w:iCs/>
        </w:rPr>
        <w:t>rh</w:t>
      </w:r>
      <w:r w:rsidR="002B16F9" w:rsidRPr="002B16F9">
        <w:rPr>
          <w:i/>
          <w:iCs/>
          <w:u w:val="single"/>
        </w:rPr>
        <w:t>ee</w:t>
      </w:r>
      <w:r w:rsidR="002B16F9">
        <w:rPr>
          <w:i/>
          <w:iCs/>
        </w:rPr>
        <w:t>ma</w:t>
      </w:r>
      <w:proofErr w:type="spellEnd"/>
      <w:r>
        <w:rPr>
          <w:sz w:val="22"/>
          <w:szCs w:val="22"/>
          <w:lang w:val="de-DE"/>
        </w:rPr>
        <w:t xml:space="preserve"> </w:t>
      </w:r>
      <w:r w:rsidR="002B16F9">
        <w:rPr>
          <w:sz w:val="22"/>
          <w:szCs w:val="22"/>
          <w:lang w:val="de-DE"/>
        </w:rPr>
        <w:t>betont,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dass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2B16F9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2B16F9">
        <w:rPr>
          <w:sz w:val="22"/>
          <w:szCs w:val="22"/>
          <w:lang w:val="de-DE"/>
        </w:rPr>
        <w:t>Wort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i/>
          <w:sz w:val="22"/>
          <w:szCs w:val="22"/>
          <w:lang w:val="de-DE"/>
        </w:rPr>
        <w:t>gesprochen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hat,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und</w:t>
      </w:r>
      <w:r>
        <w:rPr>
          <w:sz w:val="22"/>
          <w:szCs w:val="22"/>
          <w:lang w:val="de-DE"/>
        </w:rPr>
        <w:t xml:space="preserve"> </w:t>
      </w:r>
      <w:proofErr w:type="spellStart"/>
      <w:r w:rsidR="002B16F9">
        <w:rPr>
          <w:i/>
          <w:iCs/>
        </w:rPr>
        <w:t>l</w:t>
      </w:r>
      <w:r w:rsidR="002B16F9" w:rsidRPr="002B16F9">
        <w:rPr>
          <w:i/>
          <w:iCs/>
          <w:u w:val="single"/>
        </w:rPr>
        <w:t>o</w:t>
      </w:r>
      <w:r w:rsidR="002B16F9">
        <w:rPr>
          <w:i/>
          <w:iCs/>
        </w:rPr>
        <w:t>gos</w:t>
      </w:r>
      <w:proofErr w:type="spellEnd"/>
      <w:r w:rsidR="002B16F9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dass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er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es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auch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i/>
          <w:iCs/>
          <w:lang w:val="de-DE"/>
        </w:rPr>
        <w:t>gedacht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hat.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Gott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i/>
          <w:iCs/>
          <w:sz w:val="22"/>
          <w:szCs w:val="22"/>
          <w:lang w:val="de-DE"/>
        </w:rPr>
        <w:t>denkt</w:t>
      </w:r>
      <w:r w:rsidR="002B16F9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ehe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er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i/>
          <w:iCs/>
          <w:sz w:val="22"/>
          <w:szCs w:val="22"/>
          <w:lang w:val="de-DE"/>
        </w:rPr>
        <w:t>spricht</w:t>
      </w:r>
      <w:r w:rsidR="005E2C16" w:rsidRPr="00CB3F94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t xml:space="preserve"> </w:t>
      </w:r>
    </w:p>
    <w:p w14:paraId="3CFD7DF3" w14:textId="146C5917" w:rsidR="002475A2" w:rsidRDefault="006B3F8D" w:rsidP="00717DAE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r w:rsidR="005E2C16" w:rsidRPr="00CB3F94">
        <w:rPr>
          <w:sz w:val="22"/>
          <w:szCs w:val="22"/>
          <w:lang w:val="de-DE"/>
        </w:rPr>
        <w:t>Wir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dürfen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einander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nachhaltig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lieben,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nicht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mit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einer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Liebe,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ihre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Quelle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vergänglichen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Herrlichkeit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Menschen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(V.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24)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hat,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sondern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mit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einer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Liebe,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die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aus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unvergänglichen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Quelle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Herrn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selbst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kommt.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Diese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Liebe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Herrn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wird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innerlich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lebendig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erhalten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durch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in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Ewigkeit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bleibende</w:t>
      </w:r>
      <w:r>
        <w:rPr>
          <w:sz w:val="22"/>
          <w:szCs w:val="22"/>
          <w:lang w:val="de-DE"/>
        </w:rPr>
        <w:t xml:space="preserve"> </w:t>
      </w:r>
      <w:r w:rsidR="002B16F9" w:rsidRPr="002B16F9">
        <w:rPr>
          <w:i/>
          <w:iCs/>
          <w:sz w:val="22"/>
          <w:szCs w:val="22"/>
          <w:lang w:val="de-DE"/>
        </w:rPr>
        <w:t>gesprochene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Wort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des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Herrn.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5E2C16" w:rsidRPr="002B16F9">
        <w:rPr>
          <w:sz w:val="22"/>
          <w:szCs w:val="22"/>
          <w:lang w:val="de-DE"/>
        </w:rPr>
        <w:t>Wort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Gottes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ist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das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Mittel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zu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dieser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Quelle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unvergänglicher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Liebe,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mit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der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ich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nunmehr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lieben</w:t>
      </w:r>
      <w:r>
        <w:rPr>
          <w:sz w:val="22"/>
          <w:szCs w:val="22"/>
          <w:lang w:val="de-DE"/>
        </w:rPr>
        <w:t xml:space="preserve"> </w:t>
      </w:r>
      <w:r w:rsidR="005E2C16" w:rsidRPr="00CB3F94">
        <w:rPr>
          <w:sz w:val="22"/>
          <w:szCs w:val="22"/>
          <w:lang w:val="de-DE"/>
        </w:rPr>
        <w:t>darf.</w:t>
      </w:r>
    </w:p>
    <w:p w14:paraId="19258908" w14:textId="77777777" w:rsidR="001061A3" w:rsidRPr="001061A3" w:rsidRDefault="001061A3" w:rsidP="00717DAE">
      <w:pPr>
        <w:jc w:val="both"/>
        <w:rPr>
          <w:sz w:val="10"/>
          <w:szCs w:val="10"/>
          <w:lang w:val="de-DE"/>
        </w:rPr>
      </w:pPr>
    </w:p>
    <w:p w14:paraId="14B636C6" w14:textId="1E8A7AD0" w:rsidR="0067033A" w:rsidRDefault="0067033A" w:rsidP="00717DAE">
      <w:pPr>
        <w:jc w:val="both"/>
        <w:rPr>
          <w:i/>
          <w:iCs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–</w:t>
      </w:r>
      <w:r w:rsidR="006B3F8D">
        <w:rPr>
          <w:sz w:val="22"/>
          <w:szCs w:val="22"/>
          <w:lang w:val="de-DE"/>
        </w:rPr>
        <w:t xml:space="preserve"> </w:t>
      </w:r>
      <w:r w:rsidRPr="0067033A">
        <w:rPr>
          <w:i/>
          <w:iCs/>
          <w:sz w:val="22"/>
          <w:szCs w:val="22"/>
          <w:lang w:val="de-DE"/>
        </w:rPr>
        <w:t>Herbert</w:t>
      </w:r>
      <w:r w:rsidR="006B3F8D">
        <w:rPr>
          <w:i/>
          <w:iCs/>
          <w:sz w:val="22"/>
          <w:szCs w:val="22"/>
          <w:lang w:val="de-DE"/>
        </w:rPr>
        <w:t xml:space="preserve"> </w:t>
      </w:r>
      <w:r w:rsidRPr="0067033A">
        <w:rPr>
          <w:i/>
          <w:iCs/>
          <w:sz w:val="22"/>
          <w:szCs w:val="22"/>
          <w:lang w:val="de-DE"/>
        </w:rPr>
        <w:t>Jantzen</w:t>
      </w:r>
      <w:r w:rsidR="006B3F8D">
        <w:rPr>
          <w:i/>
          <w:iCs/>
          <w:sz w:val="22"/>
          <w:szCs w:val="22"/>
          <w:lang w:val="de-DE"/>
        </w:rPr>
        <w:t xml:space="preserve"> </w:t>
      </w:r>
      <w:r w:rsidRPr="0067033A">
        <w:rPr>
          <w:i/>
          <w:iCs/>
          <w:sz w:val="22"/>
          <w:szCs w:val="22"/>
          <w:lang w:val="de-DE"/>
        </w:rPr>
        <w:t>und</w:t>
      </w:r>
      <w:r w:rsidR="006B3F8D">
        <w:rPr>
          <w:i/>
          <w:iCs/>
          <w:sz w:val="22"/>
          <w:szCs w:val="22"/>
          <w:lang w:val="de-DE"/>
        </w:rPr>
        <w:t xml:space="preserve"> </w:t>
      </w:r>
      <w:r w:rsidRPr="0067033A">
        <w:rPr>
          <w:i/>
          <w:iCs/>
          <w:sz w:val="22"/>
          <w:szCs w:val="22"/>
          <w:lang w:val="de-DE"/>
        </w:rPr>
        <w:t>Thomas</w:t>
      </w:r>
      <w:r w:rsidR="006B3F8D">
        <w:rPr>
          <w:i/>
          <w:iCs/>
          <w:sz w:val="22"/>
          <w:szCs w:val="22"/>
          <w:lang w:val="de-DE"/>
        </w:rPr>
        <w:t xml:space="preserve"> </w:t>
      </w:r>
      <w:r w:rsidRPr="0067033A">
        <w:rPr>
          <w:i/>
          <w:iCs/>
          <w:sz w:val="22"/>
          <w:szCs w:val="22"/>
          <w:lang w:val="de-DE"/>
        </w:rPr>
        <w:t>Jettel</w:t>
      </w:r>
    </w:p>
    <w:p w14:paraId="1249EBAB" w14:textId="3BB09E08" w:rsidR="0067033A" w:rsidRPr="00B80662" w:rsidRDefault="0067033A" w:rsidP="00717DAE">
      <w:pPr>
        <w:pStyle w:val="berschrift2"/>
        <w:jc w:val="both"/>
        <w:rPr>
          <w:lang w:val="de-DE"/>
        </w:rPr>
      </w:pPr>
      <w:r w:rsidRPr="00B80662">
        <w:rPr>
          <w:lang w:val="de-DE"/>
        </w:rPr>
        <w:t>Gewaltanwendung</w:t>
      </w:r>
      <w:r w:rsidR="006B3F8D">
        <w:rPr>
          <w:lang w:val="de-DE"/>
        </w:rPr>
        <w:t xml:space="preserve"> </w:t>
      </w:r>
      <w:r w:rsidR="00D67BCE" w:rsidRPr="00B80662">
        <w:t>gegen</w:t>
      </w:r>
      <w:r w:rsidR="006B3F8D">
        <w:t xml:space="preserve"> </w:t>
      </w:r>
      <w:r w:rsidR="00D67BCE" w:rsidRPr="00B80662">
        <w:t>Menschen</w:t>
      </w:r>
    </w:p>
    <w:p w14:paraId="62CCA2CA" w14:textId="77CF757C" w:rsidR="00D67BCE" w:rsidRPr="00B80662" w:rsidRDefault="00D67BCE" w:rsidP="00717DAE">
      <w:pPr>
        <w:pStyle w:val="berschrift3"/>
        <w:jc w:val="both"/>
      </w:pPr>
      <w:bookmarkStart w:id="9" w:name="_Toc60761746"/>
      <w:r>
        <w:t>A.</w:t>
      </w:r>
      <w:r w:rsidR="006B3F8D">
        <w:t xml:space="preserve"> </w:t>
      </w:r>
      <w:r w:rsidRPr="00B80662">
        <w:t>Wie</w:t>
      </w:r>
      <w:r w:rsidR="006B3F8D">
        <w:t xml:space="preserve"> </w:t>
      </w:r>
      <w:r w:rsidRPr="00B80662">
        <w:t>stand</w:t>
      </w:r>
      <w:r w:rsidR="006B3F8D">
        <w:t xml:space="preserve"> </w:t>
      </w:r>
      <w:r w:rsidRPr="00B80662">
        <w:t>Jesus</w:t>
      </w:r>
      <w:r w:rsidR="006B3F8D">
        <w:t xml:space="preserve"> </w:t>
      </w:r>
      <w:r>
        <w:t>dazu</w:t>
      </w:r>
      <w:r w:rsidRPr="00B80662">
        <w:t>?</w:t>
      </w:r>
      <w:bookmarkEnd w:id="9"/>
      <w:r w:rsidR="006B3F8D">
        <w:t xml:space="preserve"> </w:t>
      </w:r>
    </w:p>
    <w:p w14:paraId="5F8DFF5D" w14:textId="1AC9DF5C" w:rsidR="00D67BCE" w:rsidRPr="00475CAA" w:rsidRDefault="00D67BCE" w:rsidP="00475CAA">
      <w:pPr>
        <w:rPr>
          <w:b/>
          <w:bCs/>
          <w:lang w:val="de-DE"/>
        </w:rPr>
      </w:pPr>
      <w:bookmarkStart w:id="10" w:name="_Toc60761747"/>
      <w:r w:rsidRPr="00475CAA">
        <w:rPr>
          <w:b/>
          <w:bCs/>
          <w:lang w:val="de-DE"/>
        </w:rPr>
        <w:t>1:</w:t>
      </w:r>
      <w:r w:rsidR="006B3F8D">
        <w:rPr>
          <w:b/>
          <w:bCs/>
          <w:lang w:val="de-DE"/>
        </w:rPr>
        <w:t xml:space="preserve">  </w:t>
      </w:r>
      <w:r w:rsidRPr="00475CAA">
        <w:rPr>
          <w:b/>
          <w:bCs/>
          <w:lang w:val="de-DE"/>
        </w:rPr>
        <w:t>In</w:t>
      </w:r>
      <w:r w:rsidR="006B3F8D">
        <w:rPr>
          <w:b/>
          <w:bCs/>
          <w:lang w:val="de-DE"/>
        </w:rPr>
        <w:t xml:space="preserve"> </w:t>
      </w:r>
      <w:r w:rsidRPr="00475CAA">
        <w:rPr>
          <w:b/>
          <w:bCs/>
          <w:lang w:val="de-DE"/>
        </w:rPr>
        <w:t>seinen</w:t>
      </w:r>
      <w:r w:rsidR="006B3F8D">
        <w:rPr>
          <w:b/>
          <w:bCs/>
          <w:lang w:val="de-DE"/>
        </w:rPr>
        <w:t xml:space="preserve"> </w:t>
      </w:r>
      <w:r w:rsidRPr="00475CAA">
        <w:rPr>
          <w:b/>
          <w:bCs/>
          <w:lang w:val="de-DE"/>
        </w:rPr>
        <w:t>Reden</w:t>
      </w:r>
    </w:p>
    <w:p w14:paraId="658A86C6" w14:textId="6EC5B59A" w:rsidR="00D67BCE" w:rsidRPr="00B80662" w:rsidRDefault="00D67BCE" w:rsidP="00717DAE">
      <w:pPr>
        <w:jc w:val="both"/>
        <w:rPr>
          <w:szCs w:val="21"/>
          <w:lang w:val="de-DE"/>
        </w:rPr>
      </w:pPr>
      <w:r w:rsidRPr="00B80662">
        <w:rPr>
          <w:b/>
          <w:bCs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Matthäus </w:t>
      </w:r>
      <w:r w:rsidRPr="00B80662">
        <w:rPr>
          <w:szCs w:val="21"/>
          <w:lang w:val="de-DE"/>
        </w:rPr>
        <w:t>5</w:t>
      </w:r>
      <w:r w:rsidR="006B3F8D">
        <w:rPr>
          <w:szCs w:val="21"/>
          <w:lang w:val="de-DE"/>
        </w:rPr>
        <w:t>, 9</w:t>
      </w:r>
      <w:r w:rsidRPr="00B80662">
        <w:rPr>
          <w:szCs w:val="21"/>
          <w:lang w:val="de-DE"/>
        </w:rPr>
        <w:t>: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„</w:t>
      </w:r>
      <w:r w:rsidRPr="00B80662">
        <w:rPr>
          <w:noProof/>
          <w:szCs w:val="21"/>
          <w:lang w:val="de-DE"/>
        </w:rPr>
        <w:t>Selige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sind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die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Friedensstifter!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Sie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werden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nämlich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Söhne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Gottes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genannt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werden.</w:t>
      </w:r>
      <w:r w:rsidRPr="00B80662">
        <w:rPr>
          <w:szCs w:val="21"/>
          <w:lang w:val="de-DE"/>
        </w:rPr>
        <w:t>“</w:t>
      </w:r>
    </w:p>
    <w:p w14:paraId="0E613AAA" w14:textId="48822649" w:rsidR="00D67BCE" w:rsidRPr="00B80662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D67BCE" w:rsidRPr="00B80662">
        <w:rPr>
          <w:szCs w:val="21"/>
          <w:lang w:val="de-DE"/>
        </w:rPr>
        <w:t>Ein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echter</w:t>
      </w:r>
      <w:r>
        <w:rPr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Friedensstifter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hat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zuerst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Frieden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mit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seinem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Gott,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ist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mit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ihm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versöhnt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und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steht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nicht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mehr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in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Gefahr,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in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das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Gericht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Gottes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zu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kommen.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Sodann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lernt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er,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diesen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Frieden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in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seinem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Leben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und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in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seinen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Beziehungen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zu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anderen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walten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zu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lassen.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Er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hält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sich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aus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den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Streitereien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der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Nichtchristen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heraus,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seien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sie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klein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oder</w:t>
      </w:r>
      <w:r>
        <w:rPr>
          <w:noProof/>
          <w:szCs w:val="21"/>
          <w:lang w:val="de-DE"/>
        </w:rPr>
        <w:t xml:space="preserve"> </w:t>
      </w:r>
      <w:r w:rsidR="00D67BCE" w:rsidRPr="00B80662">
        <w:rPr>
          <w:noProof/>
          <w:szCs w:val="21"/>
          <w:lang w:val="de-DE"/>
        </w:rPr>
        <w:t>groß.</w:t>
      </w:r>
    </w:p>
    <w:p w14:paraId="43145257" w14:textId="11754614" w:rsidR="00D67BCE" w:rsidRPr="001061A3" w:rsidRDefault="006B3F8D" w:rsidP="00717DAE">
      <w:pPr>
        <w:jc w:val="both"/>
        <w:rPr>
          <w:sz w:val="20"/>
          <w:szCs w:val="20"/>
          <w:lang w:val="de-DE"/>
        </w:rPr>
      </w:pPr>
      <w:r>
        <w:rPr>
          <w:szCs w:val="21"/>
          <w:lang w:val="de-DE"/>
        </w:rPr>
        <w:t xml:space="preserve">    </w:t>
      </w:r>
      <w:r w:rsidR="00D67BCE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Versen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10-12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fügt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Herr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hinzu:</w:t>
      </w:r>
      <w:r>
        <w:rPr>
          <w:szCs w:val="21"/>
          <w:lang w:val="de-DE"/>
        </w:rPr>
        <w:t xml:space="preserve"> </w:t>
      </w:r>
      <w:r w:rsidR="00D67BCE" w:rsidRPr="001061A3">
        <w:rPr>
          <w:sz w:val="20"/>
          <w:szCs w:val="20"/>
          <w:lang w:val="de-DE"/>
        </w:rPr>
        <w:t>„</w:t>
      </w:r>
      <w:r w:rsidR="00D67BCE" w:rsidRPr="001061A3">
        <w:rPr>
          <w:noProof/>
          <w:sz w:val="20"/>
          <w:szCs w:val="20"/>
          <w:lang w:val="de-DE"/>
        </w:rPr>
        <w:t>Selige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sind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die,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verfolgt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worden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sind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wegen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Gerechtigkeit!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–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weil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ihnen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das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Königreich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Himmel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gehört.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Selige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seid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ihr,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wenn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sie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euch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beschimpfen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verfolgen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jedes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böse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Wort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gegen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euch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reden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meinetwegen,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dabei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aber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lügen.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Freut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euch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frohlockt,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weil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euer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Lohn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in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Himmeln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groß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ist;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denn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so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verfolgten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sie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Propheten,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die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vor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euch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1061A3">
        <w:rPr>
          <w:noProof/>
          <w:sz w:val="20"/>
          <w:szCs w:val="20"/>
          <w:lang w:val="de-DE"/>
        </w:rPr>
        <w:t>waren.</w:t>
      </w:r>
      <w:r w:rsidR="00D67BCE" w:rsidRPr="001061A3">
        <w:rPr>
          <w:sz w:val="20"/>
          <w:szCs w:val="20"/>
          <w:lang w:val="de-DE"/>
        </w:rPr>
        <w:t>“</w:t>
      </w:r>
      <w:r>
        <w:rPr>
          <w:sz w:val="20"/>
          <w:szCs w:val="20"/>
          <w:lang w:val="de-DE"/>
        </w:rPr>
        <w:t xml:space="preserve"> </w:t>
      </w:r>
    </w:p>
    <w:p w14:paraId="7DA7B17D" w14:textId="77777777" w:rsidR="00D67BCE" w:rsidRPr="00B80662" w:rsidRDefault="00D67BCE" w:rsidP="00717DAE">
      <w:pPr>
        <w:jc w:val="both"/>
        <w:rPr>
          <w:szCs w:val="21"/>
          <w:lang w:val="de-DE"/>
        </w:rPr>
      </w:pPr>
    </w:p>
    <w:p w14:paraId="2E713B7B" w14:textId="51854AC6" w:rsidR="00D67BCE" w:rsidRPr="00727D4C" w:rsidRDefault="00D67BCE" w:rsidP="00717DAE">
      <w:pPr>
        <w:jc w:val="both"/>
        <w:rPr>
          <w:sz w:val="19"/>
          <w:szCs w:val="18"/>
          <w:lang w:val="de-DE"/>
        </w:rPr>
      </w:pPr>
      <w:r w:rsidRPr="00727D4C">
        <w:rPr>
          <w:b/>
          <w:bCs/>
          <w:sz w:val="19"/>
          <w:szCs w:val="18"/>
          <w:lang w:val="de-DE"/>
        </w:rPr>
        <w:t>.</w:t>
      </w:r>
      <w:r w:rsidR="006B3F8D">
        <w:rPr>
          <w:sz w:val="19"/>
          <w:szCs w:val="18"/>
          <w:lang w:val="de-DE"/>
        </w:rPr>
        <w:t xml:space="preserve">  </w:t>
      </w:r>
      <w:r w:rsidRPr="00727D4C">
        <w:rPr>
          <w:sz w:val="19"/>
          <w:szCs w:val="18"/>
          <w:lang w:val="de-DE"/>
        </w:rPr>
        <w:t>V.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38-40: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„</w:t>
      </w:r>
      <w:r w:rsidRPr="00727D4C">
        <w:rPr>
          <w:noProof/>
          <w:sz w:val="19"/>
          <w:szCs w:val="18"/>
          <w:lang w:val="de-DE"/>
        </w:rPr>
        <w:t>Ihr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hörtet,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dass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gesagt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wurde: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‚Auge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für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Auge’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und: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‚Zahn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für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Zahn.’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Aber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i/>
          <w:iCs/>
          <w:noProof/>
          <w:sz w:val="19"/>
          <w:szCs w:val="18"/>
          <w:lang w:val="de-DE"/>
        </w:rPr>
        <w:t>ich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sage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euch: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Dem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Bösen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ist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nicht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Widerstand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zu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leisten,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sondern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immer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auf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deine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rechte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Wange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schlagen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wird,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ihm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kehre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andere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zu.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dem,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mit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rechten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dein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Leibhemd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nehmen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will,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überlasse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Mantel.</w:t>
      </w:r>
      <w:r w:rsidRPr="00727D4C">
        <w:rPr>
          <w:sz w:val="19"/>
          <w:szCs w:val="18"/>
          <w:lang w:val="de-DE"/>
        </w:rPr>
        <w:t>“</w:t>
      </w:r>
      <w:r w:rsidR="006B3F8D">
        <w:rPr>
          <w:sz w:val="19"/>
          <w:szCs w:val="18"/>
          <w:lang w:val="de-DE"/>
        </w:rPr>
        <w:t xml:space="preserve"> </w:t>
      </w:r>
    </w:p>
    <w:p w14:paraId="2B625AD8" w14:textId="77777777" w:rsidR="001061A3" w:rsidRPr="001061A3" w:rsidRDefault="001061A3" w:rsidP="00717DAE">
      <w:pPr>
        <w:jc w:val="both"/>
        <w:rPr>
          <w:sz w:val="10"/>
          <w:szCs w:val="10"/>
          <w:lang w:val="de-DE"/>
        </w:rPr>
      </w:pPr>
    </w:p>
    <w:p w14:paraId="2A2F34B2" w14:textId="39FDAD6B" w:rsidR="00D67BCE" w:rsidRPr="00727D4C" w:rsidRDefault="00D67BCE" w:rsidP="00717DAE">
      <w:pPr>
        <w:jc w:val="both"/>
        <w:rPr>
          <w:sz w:val="19"/>
          <w:szCs w:val="18"/>
          <w:lang w:val="de-DE"/>
        </w:rPr>
      </w:pPr>
      <w:r w:rsidRPr="00727D4C">
        <w:rPr>
          <w:b/>
          <w:bCs/>
          <w:sz w:val="19"/>
          <w:szCs w:val="18"/>
          <w:lang w:val="de-DE"/>
        </w:rPr>
        <w:lastRenderedPageBreak/>
        <w:t>.</w:t>
      </w:r>
      <w:r w:rsidR="006B3F8D">
        <w:rPr>
          <w:sz w:val="19"/>
          <w:szCs w:val="18"/>
          <w:lang w:val="de-DE"/>
        </w:rPr>
        <w:t xml:space="preserve">  Lukas </w:t>
      </w:r>
      <w:r w:rsidRPr="00727D4C">
        <w:rPr>
          <w:sz w:val="19"/>
          <w:szCs w:val="18"/>
          <w:lang w:val="de-DE"/>
        </w:rPr>
        <w:t>6</w:t>
      </w:r>
      <w:r w:rsidR="006B3F8D">
        <w:rPr>
          <w:sz w:val="19"/>
          <w:szCs w:val="18"/>
          <w:lang w:val="de-DE"/>
        </w:rPr>
        <w:t>, 2</w:t>
      </w:r>
      <w:r w:rsidRPr="00727D4C">
        <w:rPr>
          <w:sz w:val="19"/>
          <w:szCs w:val="18"/>
          <w:lang w:val="de-DE"/>
        </w:rPr>
        <w:t>7-30: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„</w:t>
      </w:r>
      <w:r w:rsidRPr="00727D4C">
        <w:rPr>
          <w:noProof/>
          <w:sz w:val="19"/>
          <w:szCs w:val="18"/>
          <w:lang w:val="de-DE"/>
        </w:rPr>
        <w:t>Jedoch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euch,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ihr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hört,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sage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ich: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Liebt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eure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Feinde.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Tut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wohl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denen,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euch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hassen.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Segnet,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euch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fluchen,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betet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für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die,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euch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beleidigend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behandeln.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Dem,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auf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Wange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schlägt,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biete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andere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dar;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dem,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Oberkleid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nimmt,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verwehre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Leibhemd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nicht.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Gib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aber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jedem,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bittet;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von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dem,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dir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Deine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nimmt,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fordere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nicht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zurück.</w:t>
      </w:r>
      <w:r w:rsidRPr="00727D4C">
        <w:rPr>
          <w:sz w:val="19"/>
          <w:szCs w:val="18"/>
          <w:lang w:val="de-DE"/>
        </w:rPr>
        <w:t>“</w:t>
      </w:r>
    </w:p>
    <w:p w14:paraId="70055C7D" w14:textId="5F2A1E3F" w:rsidR="00D67BCE" w:rsidRPr="00B80662" w:rsidRDefault="006B3F8D" w:rsidP="00717DAE">
      <w:pPr>
        <w:jc w:val="both"/>
        <w:rPr>
          <w:szCs w:val="21"/>
          <w:lang w:val="de-DE"/>
        </w:rPr>
      </w:pPr>
      <w:r>
        <w:rPr>
          <w:sz w:val="20"/>
          <w:szCs w:val="20"/>
          <w:lang w:val="de-DE"/>
        </w:rPr>
        <w:t xml:space="preserve">    </w:t>
      </w:r>
      <w:r w:rsidR="00D67BCE" w:rsidRPr="00D67BCE">
        <w:t>„Liebt</w:t>
      </w:r>
      <w:r>
        <w:t xml:space="preserve"> </w:t>
      </w:r>
      <w:r w:rsidR="00D67BCE" w:rsidRPr="00D67BCE">
        <w:t>…</w:t>
      </w:r>
      <w:r>
        <w:t xml:space="preserve"> </w:t>
      </w:r>
      <w:r w:rsidR="00D67BCE" w:rsidRPr="00D67BCE">
        <w:t>Tut</w:t>
      </w:r>
      <w:r>
        <w:t xml:space="preserve"> </w:t>
      </w:r>
      <w:r w:rsidR="00D67BCE" w:rsidRPr="00D67BCE">
        <w:t>wohl</w:t>
      </w:r>
      <w:r>
        <w:t xml:space="preserve"> </w:t>
      </w:r>
      <w:r w:rsidR="00D67BCE" w:rsidRPr="00D67BCE">
        <w:t>...</w:t>
      </w:r>
      <w:r>
        <w:t xml:space="preserve"> </w:t>
      </w:r>
      <w:r w:rsidR="00D67BCE" w:rsidRPr="00D67BCE">
        <w:t>Segnet</w:t>
      </w:r>
      <w:r>
        <w:t xml:space="preserve"> </w:t>
      </w:r>
      <w:r w:rsidR="00D67BCE" w:rsidRPr="00D67BCE">
        <w:t>…</w:t>
      </w:r>
      <w:r>
        <w:t xml:space="preserve"> </w:t>
      </w:r>
      <w:r w:rsidR="00D67BCE" w:rsidRPr="00D67BCE">
        <w:t>betet</w:t>
      </w:r>
      <w:r>
        <w:t xml:space="preserve"> </w:t>
      </w:r>
      <w:r w:rsidR="00D67BCE" w:rsidRPr="00D67BCE">
        <w:t>...</w:t>
      </w:r>
      <w:r>
        <w:t xml:space="preserve"> </w:t>
      </w:r>
      <w:r w:rsidR="00D67BCE" w:rsidRPr="00D67BCE">
        <w:t>biete</w:t>
      </w:r>
      <w:r>
        <w:t xml:space="preserve"> </w:t>
      </w:r>
      <w:r w:rsidR="00D67BCE" w:rsidRPr="00D67BCE">
        <w:t>…</w:t>
      </w:r>
      <w:r>
        <w:t xml:space="preserve"> </w:t>
      </w:r>
      <w:r w:rsidR="00D67BCE" w:rsidRPr="00D67BCE">
        <w:t>verwe</w:t>
      </w:r>
      <w:r w:rsidR="00D67BCE" w:rsidRPr="00D67BCE">
        <w:t>h</w:t>
      </w:r>
      <w:r w:rsidR="00D67BCE" w:rsidRPr="00D67BCE">
        <w:t>re</w:t>
      </w:r>
      <w:r>
        <w:t xml:space="preserve"> </w:t>
      </w:r>
      <w:r w:rsidR="00D67BCE" w:rsidRPr="00D67BCE">
        <w:t>nicht</w:t>
      </w:r>
      <w:r>
        <w:t xml:space="preserve"> </w:t>
      </w:r>
      <w:r w:rsidR="00D67BCE" w:rsidRPr="00D67BCE">
        <w:t>…</w:t>
      </w:r>
      <w:r>
        <w:t xml:space="preserve"> </w:t>
      </w:r>
      <w:r w:rsidR="00D67BCE" w:rsidRPr="00D67BCE">
        <w:t>Gib</w:t>
      </w:r>
      <w:r>
        <w:t xml:space="preserve"> </w:t>
      </w:r>
      <w:r w:rsidR="00D67BCE" w:rsidRPr="00D67BCE">
        <w:t>…“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sind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starke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Worte.</w:t>
      </w:r>
    </w:p>
    <w:p w14:paraId="03F71774" w14:textId="1A8BF5C3" w:rsidR="002A23DD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D67BCE" w:rsidRPr="00B80662">
        <w:rPr>
          <w:szCs w:val="21"/>
          <w:lang w:val="de-DE"/>
        </w:rPr>
        <w:t>Professor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C.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H.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Wedel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schrieb: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„Dem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natürlichen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Me</w:t>
      </w:r>
      <w:r w:rsidR="00D67BCE" w:rsidRPr="00B80662">
        <w:rPr>
          <w:szCs w:val="21"/>
          <w:lang w:val="de-DE"/>
        </w:rPr>
        <w:t>n</w:t>
      </w:r>
      <w:r w:rsidR="00D67BCE" w:rsidRPr="00B80662">
        <w:rPr>
          <w:szCs w:val="21"/>
          <w:lang w:val="de-DE"/>
        </w:rPr>
        <w:t>schen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liegt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so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eine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Gesinnung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fern.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Von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tatkräftigen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Heiden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rühmte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man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im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Altertum,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dass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sie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bestrebt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gewesen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wären,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Freund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durch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Gefälligkeit,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Feind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durch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Gehässi</w:t>
      </w:r>
      <w:r w:rsidR="00D67BCE" w:rsidRPr="00B80662">
        <w:rPr>
          <w:szCs w:val="21"/>
          <w:lang w:val="de-DE"/>
        </w:rPr>
        <w:t>g</w:t>
      </w:r>
      <w:r w:rsidR="00D67BCE" w:rsidRPr="00B80662">
        <w:rPr>
          <w:szCs w:val="21"/>
          <w:lang w:val="de-DE"/>
        </w:rPr>
        <w:t>keit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übertreffen.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auch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ein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christlich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geartetes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De</w:t>
      </w:r>
      <w:r w:rsidR="00D67BCE" w:rsidRPr="00B80662">
        <w:rPr>
          <w:szCs w:val="21"/>
          <w:lang w:val="de-DE"/>
        </w:rPr>
        <w:t>n</w:t>
      </w:r>
      <w:r w:rsidR="00D67BCE" w:rsidRPr="00B80662">
        <w:rPr>
          <w:szCs w:val="21"/>
          <w:lang w:val="de-DE"/>
        </w:rPr>
        <w:t>ken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vermag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Feindesliebe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nicht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aus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sich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erzeugen.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Sie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geht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über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alle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Sentimentalität,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auch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über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alle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eigene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Wi</w:t>
      </w:r>
      <w:r w:rsidR="00D67BCE" w:rsidRPr="00B80662">
        <w:rPr>
          <w:szCs w:val="21"/>
          <w:lang w:val="de-DE"/>
        </w:rPr>
        <w:t>l</w:t>
      </w:r>
      <w:r w:rsidR="00D67BCE" w:rsidRPr="00B80662">
        <w:rPr>
          <w:szCs w:val="21"/>
          <w:lang w:val="de-DE"/>
        </w:rPr>
        <w:t>lenskraft.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Sich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über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eine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Beleidigung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hinwegsetzen,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sie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ignorieren,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noch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lange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nicht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eigentliche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Feindesliebe.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Diese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vermag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nur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auf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dem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Boden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wahrer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Nachfolge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unseres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Herrn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erblühen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...“</w:t>
      </w:r>
      <w:r w:rsidR="00D67BCE" w:rsidRPr="00B80662">
        <w:rPr>
          <w:rStyle w:val="Funotenzeichen"/>
          <w:noProof/>
          <w:szCs w:val="21"/>
          <w:lang w:val="de-DE"/>
        </w:rPr>
        <w:footnoteReference w:id="1"/>
      </w:r>
    </w:p>
    <w:p w14:paraId="0151E072" w14:textId="77777777" w:rsidR="00475CAA" w:rsidRPr="00475CAA" w:rsidRDefault="00475CAA" w:rsidP="00717DAE">
      <w:pPr>
        <w:jc w:val="both"/>
        <w:rPr>
          <w:sz w:val="10"/>
          <w:szCs w:val="10"/>
          <w:lang w:val="de-DE"/>
        </w:rPr>
      </w:pPr>
    </w:p>
    <w:p w14:paraId="2D146213" w14:textId="149DE713" w:rsidR="00D67BCE" w:rsidRPr="00475CAA" w:rsidRDefault="00D67BCE" w:rsidP="00475CAA">
      <w:pPr>
        <w:rPr>
          <w:b/>
          <w:bCs/>
          <w:lang w:val="de-DE"/>
        </w:rPr>
      </w:pPr>
      <w:r w:rsidRPr="00475CAA">
        <w:rPr>
          <w:b/>
          <w:bCs/>
          <w:lang w:val="de-DE"/>
        </w:rPr>
        <w:t>2:</w:t>
      </w:r>
      <w:r w:rsidR="006B3F8D">
        <w:rPr>
          <w:b/>
          <w:bCs/>
          <w:lang w:val="de-DE"/>
        </w:rPr>
        <w:t xml:space="preserve">  </w:t>
      </w:r>
      <w:r w:rsidRPr="00475CAA">
        <w:rPr>
          <w:b/>
          <w:bCs/>
          <w:lang w:val="de-DE"/>
        </w:rPr>
        <w:t>In</w:t>
      </w:r>
      <w:r w:rsidR="006B3F8D">
        <w:rPr>
          <w:b/>
          <w:bCs/>
          <w:lang w:val="de-DE"/>
        </w:rPr>
        <w:t xml:space="preserve"> </w:t>
      </w:r>
      <w:r w:rsidRPr="00475CAA">
        <w:rPr>
          <w:b/>
          <w:bCs/>
          <w:lang w:val="de-DE"/>
        </w:rPr>
        <w:t>der</w:t>
      </w:r>
      <w:r w:rsidR="006B3F8D">
        <w:rPr>
          <w:b/>
          <w:bCs/>
          <w:lang w:val="de-DE"/>
        </w:rPr>
        <w:t xml:space="preserve"> </w:t>
      </w:r>
      <w:r w:rsidRPr="00475CAA">
        <w:rPr>
          <w:b/>
          <w:bCs/>
          <w:lang w:val="de-DE"/>
        </w:rPr>
        <w:t>Tempelreinigung</w:t>
      </w:r>
    </w:p>
    <w:p w14:paraId="51DDBB21" w14:textId="2592A4C9" w:rsidR="00D67BCE" w:rsidRPr="00D67BCE" w:rsidRDefault="006B3F8D" w:rsidP="00717DAE">
      <w:pPr>
        <w:jc w:val="both"/>
        <w:rPr>
          <w:noProof/>
          <w:sz w:val="20"/>
          <w:szCs w:val="20"/>
          <w:lang w:val="de-DE"/>
        </w:rPr>
      </w:pPr>
      <w:r>
        <w:rPr>
          <w:rFonts w:cs="Tahoma"/>
          <w:szCs w:val="21"/>
          <w:lang w:val="de-DE"/>
        </w:rPr>
        <w:t xml:space="preserve">    </w:t>
      </w:r>
      <w:r>
        <w:rPr>
          <w:szCs w:val="21"/>
          <w:lang w:val="de-DE"/>
        </w:rPr>
        <w:t xml:space="preserve">Johannes </w:t>
      </w:r>
      <w:r w:rsidR="00D67BCE" w:rsidRPr="00B80662">
        <w:rPr>
          <w:szCs w:val="21"/>
          <w:lang w:val="de-DE"/>
        </w:rPr>
        <w:t>2</w:t>
      </w:r>
      <w:r>
        <w:rPr>
          <w:szCs w:val="21"/>
          <w:lang w:val="de-DE"/>
        </w:rPr>
        <w:t>, 1</w:t>
      </w:r>
      <w:r w:rsidR="00D67BCE" w:rsidRPr="00B80662">
        <w:rPr>
          <w:szCs w:val="21"/>
          <w:lang w:val="de-DE"/>
        </w:rPr>
        <w:t>3-16:</w:t>
      </w:r>
      <w:r>
        <w:rPr>
          <w:szCs w:val="21"/>
          <w:lang w:val="de-DE"/>
        </w:rPr>
        <w:t xml:space="preserve"> </w:t>
      </w:r>
      <w:r w:rsidR="00D67BCE" w:rsidRPr="00D67BCE">
        <w:rPr>
          <w:sz w:val="20"/>
          <w:szCs w:val="20"/>
          <w:lang w:val="de-DE"/>
        </w:rPr>
        <w:t>„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das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Passa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Juden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war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nahe,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Jesus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ging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hinauf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nach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Jerusalem.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fand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in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Tempelstätte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Rinder-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Schaf-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Taubenverkäufer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Geldwechsler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sitzen.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machte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eine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Geißel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aus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Stricken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trieb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sie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alle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aus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Tempelstätte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hinaus,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auch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Schafe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Rinder.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Münzen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Wechsler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schüttete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aus,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die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Tische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warf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er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um.</w:t>
      </w:r>
      <w:r>
        <w:rPr>
          <w:noProof/>
          <w:sz w:val="20"/>
          <w:szCs w:val="20"/>
          <w:lang w:val="de-DE"/>
        </w:rPr>
        <w:t xml:space="preserve"> </w:t>
      </w:r>
    </w:p>
    <w:p w14:paraId="394B7410" w14:textId="0F447B24" w:rsidR="002A23DD" w:rsidRPr="00E70D9C" w:rsidRDefault="006B3F8D" w:rsidP="00717DAE">
      <w:pPr>
        <w:jc w:val="both"/>
        <w:rPr>
          <w:szCs w:val="21"/>
          <w:lang w:val="de-DE"/>
        </w:rPr>
      </w:pPr>
      <w:r>
        <w:rPr>
          <w:noProof/>
          <w:sz w:val="20"/>
          <w:szCs w:val="20"/>
          <w:lang w:val="de-DE"/>
        </w:rPr>
        <w:t xml:space="preserve">    </w:t>
      </w:r>
      <w:r w:rsidR="00D67BCE" w:rsidRPr="00D67BCE">
        <w:rPr>
          <w:noProof/>
          <w:sz w:val="20"/>
          <w:szCs w:val="20"/>
          <w:lang w:val="de-DE"/>
        </w:rPr>
        <w:t>Und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zu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den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Taubenverkäufern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sagte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er: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‚Schafft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diese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Dinge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weg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von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hier!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Macht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das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Haus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meines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Vaters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nicht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zu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einem</w:t>
      </w:r>
      <w:r>
        <w:rPr>
          <w:noProof/>
          <w:sz w:val="20"/>
          <w:szCs w:val="20"/>
          <w:lang w:val="de-DE"/>
        </w:rPr>
        <w:t xml:space="preserve"> </w:t>
      </w:r>
      <w:r w:rsidR="00D67BCE" w:rsidRPr="00D67BCE">
        <w:rPr>
          <w:noProof/>
          <w:sz w:val="20"/>
          <w:szCs w:val="20"/>
          <w:lang w:val="de-DE"/>
        </w:rPr>
        <w:t>Kaufhaus!’</w:t>
      </w:r>
      <w:r w:rsidR="00D67BCE" w:rsidRPr="00B80662">
        <w:rPr>
          <w:szCs w:val="21"/>
          <w:lang w:val="de-DE"/>
        </w:rPr>
        <w:t>“</w:t>
      </w:r>
    </w:p>
    <w:p w14:paraId="3326A6D5" w14:textId="77777777" w:rsidR="00475CAA" w:rsidRPr="00475CAA" w:rsidRDefault="00475CAA" w:rsidP="00475CAA">
      <w:pPr>
        <w:jc w:val="both"/>
        <w:rPr>
          <w:sz w:val="10"/>
          <w:szCs w:val="10"/>
          <w:lang w:val="de-DE"/>
        </w:rPr>
      </w:pPr>
    </w:p>
    <w:p w14:paraId="4BD3F3CF" w14:textId="6AD1ACA5" w:rsidR="00D67BCE" w:rsidRPr="00475CAA" w:rsidRDefault="00D67BCE" w:rsidP="00475CAA">
      <w:pPr>
        <w:rPr>
          <w:b/>
          <w:bCs/>
          <w:lang w:val="de-DE"/>
        </w:rPr>
      </w:pPr>
      <w:r w:rsidRPr="00475CAA">
        <w:rPr>
          <w:b/>
          <w:bCs/>
          <w:lang w:val="de-DE"/>
        </w:rPr>
        <w:t>3:</w:t>
      </w:r>
      <w:r w:rsidR="006B3F8D">
        <w:rPr>
          <w:b/>
          <w:bCs/>
          <w:lang w:val="de-DE"/>
        </w:rPr>
        <w:t xml:space="preserve">  </w:t>
      </w:r>
      <w:r w:rsidRPr="00475CAA">
        <w:rPr>
          <w:b/>
          <w:bCs/>
          <w:lang w:val="de-DE"/>
        </w:rPr>
        <w:t>Im</w:t>
      </w:r>
      <w:r w:rsidR="006B3F8D">
        <w:rPr>
          <w:b/>
          <w:bCs/>
          <w:lang w:val="de-DE"/>
        </w:rPr>
        <w:t xml:space="preserve"> </w:t>
      </w:r>
      <w:r w:rsidRPr="00475CAA">
        <w:rPr>
          <w:b/>
          <w:bCs/>
          <w:lang w:val="de-DE"/>
        </w:rPr>
        <w:t>Bereich</w:t>
      </w:r>
      <w:r w:rsidR="006B3F8D">
        <w:rPr>
          <w:b/>
          <w:bCs/>
          <w:lang w:val="de-DE"/>
        </w:rPr>
        <w:t xml:space="preserve"> </w:t>
      </w:r>
      <w:r w:rsidRPr="00475CAA">
        <w:rPr>
          <w:b/>
          <w:bCs/>
          <w:lang w:val="de-DE"/>
        </w:rPr>
        <w:t>der</w:t>
      </w:r>
      <w:r w:rsidR="006B3F8D">
        <w:rPr>
          <w:b/>
          <w:bCs/>
          <w:lang w:val="de-DE"/>
        </w:rPr>
        <w:t xml:space="preserve"> </w:t>
      </w:r>
      <w:r w:rsidRPr="00475CAA">
        <w:rPr>
          <w:b/>
          <w:bCs/>
          <w:lang w:val="de-DE"/>
        </w:rPr>
        <w:t>zwei</w:t>
      </w:r>
      <w:r w:rsidR="006B3F8D">
        <w:rPr>
          <w:b/>
          <w:bCs/>
          <w:lang w:val="de-DE"/>
        </w:rPr>
        <w:t xml:space="preserve"> </w:t>
      </w:r>
      <w:r w:rsidRPr="00475CAA">
        <w:rPr>
          <w:b/>
          <w:bCs/>
          <w:lang w:val="de-DE"/>
        </w:rPr>
        <w:t>Reiche</w:t>
      </w:r>
    </w:p>
    <w:p w14:paraId="50EB7CA5" w14:textId="79C5261C" w:rsidR="00D67BCE" w:rsidRPr="00727D4C" w:rsidRDefault="006B3F8D" w:rsidP="00717DAE">
      <w:pPr>
        <w:jc w:val="both"/>
        <w:rPr>
          <w:sz w:val="19"/>
          <w:szCs w:val="18"/>
          <w:lang w:val="de-DE"/>
        </w:rPr>
      </w:pPr>
      <w:r>
        <w:rPr>
          <w:rFonts w:cs="Tahoma"/>
          <w:sz w:val="19"/>
          <w:szCs w:val="18"/>
          <w:lang w:val="de-DE"/>
        </w:rPr>
        <w:t xml:space="preserve">    </w:t>
      </w:r>
      <w:r>
        <w:rPr>
          <w:sz w:val="19"/>
          <w:szCs w:val="18"/>
          <w:lang w:val="de-DE"/>
        </w:rPr>
        <w:t xml:space="preserve">Johannes </w:t>
      </w:r>
      <w:r w:rsidR="00D67BCE" w:rsidRPr="00727D4C">
        <w:rPr>
          <w:sz w:val="19"/>
          <w:szCs w:val="18"/>
          <w:lang w:val="de-DE"/>
        </w:rPr>
        <w:t>18</w:t>
      </w:r>
      <w:r>
        <w:rPr>
          <w:sz w:val="19"/>
          <w:szCs w:val="18"/>
          <w:lang w:val="de-DE"/>
        </w:rPr>
        <w:t>, 3</w:t>
      </w:r>
      <w:r w:rsidR="00D67BCE" w:rsidRPr="00727D4C">
        <w:rPr>
          <w:sz w:val="19"/>
          <w:szCs w:val="18"/>
          <w:lang w:val="de-DE"/>
        </w:rPr>
        <w:t>6:</w:t>
      </w:r>
      <w:r>
        <w:rPr>
          <w:sz w:val="19"/>
          <w:szCs w:val="18"/>
          <w:lang w:val="de-DE"/>
        </w:rPr>
        <w:t xml:space="preserve"> </w:t>
      </w:r>
      <w:r w:rsidR="00D67BCE" w:rsidRPr="00727D4C">
        <w:rPr>
          <w:sz w:val="19"/>
          <w:szCs w:val="18"/>
          <w:lang w:val="de-DE"/>
        </w:rPr>
        <w:t>„</w:t>
      </w:r>
      <w:r w:rsidR="00D67BCE" w:rsidRPr="00727D4C">
        <w:rPr>
          <w:noProof/>
          <w:sz w:val="19"/>
          <w:szCs w:val="18"/>
          <w:lang w:val="de-DE"/>
        </w:rPr>
        <w:t>Jesus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antwortete: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‚</w:t>
      </w:r>
      <w:r w:rsidR="00D67BCE" w:rsidRPr="00727D4C">
        <w:rPr>
          <w:noProof/>
          <w:spacing w:val="34"/>
          <w:sz w:val="19"/>
          <w:szCs w:val="18"/>
          <w:lang w:val="de-DE"/>
        </w:rPr>
        <w:t>Mein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Königreich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ist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von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dieser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Welt.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Wenn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pacing w:val="34"/>
          <w:sz w:val="19"/>
          <w:szCs w:val="18"/>
          <w:lang w:val="de-DE"/>
        </w:rPr>
        <w:t>mein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Königreich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von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dieser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Welt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wäre,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hätten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meine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verantwortlichen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Diener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gekämpft,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damit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ich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den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Juden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ausgeliefert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würde.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Nun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ist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mein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Königreich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aber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von</w:t>
      </w:r>
      <w:r>
        <w:rPr>
          <w:noProof/>
          <w:sz w:val="19"/>
          <w:szCs w:val="18"/>
          <w:lang w:val="de-DE"/>
        </w:rPr>
        <w:t xml:space="preserve"> </w:t>
      </w:r>
      <w:r w:rsidR="00D67BCE" w:rsidRPr="00727D4C">
        <w:rPr>
          <w:noProof/>
          <w:sz w:val="19"/>
          <w:szCs w:val="18"/>
          <w:lang w:val="de-DE"/>
        </w:rPr>
        <w:t>hier.’</w:t>
      </w:r>
      <w:r w:rsidR="00D67BCE" w:rsidRPr="00727D4C">
        <w:rPr>
          <w:sz w:val="19"/>
          <w:szCs w:val="18"/>
          <w:lang w:val="de-DE"/>
        </w:rPr>
        <w:t>“</w:t>
      </w:r>
    </w:p>
    <w:p w14:paraId="1EB06920" w14:textId="43D72C7D" w:rsidR="002A23DD" w:rsidRPr="00E70D9C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D67BCE" w:rsidRPr="00B80662">
        <w:rPr>
          <w:szCs w:val="21"/>
          <w:lang w:val="de-DE"/>
        </w:rPr>
        <w:t>Für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Sache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des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Messias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werden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keine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Waffen</w:t>
      </w:r>
      <w:r>
        <w:rPr>
          <w:szCs w:val="21"/>
          <w:lang w:val="de-DE"/>
        </w:rPr>
        <w:t xml:space="preserve"> </w:t>
      </w:r>
      <w:r w:rsidR="00D67BCE" w:rsidRPr="00B80662">
        <w:rPr>
          <w:szCs w:val="21"/>
          <w:lang w:val="de-DE"/>
        </w:rPr>
        <w:t>eing</w:t>
      </w:r>
      <w:r w:rsidR="00D67BCE" w:rsidRPr="00B80662">
        <w:rPr>
          <w:szCs w:val="21"/>
          <w:lang w:val="de-DE"/>
        </w:rPr>
        <w:t>e</w:t>
      </w:r>
      <w:r w:rsidR="00D67BCE" w:rsidRPr="00B80662">
        <w:rPr>
          <w:szCs w:val="21"/>
          <w:lang w:val="de-DE"/>
        </w:rPr>
        <w:t>setzt.</w:t>
      </w:r>
    </w:p>
    <w:p w14:paraId="6CDAF518" w14:textId="77777777" w:rsidR="00475CAA" w:rsidRPr="00475CAA" w:rsidRDefault="00475CAA" w:rsidP="00475CAA">
      <w:pPr>
        <w:jc w:val="both"/>
        <w:rPr>
          <w:sz w:val="10"/>
          <w:szCs w:val="10"/>
          <w:lang w:val="de-DE"/>
        </w:rPr>
      </w:pPr>
    </w:p>
    <w:p w14:paraId="51A9D703" w14:textId="55A4AA3B" w:rsidR="00FD1E0B" w:rsidRPr="00475CAA" w:rsidRDefault="00FD1E0B" w:rsidP="00475CAA">
      <w:pPr>
        <w:rPr>
          <w:b/>
          <w:bCs/>
          <w:lang w:val="de-DE"/>
        </w:rPr>
      </w:pPr>
      <w:r w:rsidRPr="00475CAA">
        <w:rPr>
          <w:b/>
          <w:bCs/>
          <w:lang w:val="de-DE"/>
        </w:rPr>
        <w:t>4.</w:t>
      </w:r>
      <w:r w:rsidR="006B3F8D">
        <w:rPr>
          <w:b/>
          <w:bCs/>
          <w:lang w:val="de-DE"/>
        </w:rPr>
        <w:t xml:space="preserve"> </w:t>
      </w:r>
      <w:r w:rsidRPr="00475CAA">
        <w:rPr>
          <w:b/>
          <w:bCs/>
          <w:lang w:val="de-DE"/>
        </w:rPr>
        <w:t>Gethsemane</w:t>
      </w:r>
      <w:r w:rsidR="006B3F8D">
        <w:rPr>
          <w:b/>
          <w:bCs/>
          <w:lang w:val="de-DE"/>
        </w:rPr>
        <w:t xml:space="preserve">  </w:t>
      </w:r>
    </w:p>
    <w:p w14:paraId="7BAA60F5" w14:textId="7D469B28" w:rsidR="00FD1E0B" w:rsidRPr="00B80662" w:rsidRDefault="00FD1E0B" w:rsidP="00717DAE">
      <w:pPr>
        <w:jc w:val="both"/>
        <w:rPr>
          <w:noProof/>
          <w:szCs w:val="21"/>
          <w:lang w:val="de-DE"/>
        </w:rPr>
      </w:pPr>
      <w:r w:rsidRPr="00B80662">
        <w:rPr>
          <w:noProof/>
          <w:szCs w:val="21"/>
          <w:lang w:val="de-DE"/>
        </w:rPr>
        <w:t>a:</w:t>
      </w:r>
      <w:r w:rsidR="006B3F8D">
        <w:rPr>
          <w:noProof/>
          <w:szCs w:val="21"/>
          <w:lang w:val="de-DE"/>
        </w:rPr>
        <w:t xml:space="preserve">  </w:t>
      </w:r>
      <w:r w:rsidRPr="00B80662">
        <w:rPr>
          <w:noProof/>
          <w:szCs w:val="21"/>
          <w:lang w:val="de-DE"/>
        </w:rPr>
        <w:t>Der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erste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Vorfall</w:t>
      </w:r>
      <w:r w:rsidR="006B3F8D">
        <w:rPr>
          <w:noProof/>
          <w:szCs w:val="21"/>
          <w:lang w:val="de-DE"/>
        </w:rPr>
        <w:t xml:space="preserve">  </w:t>
      </w:r>
      <w:r w:rsidR="006B3F8D">
        <w:rPr>
          <w:szCs w:val="21"/>
          <w:lang w:val="de-DE"/>
        </w:rPr>
        <w:t xml:space="preserve">Johannes </w:t>
      </w:r>
      <w:r w:rsidRPr="00B80662">
        <w:rPr>
          <w:szCs w:val="21"/>
          <w:lang w:val="de-DE"/>
        </w:rPr>
        <w:t>18</w:t>
      </w:r>
      <w:r w:rsidR="006B3F8D">
        <w:rPr>
          <w:szCs w:val="21"/>
          <w:lang w:val="de-DE"/>
        </w:rPr>
        <w:t>, 3</w:t>
      </w:r>
      <w:r w:rsidRPr="00B80662">
        <w:rPr>
          <w:szCs w:val="21"/>
          <w:lang w:val="de-DE"/>
        </w:rPr>
        <w:t>-9</w:t>
      </w:r>
    </w:p>
    <w:p w14:paraId="5E5864FC" w14:textId="3A82B8AF" w:rsidR="00FD1E0B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rFonts w:cs="Tahoma"/>
          <w:sz w:val="19"/>
          <w:szCs w:val="18"/>
          <w:lang w:val="de-DE"/>
        </w:rPr>
        <w:t xml:space="preserve">   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„Nachdem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Judas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also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Truppe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bekommen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hatte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–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Gerichtsdiener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Hohen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Priester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Pharisäer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–,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kommt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dahin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Laternen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Fackeln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Waffen.</w:t>
      </w:r>
      <w:r>
        <w:rPr>
          <w:noProof/>
          <w:sz w:val="19"/>
          <w:szCs w:val="18"/>
          <w:lang w:val="de-DE"/>
        </w:rPr>
        <w:t xml:space="preserve"> </w:t>
      </w:r>
    </w:p>
    <w:p w14:paraId="0026F044" w14:textId="401DE4B2" w:rsidR="00FD1E0B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noProof/>
          <w:sz w:val="19"/>
          <w:szCs w:val="18"/>
          <w:lang w:val="de-DE"/>
        </w:rPr>
        <w:t xml:space="preserve">    </w:t>
      </w:r>
      <w:r w:rsidR="00FD1E0B" w:rsidRPr="00727D4C">
        <w:rPr>
          <w:noProof/>
          <w:sz w:val="19"/>
          <w:szCs w:val="18"/>
          <w:lang w:val="de-DE"/>
        </w:rPr>
        <w:t>Jesus,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alles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wusste,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was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über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kommen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sollte,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ging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also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hinaus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sagte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zu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ihnen: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‚Wen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sucht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ihr?’</w:t>
      </w:r>
      <w:r>
        <w:rPr>
          <w:noProof/>
          <w:sz w:val="19"/>
          <w:szCs w:val="18"/>
          <w:lang w:val="de-DE"/>
        </w:rPr>
        <w:t xml:space="preserve"> </w:t>
      </w:r>
    </w:p>
    <w:p w14:paraId="70DC1693" w14:textId="6DD2F10F" w:rsidR="00FD1E0B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noProof/>
          <w:sz w:val="19"/>
          <w:szCs w:val="18"/>
          <w:lang w:val="de-DE"/>
        </w:rPr>
        <w:t xml:space="preserve">    </w:t>
      </w:r>
      <w:r w:rsidR="00FD1E0B" w:rsidRPr="00727D4C">
        <w:rPr>
          <w:noProof/>
          <w:sz w:val="19"/>
          <w:szCs w:val="18"/>
          <w:lang w:val="de-DE"/>
        </w:rPr>
        <w:t>Sie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antworteten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ihm: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‚Jesus,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Nazarener.’</w:t>
      </w:r>
      <w:r>
        <w:rPr>
          <w:noProof/>
          <w:sz w:val="19"/>
          <w:szCs w:val="18"/>
          <w:lang w:val="de-DE"/>
        </w:rPr>
        <w:t xml:space="preserve"> </w:t>
      </w:r>
    </w:p>
    <w:p w14:paraId="465AF63F" w14:textId="6BDE6F60" w:rsidR="00FD1E0B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noProof/>
          <w:sz w:val="19"/>
          <w:szCs w:val="18"/>
          <w:lang w:val="de-DE"/>
        </w:rPr>
        <w:t xml:space="preserve">    </w:t>
      </w:r>
      <w:r w:rsidR="00FD1E0B" w:rsidRPr="00727D4C">
        <w:rPr>
          <w:noProof/>
          <w:sz w:val="19"/>
          <w:szCs w:val="18"/>
          <w:lang w:val="de-DE"/>
        </w:rPr>
        <w:t>Jesus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sagt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zu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ihnen: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‚Ich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bin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es.’</w:t>
      </w:r>
      <w:r>
        <w:rPr>
          <w:noProof/>
          <w:sz w:val="19"/>
          <w:szCs w:val="18"/>
          <w:lang w:val="de-DE"/>
        </w:rPr>
        <w:t xml:space="preserve"> </w:t>
      </w:r>
    </w:p>
    <w:p w14:paraId="2AA5A5E1" w14:textId="3BBCA680" w:rsidR="00FD1E0B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noProof/>
          <w:sz w:val="19"/>
          <w:szCs w:val="18"/>
          <w:lang w:val="de-DE"/>
        </w:rPr>
        <w:t xml:space="preserve">    </w:t>
      </w:r>
      <w:r w:rsidR="00FD1E0B" w:rsidRPr="00727D4C">
        <w:rPr>
          <w:noProof/>
          <w:sz w:val="19"/>
          <w:szCs w:val="18"/>
          <w:lang w:val="de-DE"/>
        </w:rPr>
        <w:t>Aber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stand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auch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Judas,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dabei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war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auszuliefern,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bei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ihnen.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6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Als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zu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ihnen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sagte: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‚Ich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bin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es’,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da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wichen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sie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zurück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fielen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zu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Boden.</w:t>
      </w:r>
      <w:r>
        <w:rPr>
          <w:noProof/>
          <w:sz w:val="19"/>
          <w:szCs w:val="18"/>
          <w:lang w:val="de-DE"/>
        </w:rPr>
        <w:t xml:space="preserve"> </w:t>
      </w:r>
    </w:p>
    <w:p w14:paraId="2FD97E28" w14:textId="3AB56119" w:rsidR="00FD1E0B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noProof/>
          <w:sz w:val="19"/>
          <w:szCs w:val="18"/>
          <w:lang w:val="de-DE"/>
        </w:rPr>
        <w:t xml:space="preserve">    </w:t>
      </w:r>
      <w:r w:rsidR="00FD1E0B" w:rsidRPr="00727D4C">
        <w:rPr>
          <w:noProof/>
          <w:sz w:val="19"/>
          <w:szCs w:val="18"/>
          <w:lang w:val="de-DE"/>
        </w:rPr>
        <w:t>Da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fragte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sie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wiederum: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‚Wen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sucht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ihr?’</w:t>
      </w:r>
      <w:r>
        <w:rPr>
          <w:noProof/>
          <w:sz w:val="19"/>
          <w:szCs w:val="18"/>
          <w:lang w:val="de-DE"/>
        </w:rPr>
        <w:t xml:space="preserve"> </w:t>
      </w:r>
    </w:p>
    <w:p w14:paraId="45C9A111" w14:textId="6D300FDA" w:rsidR="00FD1E0B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noProof/>
          <w:sz w:val="19"/>
          <w:szCs w:val="18"/>
          <w:lang w:val="de-DE"/>
        </w:rPr>
        <w:t xml:space="preserve">    </w:t>
      </w:r>
      <w:r w:rsidR="00FD1E0B" w:rsidRPr="00727D4C">
        <w:rPr>
          <w:noProof/>
          <w:sz w:val="19"/>
          <w:szCs w:val="18"/>
          <w:lang w:val="de-DE"/>
        </w:rPr>
        <w:t>Sie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sagten: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‚Jesus,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Nazarener.’</w:t>
      </w:r>
      <w:r>
        <w:rPr>
          <w:noProof/>
          <w:sz w:val="19"/>
          <w:szCs w:val="18"/>
          <w:lang w:val="de-DE"/>
        </w:rPr>
        <w:t xml:space="preserve"> </w:t>
      </w:r>
    </w:p>
    <w:p w14:paraId="6334EF87" w14:textId="523831DA" w:rsidR="00FD1E0B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noProof/>
          <w:sz w:val="19"/>
          <w:szCs w:val="18"/>
          <w:lang w:val="de-DE"/>
        </w:rPr>
        <w:t xml:space="preserve">    </w:t>
      </w:r>
      <w:r w:rsidR="00FD1E0B" w:rsidRPr="00727D4C">
        <w:rPr>
          <w:noProof/>
          <w:sz w:val="19"/>
          <w:szCs w:val="18"/>
          <w:lang w:val="de-DE"/>
        </w:rPr>
        <w:t>Jesus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antwortete: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‚Ich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sagte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euch: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Ich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bin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es.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Wenn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also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mich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sucht,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lasst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diese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gehen!’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9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–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damit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das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Wort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erfüllt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werde,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das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gesagt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hatte: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‚Von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denen,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du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mir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gegeben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hast,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von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ihnen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verlor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ich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pacing w:val="34"/>
          <w:sz w:val="19"/>
          <w:szCs w:val="18"/>
          <w:lang w:val="de-DE"/>
        </w:rPr>
        <w:t>einen</w:t>
      </w:r>
      <w:r w:rsidR="00FD1E0B" w:rsidRPr="00727D4C">
        <w:rPr>
          <w:noProof/>
          <w:sz w:val="19"/>
          <w:szCs w:val="18"/>
          <w:lang w:val="de-DE"/>
        </w:rPr>
        <w:t>.’“</w:t>
      </w:r>
      <w:r>
        <w:rPr>
          <w:noProof/>
          <w:sz w:val="19"/>
          <w:szCs w:val="18"/>
          <w:lang w:val="de-DE"/>
        </w:rPr>
        <w:t xml:space="preserve"> </w:t>
      </w:r>
    </w:p>
    <w:p w14:paraId="70BDA5E5" w14:textId="77777777" w:rsidR="002A23DD" w:rsidRPr="001061A3" w:rsidRDefault="002A23DD" w:rsidP="00717DAE">
      <w:pPr>
        <w:jc w:val="both"/>
        <w:rPr>
          <w:sz w:val="10"/>
          <w:szCs w:val="10"/>
          <w:lang w:val="de-DE"/>
        </w:rPr>
      </w:pPr>
    </w:p>
    <w:p w14:paraId="29DFD2C2" w14:textId="1ADC3998" w:rsidR="00FD1E0B" w:rsidRPr="00B80662" w:rsidRDefault="00FD1E0B" w:rsidP="00717DAE">
      <w:pPr>
        <w:jc w:val="both"/>
        <w:rPr>
          <w:noProof/>
          <w:szCs w:val="21"/>
          <w:lang w:val="de-DE"/>
        </w:rPr>
      </w:pPr>
      <w:r w:rsidRPr="00B80662">
        <w:rPr>
          <w:noProof/>
          <w:szCs w:val="21"/>
          <w:lang w:val="de-DE"/>
        </w:rPr>
        <w:t>b:</w:t>
      </w:r>
      <w:r w:rsidR="006B3F8D">
        <w:rPr>
          <w:noProof/>
          <w:szCs w:val="21"/>
          <w:lang w:val="de-DE"/>
        </w:rPr>
        <w:t xml:space="preserve">  </w:t>
      </w:r>
      <w:r w:rsidRPr="00B80662">
        <w:rPr>
          <w:noProof/>
          <w:szCs w:val="21"/>
          <w:lang w:val="de-DE"/>
        </w:rPr>
        <w:t>Der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zweite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Vorfall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in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Gethsemane</w:t>
      </w:r>
      <w:r w:rsidR="006B3F8D">
        <w:rPr>
          <w:noProof/>
          <w:szCs w:val="21"/>
          <w:lang w:val="de-DE"/>
        </w:rPr>
        <w:t xml:space="preserve">  </w:t>
      </w:r>
      <w:r w:rsidR="006B3F8D">
        <w:rPr>
          <w:szCs w:val="21"/>
          <w:lang w:val="de-DE"/>
        </w:rPr>
        <w:t xml:space="preserve">Matthäus </w:t>
      </w:r>
      <w:r w:rsidRPr="00B80662">
        <w:rPr>
          <w:szCs w:val="21"/>
          <w:lang w:val="de-DE"/>
        </w:rPr>
        <w:t>26</w:t>
      </w:r>
      <w:r w:rsidR="006B3F8D">
        <w:rPr>
          <w:szCs w:val="21"/>
          <w:lang w:val="de-DE"/>
        </w:rPr>
        <w:t>, 5</w:t>
      </w:r>
      <w:r w:rsidRPr="00B80662">
        <w:rPr>
          <w:szCs w:val="21"/>
          <w:lang w:val="de-DE"/>
        </w:rPr>
        <w:t>1.52</w:t>
      </w:r>
    </w:p>
    <w:p w14:paraId="192FF13C" w14:textId="0FE0DBC4" w:rsidR="00FD1E0B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rFonts w:cs="Tahoma"/>
          <w:sz w:val="20"/>
          <w:szCs w:val="20"/>
          <w:lang w:val="de-DE"/>
        </w:rPr>
        <w:t xml:space="preserve">   </w:t>
      </w:r>
      <w:r>
        <w:rPr>
          <w:noProof/>
          <w:sz w:val="20"/>
          <w:szCs w:val="20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„Und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–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siehe!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–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einer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von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denen,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Jesus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waren,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streckte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Hand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aus,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zog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sein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Schwert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heraus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schlug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leibeigenen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Knecht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Hohen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Priesters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hieb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ihm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das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Ohr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ab.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Da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sagt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lastRenderedPageBreak/>
        <w:t>Jesus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zu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ihm: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‚Stecke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dein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Schwert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wieder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seinen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Ort!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–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denn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alle,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das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Schwert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genommen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haben,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werden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durchs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Schwert</w:t>
      </w:r>
      <w:r>
        <w:rPr>
          <w:noProof/>
          <w:sz w:val="19"/>
          <w:szCs w:val="18"/>
          <w:lang w:val="de-DE"/>
        </w:rPr>
        <w:t xml:space="preserve"> </w:t>
      </w:r>
      <w:r w:rsidR="00FD1E0B" w:rsidRPr="00727D4C">
        <w:rPr>
          <w:noProof/>
          <w:sz w:val="19"/>
          <w:szCs w:val="18"/>
          <w:lang w:val="de-DE"/>
        </w:rPr>
        <w:t>umkommen.’“</w:t>
      </w:r>
    </w:p>
    <w:p w14:paraId="38E2B119" w14:textId="196A6020" w:rsidR="0067033A" w:rsidRPr="002A23DD" w:rsidRDefault="00D67BCE" w:rsidP="00717DAE">
      <w:pPr>
        <w:pStyle w:val="berschrift3"/>
        <w:jc w:val="both"/>
        <w:rPr>
          <w:sz w:val="21"/>
          <w:szCs w:val="28"/>
        </w:rPr>
      </w:pPr>
      <w:r w:rsidRPr="002A23DD">
        <w:rPr>
          <w:sz w:val="21"/>
          <w:szCs w:val="28"/>
        </w:rPr>
        <w:t>B</w:t>
      </w:r>
      <w:r w:rsidR="0067033A" w:rsidRPr="002A23DD">
        <w:rPr>
          <w:sz w:val="21"/>
          <w:szCs w:val="28"/>
        </w:rPr>
        <w:t>.</w:t>
      </w:r>
      <w:r w:rsidR="006B3F8D">
        <w:rPr>
          <w:sz w:val="21"/>
          <w:szCs w:val="28"/>
        </w:rPr>
        <w:t xml:space="preserve"> </w:t>
      </w:r>
      <w:r w:rsidR="0067033A" w:rsidRPr="002A23DD">
        <w:rPr>
          <w:sz w:val="21"/>
          <w:szCs w:val="28"/>
        </w:rPr>
        <w:t>Wie</w:t>
      </w:r>
      <w:r w:rsidR="006B3F8D">
        <w:rPr>
          <w:sz w:val="21"/>
          <w:szCs w:val="28"/>
        </w:rPr>
        <w:t xml:space="preserve"> </w:t>
      </w:r>
      <w:r w:rsidR="0067033A" w:rsidRPr="002A23DD">
        <w:rPr>
          <w:sz w:val="21"/>
          <w:szCs w:val="28"/>
        </w:rPr>
        <w:t>standen</w:t>
      </w:r>
      <w:r w:rsidR="006B3F8D">
        <w:rPr>
          <w:sz w:val="21"/>
          <w:szCs w:val="28"/>
        </w:rPr>
        <w:t xml:space="preserve"> </w:t>
      </w:r>
      <w:r w:rsidR="0067033A" w:rsidRPr="002A23DD">
        <w:rPr>
          <w:sz w:val="21"/>
          <w:szCs w:val="28"/>
        </w:rPr>
        <w:t>die</w:t>
      </w:r>
      <w:r w:rsidR="006B3F8D">
        <w:rPr>
          <w:sz w:val="21"/>
          <w:szCs w:val="28"/>
        </w:rPr>
        <w:t xml:space="preserve"> </w:t>
      </w:r>
      <w:r w:rsidR="0067033A" w:rsidRPr="002A23DD">
        <w:rPr>
          <w:sz w:val="21"/>
          <w:szCs w:val="28"/>
        </w:rPr>
        <w:t>Apostel</w:t>
      </w:r>
      <w:r w:rsidR="006B3F8D">
        <w:rPr>
          <w:sz w:val="21"/>
          <w:szCs w:val="28"/>
        </w:rPr>
        <w:t xml:space="preserve"> </w:t>
      </w:r>
      <w:r w:rsidR="0067033A" w:rsidRPr="002A23DD">
        <w:rPr>
          <w:sz w:val="21"/>
          <w:szCs w:val="28"/>
        </w:rPr>
        <w:t>zur</w:t>
      </w:r>
      <w:r w:rsidR="006B3F8D">
        <w:rPr>
          <w:sz w:val="21"/>
          <w:szCs w:val="28"/>
        </w:rPr>
        <w:t xml:space="preserve"> </w:t>
      </w:r>
      <w:r w:rsidR="0067033A" w:rsidRPr="002A23DD">
        <w:rPr>
          <w:sz w:val="21"/>
          <w:szCs w:val="28"/>
        </w:rPr>
        <w:t>Gewaltanwe</w:t>
      </w:r>
      <w:r w:rsidR="0067033A" w:rsidRPr="002A23DD">
        <w:rPr>
          <w:sz w:val="21"/>
          <w:szCs w:val="28"/>
        </w:rPr>
        <w:t>n</w:t>
      </w:r>
      <w:r w:rsidR="0067033A" w:rsidRPr="002A23DD">
        <w:rPr>
          <w:sz w:val="21"/>
          <w:szCs w:val="28"/>
        </w:rPr>
        <w:t>dung?</w:t>
      </w:r>
      <w:bookmarkEnd w:id="10"/>
    </w:p>
    <w:p w14:paraId="7D547630" w14:textId="06BBEAFD" w:rsidR="0067033A" w:rsidRPr="00475CAA" w:rsidRDefault="0067033A" w:rsidP="00475CAA">
      <w:pPr>
        <w:rPr>
          <w:b/>
          <w:bCs/>
          <w:lang w:val="de-DE"/>
        </w:rPr>
      </w:pPr>
      <w:r w:rsidRPr="00475CAA">
        <w:rPr>
          <w:b/>
          <w:bCs/>
          <w:lang w:val="de-DE"/>
        </w:rPr>
        <w:t>1:</w:t>
      </w:r>
      <w:r w:rsidR="006B3F8D">
        <w:rPr>
          <w:b/>
          <w:bCs/>
          <w:lang w:val="de-DE"/>
        </w:rPr>
        <w:t xml:space="preserve">  </w:t>
      </w:r>
      <w:r w:rsidRPr="00475CAA">
        <w:rPr>
          <w:b/>
          <w:bCs/>
          <w:lang w:val="de-DE"/>
        </w:rPr>
        <w:t>Paulus</w:t>
      </w:r>
    </w:p>
    <w:p w14:paraId="2C46FC9C" w14:textId="34D43A56" w:rsidR="0067033A" w:rsidRPr="00B80662" w:rsidRDefault="0067033A" w:rsidP="00717DAE">
      <w:pPr>
        <w:jc w:val="both"/>
        <w:rPr>
          <w:szCs w:val="21"/>
          <w:lang w:val="de-DE"/>
        </w:rPr>
      </w:pPr>
      <w:r w:rsidRPr="00B80662">
        <w:rPr>
          <w:b/>
          <w:bCs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</w:t>
      </w:r>
      <w:r w:rsidRPr="00B80662">
        <w:rPr>
          <w:szCs w:val="21"/>
          <w:lang w:val="de-DE"/>
        </w:rPr>
        <w:t>Eine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schädigende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Waffe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trägt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der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Christ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nicht.</w:t>
      </w:r>
    </w:p>
    <w:p w14:paraId="05ADB849" w14:textId="2F69E0CD" w:rsidR="0067033A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sz w:val="19"/>
          <w:szCs w:val="18"/>
          <w:lang w:val="de-DE"/>
        </w:rPr>
        <w:t xml:space="preserve">    Römer </w:t>
      </w:r>
      <w:r w:rsidR="0067033A" w:rsidRPr="00727D4C">
        <w:rPr>
          <w:sz w:val="19"/>
          <w:szCs w:val="18"/>
          <w:lang w:val="de-DE"/>
        </w:rPr>
        <w:t>12</w:t>
      </w:r>
      <w:r>
        <w:rPr>
          <w:sz w:val="19"/>
          <w:szCs w:val="18"/>
          <w:lang w:val="de-DE"/>
        </w:rPr>
        <w:t>, 1</w:t>
      </w:r>
      <w:r w:rsidR="0067033A" w:rsidRPr="00727D4C">
        <w:rPr>
          <w:sz w:val="19"/>
          <w:szCs w:val="18"/>
          <w:lang w:val="de-DE"/>
        </w:rPr>
        <w:t>4-21: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„Segnet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euch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verfolgen.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Segnet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verflucht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nicht.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zu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freuen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Fröhlichen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zu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weinen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Weinenden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–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[das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eure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Aufgabe],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wobei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man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‹in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Begegnung›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miteinander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derselben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Gesinnung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sei,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auf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hohen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Dinge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sinne,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sondern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denen,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niedrig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sind,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mitführen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lasse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–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werdet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solche,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bei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selbst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klug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sind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–,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niemandem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Böses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Bösem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vergelte,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für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das,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was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edel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ist,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vorsorglich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sei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vor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‹den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Augen›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aller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Menschen,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möglich,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soviel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euch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liegt,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allen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Menschen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Frieden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habe,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selbst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räche,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Geliebte,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sondern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gebt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Raum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Zorn,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es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geschrieben: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‚Die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Vergeltung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meine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[Sache];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i/>
          <w:iCs/>
          <w:noProof/>
          <w:sz w:val="19"/>
          <w:szCs w:val="18"/>
          <w:lang w:val="de-DE"/>
        </w:rPr>
        <w:t>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werde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vergelten’,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sagt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Herr.“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{</w:t>
      </w:r>
      <w:r>
        <w:rPr>
          <w:noProof/>
          <w:sz w:val="19"/>
          <w:szCs w:val="18"/>
          <w:lang w:val="de-DE"/>
        </w:rPr>
        <w:t xml:space="preserve">1. Mose </w:t>
      </w:r>
      <w:r w:rsidR="0067033A" w:rsidRPr="00727D4C">
        <w:rPr>
          <w:noProof/>
          <w:sz w:val="19"/>
          <w:szCs w:val="18"/>
          <w:lang w:val="de-DE"/>
        </w:rPr>
        <w:t>32</w:t>
      </w:r>
      <w:r>
        <w:rPr>
          <w:noProof/>
          <w:sz w:val="19"/>
          <w:szCs w:val="18"/>
          <w:lang w:val="de-DE"/>
        </w:rPr>
        <w:t>, 3</w:t>
      </w:r>
      <w:r w:rsidR="0067033A" w:rsidRPr="00727D4C">
        <w:rPr>
          <w:noProof/>
          <w:sz w:val="19"/>
          <w:szCs w:val="18"/>
          <w:lang w:val="de-DE"/>
        </w:rPr>
        <w:t>5.}</w:t>
      </w:r>
      <w:r>
        <w:rPr>
          <w:noProof/>
          <w:sz w:val="19"/>
          <w:szCs w:val="18"/>
          <w:lang w:val="de-DE"/>
        </w:rPr>
        <w:t xml:space="preserve"> </w:t>
      </w:r>
    </w:p>
    <w:p w14:paraId="74838030" w14:textId="7E20D5A7" w:rsidR="0067033A" w:rsidRPr="00727D4C" w:rsidRDefault="006B3F8D" w:rsidP="00717DAE">
      <w:pPr>
        <w:jc w:val="both"/>
        <w:rPr>
          <w:noProof/>
          <w:sz w:val="19"/>
          <w:szCs w:val="18"/>
          <w:lang w:val="de-DE"/>
        </w:rPr>
      </w:pPr>
      <w:r>
        <w:rPr>
          <w:noProof/>
          <w:sz w:val="19"/>
          <w:szCs w:val="18"/>
          <w:lang w:val="de-DE"/>
        </w:rPr>
        <w:t xml:space="preserve">    </w:t>
      </w:r>
      <w:r w:rsidR="0067033A" w:rsidRPr="00727D4C">
        <w:rPr>
          <w:noProof/>
          <w:sz w:val="19"/>
          <w:szCs w:val="18"/>
          <w:lang w:val="de-DE"/>
        </w:rPr>
        <w:t>Also: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‚Wenn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deinen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Feind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hungert,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speise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ihn;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ihn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dürstet,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tränke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ihn;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du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dieses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tust,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wirst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du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feurige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Kohlen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auf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sein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Haupt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häufen.’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{</w:t>
      </w:r>
      <w:r>
        <w:rPr>
          <w:noProof/>
          <w:sz w:val="19"/>
          <w:szCs w:val="18"/>
          <w:lang w:val="de-DE"/>
        </w:rPr>
        <w:t xml:space="preserve">Sprüche </w:t>
      </w:r>
      <w:r w:rsidR="0067033A" w:rsidRPr="00727D4C">
        <w:rPr>
          <w:noProof/>
          <w:sz w:val="19"/>
          <w:szCs w:val="18"/>
          <w:lang w:val="de-DE"/>
        </w:rPr>
        <w:t>25</w:t>
      </w:r>
      <w:r>
        <w:rPr>
          <w:noProof/>
          <w:sz w:val="19"/>
          <w:szCs w:val="18"/>
          <w:lang w:val="de-DE"/>
        </w:rPr>
        <w:t>, 2</w:t>
      </w:r>
      <w:r w:rsidR="0067033A" w:rsidRPr="00727D4C">
        <w:rPr>
          <w:noProof/>
          <w:sz w:val="19"/>
          <w:szCs w:val="18"/>
          <w:lang w:val="de-DE"/>
        </w:rPr>
        <w:t>1.22.}</w:t>
      </w:r>
      <w:r>
        <w:rPr>
          <w:noProof/>
          <w:sz w:val="19"/>
          <w:szCs w:val="18"/>
          <w:lang w:val="de-DE"/>
        </w:rPr>
        <w:t xml:space="preserve"> </w:t>
      </w:r>
    </w:p>
    <w:p w14:paraId="73D9B010" w14:textId="06FA147E" w:rsidR="0067033A" w:rsidRPr="00727D4C" w:rsidRDefault="006B3F8D" w:rsidP="00717DAE">
      <w:pPr>
        <w:jc w:val="both"/>
        <w:rPr>
          <w:sz w:val="19"/>
          <w:szCs w:val="18"/>
          <w:lang w:val="de-DE"/>
        </w:rPr>
      </w:pPr>
      <w:r>
        <w:rPr>
          <w:noProof/>
          <w:sz w:val="19"/>
          <w:szCs w:val="18"/>
          <w:lang w:val="de-DE"/>
        </w:rPr>
        <w:t xml:space="preserve">    </w:t>
      </w:r>
      <w:r w:rsidR="0067033A" w:rsidRPr="00727D4C">
        <w:rPr>
          <w:noProof/>
          <w:sz w:val="19"/>
          <w:szCs w:val="18"/>
          <w:lang w:val="de-DE"/>
        </w:rPr>
        <w:t>Lasse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von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Bösen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überwinden,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sondern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überwinde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das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Böse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Guten.“</w:t>
      </w:r>
    </w:p>
    <w:p w14:paraId="7AB104B6" w14:textId="77777777" w:rsidR="002A23DD" w:rsidRPr="001061A3" w:rsidRDefault="002A23DD" w:rsidP="00717DAE">
      <w:pPr>
        <w:jc w:val="both"/>
        <w:rPr>
          <w:sz w:val="10"/>
          <w:szCs w:val="10"/>
          <w:lang w:val="de-DE"/>
        </w:rPr>
      </w:pPr>
    </w:p>
    <w:p w14:paraId="35822AC1" w14:textId="48296DAA" w:rsidR="0067033A" w:rsidRPr="00B80662" w:rsidRDefault="0067033A" w:rsidP="00717DAE">
      <w:pPr>
        <w:jc w:val="both"/>
        <w:rPr>
          <w:szCs w:val="21"/>
          <w:lang w:val="de-DE"/>
        </w:rPr>
      </w:pPr>
      <w:r w:rsidRPr="00B80662">
        <w:rPr>
          <w:b/>
          <w:bCs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</w:t>
      </w:r>
      <w:r w:rsidRPr="00B80662">
        <w:rPr>
          <w:szCs w:val="21"/>
          <w:lang w:val="de-DE"/>
        </w:rPr>
        <w:t>Die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Obrigkeit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trägt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das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Schwert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und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setzt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es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ein.</w:t>
      </w:r>
    </w:p>
    <w:p w14:paraId="5DAEF332" w14:textId="75284398" w:rsidR="0067033A" w:rsidRPr="00727D4C" w:rsidRDefault="006B3F8D" w:rsidP="00717DAE">
      <w:pPr>
        <w:jc w:val="both"/>
        <w:rPr>
          <w:sz w:val="19"/>
          <w:szCs w:val="18"/>
          <w:lang w:val="de-DE"/>
        </w:rPr>
      </w:pPr>
      <w:r>
        <w:rPr>
          <w:sz w:val="19"/>
          <w:szCs w:val="18"/>
          <w:lang w:val="de-DE"/>
        </w:rPr>
        <w:t xml:space="preserve">    Römer </w:t>
      </w:r>
      <w:r w:rsidR="0067033A" w:rsidRPr="00727D4C">
        <w:rPr>
          <w:sz w:val="19"/>
          <w:szCs w:val="18"/>
          <w:lang w:val="de-DE"/>
        </w:rPr>
        <w:t>13</w:t>
      </w:r>
      <w:r>
        <w:rPr>
          <w:sz w:val="19"/>
          <w:szCs w:val="18"/>
          <w:lang w:val="de-DE"/>
        </w:rPr>
        <w:t>, 1</w:t>
      </w:r>
      <w:r w:rsidR="0067033A" w:rsidRPr="00727D4C">
        <w:rPr>
          <w:sz w:val="19"/>
          <w:szCs w:val="18"/>
          <w:lang w:val="de-DE"/>
        </w:rPr>
        <w:t>-4: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„</w:t>
      </w:r>
      <w:r w:rsidR="0067033A" w:rsidRPr="00727D4C">
        <w:rPr>
          <w:noProof/>
          <w:sz w:val="19"/>
          <w:szCs w:val="18"/>
          <w:lang w:val="de-DE"/>
        </w:rPr>
        <w:t>Jede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Seele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unterordne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übergeordneten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Autoritäten,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es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keine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‹obrigkeitliche›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Autorität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außer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von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Gott;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vorhandenen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Autoritäten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sind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von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Gott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verordnet.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Daher: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Obrigkeit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widersetzt,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widersteht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Anordnung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Gottes;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aber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widerstehen,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werden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ein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Gerichtsurteil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über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bringen;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erster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Stelle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Stehenden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sind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‹ein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Anlass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zur›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Furcht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für</w:t>
      </w:r>
      <w:r>
        <w:rPr>
          <w:noProof/>
          <w:spacing w:val="34"/>
          <w:sz w:val="19"/>
          <w:szCs w:val="18"/>
          <w:lang w:val="de-DE"/>
        </w:rPr>
        <w:t xml:space="preserve"> </w:t>
      </w:r>
      <w:r w:rsidR="0067033A" w:rsidRPr="00727D4C">
        <w:rPr>
          <w:noProof/>
          <w:spacing w:val="34"/>
          <w:sz w:val="19"/>
          <w:szCs w:val="18"/>
          <w:lang w:val="de-DE"/>
        </w:rPr>
        <w:t>gute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Werke,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sondern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für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böse.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Willst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du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dich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vor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Obrigkeit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fürchten?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Tue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das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Gute,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du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wirst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Lob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von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ihr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haben,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Gottes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Dienerin,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zum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Guten.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Wenn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du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aber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das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Böse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tust,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fürchte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dich,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trägt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das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Schwert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ohne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Grund,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sie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ist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Gottes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Dienerin,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eine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Rächerin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zum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Zorn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für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den,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der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Böses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tut.</w:t>
      </w:r>
      <w:r w:rsidR="0067033A" w:rsidRPr="00727D4C">
        <w:rPr>
          <w:sz w:val="19"/>
          <w:szCs w:val="18"/>
          <w:lang w:val="de-DE"/>
        </w:rPr>
        <w:t>“</w:t>
      </w:r>
    </w:p>
    <w:p w14:paraId="1BB4BC9A" w14:textId="6CFC63AD" w:rsidR="0067033A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67033A" w:rsidRPr="00B80662">
        <w:rPr>
          <w:szCs w:val="21"/>
          <w:lang w:val="de-DE"/>
        </w:rPr>
        <w:t>Ob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nun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Christ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dieser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Stelle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Dienst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O</w:t>
      </w:r>
      <w:r w:rsidR="0067033A" w:rsidRPr="00B80662">
        <w:rPr>
          <w:szCs w:val="21"/>
          <w:lang w:val="de-DE"/>
        </w:rPr>
        <w:t>b</w:t>
      </w:r>
      <w:r w:rsidR="0067033A" w:rsidRPr="00B80662">
        <w:rPr>
          <w:szCs w:val="21"/>
          <w:lang w:val="de-DE"/>
        </w:rPr>
        <w:t>rigkeit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treten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darf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oder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soll,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darüber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Gläubige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nicht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einig.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Immerhin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1. Korinther </w:t>
      </w:r>
      <w:r w:rsidR="0067033A" w:rsidRPr="00B80662">
        <w:rPr>
          <w:szCs w:val="21"/>
          <w:lang w:val="de-DE"/>
        </w:rPr>
        <w:t>6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staatliche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Ric</w:t>
      </w:r>
      <w:r w:rsidR="0067033A" w:rsidRPr="00B80662">
        <w:rPr>
          <w:szCs w:val="21"/>
          <w:lang w:val="de-DE"/>
        </w:rPr>
        <w:t>h</w:t>
      </w:r>
      <w:r w:rsidR="0067033A" w:rsidRPr="00B80662">
        <w:rPr>
          <w:szCs w:val="21"/>
          <w:lang w:val="de-DE"/>
        </w:rPr>
        <w:t>ter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für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Paulus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„Ungerechte“,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also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„Nichtchristen“.</w:t>
      </w:r>
    </w:p>
    <w:p w14:paraId="740EC28F" w14:textId="77777777" w:rsidR="002A23DD" w:rsidRPr="001061A3" w:rsidRDefault="002A23DD" w:rsidP="00717DAE">
      <w:pPr>
        <w:jc w:val="both"/>
        <w:rPr>
          <w:sz w:val="10"/>
          <w:szCs w:val="10"/>
          <w:lang w:val="de-DE"/>
        </w:rPr>
      </w:pPr>
    </w:p>
    <w:p w14:paraId="3D6D8479" w14:textId="7EA831AF" w:rsidR="0067033A" w:rsidRPr="00B80662" w:rsidRDefault="0067033A" w:rsidP="00717DAE">
      <w:pPr>
        <w:jc w:val="both"/>
        <w:rPr>
          <w:szCs w:val="21"/>
          <w:lang w:val="de-DE"/>
        </w:rPr>
      </w:pPr>
      <w:r w:rsidRPr="00B80662">
        <w:rPr>
          <w:b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1. Korinther </w:t>
      </w:r>
      <w:r w:rsidRPr="00B80662">
        <w:rPr>
          <w:szCs w:val="21"/>
          <w:lang w:val="de-DE"/>
        </w:rPr>
        <w:t>6</w:t>
      </w:r>
      <w:r w:rsidR="006B3F8D">
        <w:rPr>
          <w:szCs w:val="21"/>
          <w:lang w:val="de-DE"/>
        </w:rPr>
        <w:t>, 1</w:t>
      </w:r>
    </w:p>
    <w:p w14:paraId="754ADF4F" w14:textId="2247E50E" w:rsidR="002A23DD" w:rsidRPr="00E70D9C" w:rsidRDefault="006B3F8D" w:rsidP="00717DAE">
      <w:pPr>
        <w:jc w:val="both"/>
        <w:rPr>
          <w:spacing w:val="2"/>
          <w:szCs w:val="21"/>
          <w:lang w:val="de-DE"/>
        </w:rPr>
      </w:pPr>
      <w:r>
        <w:rPr>
          <w:rFonts w:cs="Tahoma"/>
          <w:szCs w:val="21"/>
          <w:lang w:val="de-DE"/>
        </w:rPr>
        <w:t xml:space="preserve">    </w:t>
      </w:r>
      <w:r w:rsidR="0067033A" w:rsidRPr="00B80662">
        <w:rPr>
          <w:szCs w:val="21"/>
          <w:lang w:val="de-DE"/>
        </w:rPr>
        <w:t>Tertullian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fragt: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„</w:t>
      </w:r>
      <w:r w:rsidR="0067033A" w:rsidRPr="00B80662">
        <w:rPr>
          <w:spacing w:val="2"/>
          <w:szCs w:val="21"/>
          <w:lang w:val="de-DE"/>
        </w:rPr>
        <w:t>Und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soll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der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Sohn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des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Friedens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an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der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Schlacht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teilnehmen,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wenn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es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sich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nicht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einmal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für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ihn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gehört,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vor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Gericht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zu</w:t>
      </w:r>
      <w:r>
        <w:rPr>
          <w:spacing w:val="2"/>
          <w:szCs w:val="21"/>
          <w:lang w:val="de-DE"/>
        </w:rPr>
        <w:t xml:space="preserve"> </w:t>
      </w:r>
      <w:r w:rsidR="0067033A" w:rsidRPr="00B80662">
        <w:rPr>
          <w:spacing w:val="2"/>
          <w:szCs w:val="21"/>
          <w:lang w:val="de-DE"/>
        </w:rPr>
        <w:t>gehen?“</w:t>
      </w:r>
    </w:p>
    <w:p w14:paraId="66CA6A2E" w14:textId="77777777" w:rsidR="00475CAA" w:rsidRPr="00475CAA" w:rsidRDefault="00475CAA" w:rsidP="00475CAA">
      <w:pPr>
        <w:jc w:val="both"/>
        <w:rPr>
          <w:sz w:val="10"/>
          <w:szCs w:val="10"/>
          <w:lang w:val="de-DE"/>
        </w:rPr>
      </w:pPr>
    </w:p>
    <w:p w14:paraId="7230DC5A" w14:textId="4D72C4BC" w:rsidR="0067033A" w:rsidRPr="00727D4C" w:rsidRDefault="0067033A" w:rsidP="00475CAA">
      <w:pPr>
        <w:rPr>
          <w:noProof/>
          <w:sz w:val="19"/>
          <w:szCs w:val="18"/>
          <w:lang w:val="de-DE"/>
        </w:rPr>
      </w:pPr>
      <w:r w:rsidRPr="00475CAA">
        <w:rPr>
          <w:b/>
          <w:bCs/>
          <w:lang w:val="de-DE"/>
        </w:rPr>
        <w:t>2:</w:t>
      </w:r>
      <w:r w:rsidR="006B3F8D">
        <w:rPr>
          <w:b/>
          <w:bCs/>
          <w:lang w:val="de-DE"/>
        </w:rPr>
        <w:t xml:space="preserve">  </w:t>
      </w:r>
      <w:r w:rsidRPr="00475CAA">
        <w:rPr>
          <w:b/>
          <w:bCs/>
          <w:lang w:val="de-DE"/>
        </w:rPr>
        <w:t>Petrus</w:t>
      </w:r>
      <w:r w:rsidR="006B3F8D">
        <w:rPr>
          <w:b/>
          <w:bCs/>
          <w:lang w:val="de-DE"/>
        </w:rPr>
        <w:t xml:space="preserve">   </w:t>
      </w:r>
      <w:r w:rsidR="006B3F8D">
        <w:rPr>
          <w:szCs w:val="21"/>
          <w:lang w:val="de-DE"/>
        </w:rPr>
        <w:t xml:space="preserve">1. Petrus </w:t>
      </w:r>
      <w:r w:rsidRPr="00B80662">
        <w:rPr>
          <w:szCs w:val="21"/>
          <w:lang w:val="de-DE"/>
        </w:rPr>
        <w:t>2</w:t>
      </w:r>
      <w:r w:rsidR="006B3F8D">
        <w:rPr>
          <w:szCs w:val="21"/>
          <w:lang w:val="de-DE"/>
        </w:rPr>
        <w:t>, 1</w:t>
      </w:r>
      <w:r w:rsidRPr="00B80662">
        <w:rPr>
          <w:szCs w:val="21"/>
          <w:lang w:val="de-DE"/>
        </w:rPr>
        <w:t>9-23:</w:t>
      </w:r>
      <w:r w:rsidR="006B3F8D">
        <w:rPr>
          <w:szCs w:val="21"/>
          <w:lang w:val="de-DE"/>
        </w:rPr>
        <w:t xml:space="preserve">  </w:t>
      </w:r>
      <w:r w:rsidRPr="00727D4C">
        <w:rPr>
          <w:noProof/>
          <w:sz w:val="19"/>
          <w:szCs w:val="18"/>
          <w:lang w:val="de-DE"/>
        </w:rPr>
        <w:t>„...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denn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ist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Gnade,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‹etwas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Angenehmes›,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wenn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jemand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wegen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eines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Gott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‹gebundenen›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Gewissens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Betrübnisse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‹und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Verletzungen›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erträgt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dabei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ungerechterweise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leidet;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denn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was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für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ein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Ruf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ist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das,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wenn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ihr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sündigt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[deswegen]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‹mit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Fäusten›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geschlagen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werdet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‹mit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Ausdauer›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erdulden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werdet?</w:t>
      </w:r>
      <w:r w:rsidR="006B3F8D">
        <w:rPr>
          <w:noProof/>
          <w:sz w:val="19"/>
          <w:szCs w:val="18"/>
          <w:lang w:val="de-DE"/>
        </w:rPr>
        <w:t xml:space="preserve"> </w:t>
      </w:r>
      <w:bookmarkStart w:id="11" w:name="OLE_LINK1"/>
      <w:r w:rsidRPr="00727D4C">
        <w:rPr>
          <w:noProof/>
          <w:sz w:val="19"/>
          <w:szCs w:val="18"/>
          <w:lang w:val="de-DE"/>
        </w:rPr>
        <w:t>Wenn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ihr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jedoch</w:t>
      </w:r>
      <w:r w:rsidR="006B3F8D">
        <w:rPr>
          <w:noProof/>
          <w:sz w:val="19"/>
          <w:szCs w:val="18"/>
          <w:lang w:val="de-DE"/>
        </w:rPr>
        <w:t xml:space="preserve"> </w:t>
      </w:r>
      <w:bookmarkEnd w:id="11"/>
      <w:r w:rsidRPr="00727D4C">
        <w:rPr>
          <w:noProof/>
          <w:sz w:val="19"/>
          <w:szCs w:val="18"/>
          <w:lang w:val="de-DE"/>
        </w:rPr>
        <w:t>Gutes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tut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leidet,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und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‹mit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Ausdauer›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erdulden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werdet,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ist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Gnade,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‹etwas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Angenehmes›,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bei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Gott,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denn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hierzu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wurdet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ihr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gerufen,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weil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Christus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für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litt,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wobei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uns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ein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vorgezeichnetes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‹Muster›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hinterließ,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damit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ihr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auf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seinen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Fußspuren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folgen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möch</w:t>
      </w:r>
      <w:r w:rsidR="00475CAA">
        <w:rPr>
          <w:noProof/>
          <w:sz w:val="19"/>
          <w:szCs w:val="18"/>
          <w:lang w:val="de-DE"/>
        </w:rPr>
        <w:t>-</w:t>
      </w:r>
      <w:r w:rsidRPr="00727D4C">
        <w:rPr>
          <w:noProof/>
          <w:sz w:val="19"/>
          <w:szCs w:val="18"/>
          <w:lang w:val="de-DE"/>
        </w:rPr>
        <w:t>tet,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keine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Sünde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tat,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noch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wurde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List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seinem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Munde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gefun</w:t>
      </w:r>
      <w:r w:rsidR="00475CAA">
        <w:rPr>
          <w:noProof/>
          <w:sz w:val="19"/>
          <w:szCs w:val="18"/>
          <w:lang w:val="de-DE"/>
        </w:rPr>
        <w:t>-</w:t>
      </w:r>
      <w:r w:rsidRPr="00727D4C">
        <w:rPr>
          <w:noProof/>
          <w:sz w:val="19"/>
          <w:szCs w:val="18"/>
          <w:lang w:val="de-DE"/>
        </w:rPr>
        <w:t>den,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der,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als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geschmäht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wurde,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nicht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wiederschmähte,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als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litt,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nicht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drohte,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es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aber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dem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übergab,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der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in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Gerechtigkeit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richtet</w:t>
      </w:r>
      <w:r w:rsidR="006B3F8D">
        <w:rPr>
          <w:noProof/>
          <w:sz w:val="19"/>
          <w:szCs w:val="18"/>
          <w:lang w:val="de-DE"/>
        </w:rPr>
        <w:t xml:space="preserve"> </w:t>
      </w:r>
      <w:r w:rsidRPr="00727D4C">
        <w:rPr>
          <w:noProof/>
          <w:sz w:val="19"/>
          <w:szCs w:val="18"/>
          <w:lang w:val="de-DE"/>
        </w:rPr>
        <w:t>...“</w:t>
      </w:r>
    </w:p>
    <w:p w14:paraId="5782581D" w14:textId="6D80BED8" w:rsidR="0067033A" w:rsidRPr="00727D4C" w:rsidRDefault="006B3F8D" w:rsidP="00717DAE">
      <w:pPr>
        <w:jc w:val="both"/>
        <w:rPr>
          <w:sz w:val="19"/>
          <w:szCs w:val="18"/>
          <w:lang w:val="de-DE"/>
        </w:rPr>
      </w:pPr>
      <w:r>
        <w:rPr>
          <w:sz w:val="19"/>
          <w:szCs w:val="18"/>
          <w:lang w:val="de-DE"/>
        </w:rPr>
        <w:t xml:space="preserve">    </w:t>
      </w:r>
      <w:r w:rsidR="0067033A" w:rsidRPr="00727D4C">
        <w:rPr>
          <w:sz w:val="19"/>
          <w:szCs w:val="18"/>
          <w:lang w:val="de-DE"/>
        </w:rPr>
        <w:t>3</w:t>
      </w:r>
      <w:r>
        <w:rPr>
          <w:sz w:val="19"/>
          <w:szCs w:val="18"/>
          <w:lang w:val="de-DE"/>
        </w:rPr>
        <w:t>, 9</w:t>
      </w:r>
      <w:r w:rsidR="0067033A" w:rsidRPr="00727D4C">
        <w:rPr>
          <w:sz w:val="19"/>
          <w:szCs w:val="18"/>
          <w:lang w:val="de-DE"/>
        </w:rPr>
        <w:t>A: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„...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und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vergeltet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nicht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Böses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Bösem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oder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Schimpfwort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mit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Schimpfwort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–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im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Gegenteil: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Segnet</w:t>
      </w:r>
      <w:r>
        <w:rPr>
          <w:noProof/>
          <w:sz w:val="19"/>
          <w:szCs w:val="18"/>
          <w:lang w:val="de-DE"/>
        </w:rPr>
        <w:t xml:space="preserve"> </w:t>
      </w:r>
      <w:r w:rsidR="0067033A" w:rsidRPr="00727D4C">
        <w:rPr>
          <w:noProof/>
          <w:sz w:val="19"/>
          <w:szCs w:val="18"/>
          <w:lang w:val="de-DE"/>
        </w:rPr>
        <w:t>…</w:t>
      </w:r>
      <w:r w:rsidR="0067033A" w:rsidRPr="00727D4C">
        <w:rPr>
          <w:sz w:val="19"/>
          <w:szCs w:val="18"/>
          <w:lang w:val="de-DE"/>
        </w:rPr>
        <w:t>“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Hierzu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bemerkte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Prof.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Wedel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(Meditationen,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S.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249):</w:t>
      </w:r>
    </w:p>
    <w:p w14:paraId="24E184D1" w14:textId="7E6E735C" w:rsidR="002A23DD" w:rsidRPr="00E70D9C" w:rsidRDefault="006B3F8D" w:rsidP="00717DAE">
      <w:pPr>
        <w:jc w:val="both"/>
        <w:rPr>
          <w:sz w:val="19"/>
          <w:szCs w:val="18"/>
          <w:lang w:val="de-DE"/>
        </w:rPr>
      </w:pPr>
      <w:r>
        <w:rPr>
          <w:sz w:val="19"/>
          <w:szCs w:val="18"/>
          <w:lang w:val="de-DE"/>
        </w:rPr>
        <w:t xml:space="preserve">    </w:t>
      </w:r>
      <w:r w:rsidR="0067033A" w:rsidRPr="00727D4C">
        <w:rPr>
          <w:sz w:val="19"/>
          <w:szCs w:val="18"/>
          <w:lang w:val="de-DE"/>
        </w:rPr>
        <w:t>„Und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immer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wieder</w:t>
      </w:r>
      <w:r>
        <w:rPr>
          <w:sz w:val="19"/>
          <w:szCs w:val="18"/>
          <w:lang w:val="de-DE"/>
        </w:rPr>
        <w:t xml:space="preserve"> </w:t>
      </w:r>
      <w:proofErr w:type="spellStart"/>
      <w:r w:rsidR="0067033A" w:rsidRPr="00727D4C">
        <w:rPr>
          <w:sz w:val="19"/>
          <w:szCs w:val="18"/>
          <w:lang w:val="de-DE"/>
        </w:rPr>
        <w:t>muß</w:t>
      </w:r>
      <w:proofErr w:type="spellEnd"/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es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betont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werden,</w:t>
      </w:r>
      <w:r>
        <w:rPr>
          <w:sz w:val="19"/>
          <w:szCs w:val="18"/>
          <w:lang w:val="de-DE"/>
        </w:rPr>
        <w:t xml:space="preserve"> </w:t>
      </w:r>
      <w:proofErr w:type="spellStart"/>
      <w:r w:rsidR="0067033A" w:rsidRPr="00727D4C">
        <w:rPr>
          <w:sz w:val="19"/>
          <w:szCs w:val="18"/>
          <w:lang w:val="de-DE"/>
        </w:rPr>
        <w:t>daß</w:t>
      </w:r>
      <w:proofErr w:type="spellEnd"/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der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innere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Friede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nur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in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bewaffneter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Haltung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bewahrt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werden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kann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und</w:t>
      </w:r>
      <w:r>
        <w:rPr>
          <w:sz w:val="19"/>
          <w:szCs w:val="18"/>
          <w:lang w:val="de-DE"/>
        </w:rPr>
        <w:t xml:space="preserve"> </w:t>
      </w:r>
      <w:proofErr w:type="spellStart"/>
      <w:r w:rsidR="0067033A" w:rsidRPr="00727D4C">
        <w:rPr>
          <w:sz w:val="19"/>
          <w:szCs w:val="18"/>
          <w:lang w:val="de-DE"/>
        </w:rPr>
        <w:t>daß</w:t>
      </w:r>
      <w:proofErr w:type="spellEnd"/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dieses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ohne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ein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beständiges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Schöpfen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aus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der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Gnaden-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und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Kraf</w:t>
      </w:r>
      <w:r w:rsidR="0067033A" w:rsidRPr="00727D4C">
        <w:rPr>
          <w:sz w:val="19"/>
          <w:szCs w:val="18"/>
          <w:lang w:val="de-DE"/>
        </w:rPr>
        <w:t>t</w:t>
      </w:r>
      <w:r w:rsidR="0067033A" w:rsidRPr="00727D4C">
        <w:rPr>
          <w:sz w:val="19"/>
          <w:szCs w:val="18"/>
          <w:lang w:val="de-DE"/>
        </w:rPr>
        <w:t>quelle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der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Gemeinschaft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mit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unserem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Herrn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und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Erlöser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nicht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lastRenderedPageBreak/>
        <w:t>möglich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ist.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Immer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wieder</w:t>
      </w:r>
      <w:r>
        <w:rPr>
          <w:sz w:val="19"/>
          <w:szCs w:val="18"/>
          <w:lang w:val="de-DE"/>
        </w:rPr>
        <w:t xml:space="preserve"> </w:t>
      </w:r>
      <w:proofErr w:type="spellStart"/>
      <w:r w:rsidR="0067033A" w:rsidRPr="00727D4C">
        <w:rPr>
          <w:sz w:val="19"/>
          <w:szCs w:val="18"/>
          <w:lang w:val="de-DE"/>
        </w:rPr>
        <w:t>muß</w:t>
      </w:r>
      <w:proofErr w:type="spellEnd"/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es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da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heißen: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‚Alles,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was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wir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tun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in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unserem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Kreise,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sei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ein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Nachhall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deiner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Huldbeweise;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denn,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o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wir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Armen</w:t>
      </w:r>
      <w:proofErr w:type="gramStart"/>
      <w:r w:rsidR="0067033A" w:rsidRPr="00727D4C">
        <w:rPr>
          <w:sz w:val="19"/>
          <w:szCs w:val="18"/>
          <w:lang w:val="de-DE"/>
        </w:rPr>
        <w:t>!,</w:t>
      </w:r>
      <w:proofErr w:type="gramEnd"/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Herr,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was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sind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wir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ohne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dein</w:t>
      </w:r>
      <w:r>
        <w:rPr>
          <w:sz w:val="19"/>
          <w:szCs w:val="18"/>
          <w:lang w:val="de-DE"/>
        </w:rPr>
        <w:t xml:space="preserve"> </w:t>
      </w:r>
      <w:r w:rsidR="0067033A" w:rsidRPr="00727D4C">
        <w:rPr>
          <w:sz w:val="19"/>
          <w:szCs w:val="18"/>
          <w:lang w:val="de-DE"/>
        </w:rPr>
        <w:t>Erbarmen!’“</w:t>
      </w:r>
    </w:p>
    <w:p w14:paraId="26F99102" w14:textId="77777777" w:rsidR="00475CAA" w:rsidRPr="00475CAA" w:rsidRDefault="00475CAA" w:rsidP="00475CAA">
      <w:pPr>
        <w:jc w:val="both"/>
        <w:rPr>
          <w:sz w:val="10"/>
          <w:szCs w:val="10"/>
          <w:lang w:val="de-DE"/>
        </w:rPr>
      </w:pPr>
    </w:p>
    <w:p w14:paraId="60505A04" w14:textId="75AC0E2D" w:rsidR="0067033A" w:rsidRPr="00B80662" w:rsidRDefault="0067033A" w:rsidP="00475CAA">
      <w:pPr>
        <w:rPr>
          <w:szCs w:val="21"/>
          <w:lang w:val="de-DE"/>
        </w:rPr>
      </w:pPr>
      <w:r w:rsidRPr="00475CAA">
        <w:rPr>
          <w:b/>
          <w:bCs/>
        </w:rPr>
        <w:t>3:</w:t>
      </w:r>
      <w:r w:rsidR="006B3F8D">
        <w:rPr>
          <w:b/>
          <w:bCs/>
        </w:rPr>
        <w:t xml:space="preserve">  </w:t>
      </w:r>
      <w:r w:rsidRPr="00475CAA">
        <w:rPr>
          <w:b/>
          <w:bCs/>
        </w:rPr>
        <w:t>Jakobus</w:t>
      </w:r>
      <w:r w:rsidR="006B3F8D">
        <w:t xml:space="preserve">  </w:t>
      </w:r>
      <w:proofErr w:type="spellStart"/>
      <w:r w:rsidR="006B3F8D">
        <w:t>Jakobus</w:t>
      </w:r>
      <w:proofErr w:type="spellEnd"/>
      <w:r w:rsidR="006B3F8D">
        <w:t xml:space="preserve"> </w:t>
      </w:r>
      <w:r w:rsidRPr="00B80662">
        <w:t>4</w:t>
      </w:r>
      <w:r w:rsidR="006B3F8D">
        <w:t>, 1</w:t>
      </w:r>
      <w:r w:rsidR="00A44834">
        <w:t>:</w:t>
      </w:r>
      <w:r w:rsidR="006B3F8D">
        <w:t xml:space="preserve"> </w:t>
      </w:r>
      <w:r w:rsidRPr="00B80662">
        <w:rPr>
          <w:szCs w:val="21"/>
          <w:lang w:val="de-DE"/>
        </w:rPr>
        <w:t>„</w:t>
      </w:r>
      <w:r w:rsidRPr="00B80662">
        <w:rPr>
          <w:noProof/>
          <w:szCs w:val="21"/>
          <w:lang w:val="de-DE"/>
        </w:rPr>
        <w:t>Woher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sind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Kriege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und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Kämpfe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unter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euch?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–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nicht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daher: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von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eurer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Genusssucht,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die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kämpft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in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euren</w:t>
      </w:r>
      <w:r w:rsidR="006B3F8D">
        <w:rPr>
          <w:noProof/>
          <w:szCs w:val="21"/>
          <w:lang w:val="de-DE"/>
        </w:rPr>
        <w:t xml:space="preserve"> </w:t>
      </w:r>
      <w:r w:rsidRPr="00B80662">
        <w:rPr>
          <w:noProof/>
          <w:szCs w:val="21"/>
          <w:lang w:val="de-DE"/>
        </w:rPr>
        <w:t>Gliedern?</w:t>
      </w:r>
      <w:r w:rsidRPr="00B80662">
        <w:rPr>
          <w:szCs w:val="21"/>
          <w:lang w:val="de-DE"/>
        </w:rPr>
        <w:t>“</w:t>
      </w:r>
    </w:p>
    <w:p w14:paraId="0A864705" w14:textId="0E4E0872" w:rsidR="0067033A" w:rsidRPr="00B80662" w:rsidRDefault="002A23DD" w:rsidP="00717DAE">
      <w:pPr>
        <w:pStyle w:val="berschrift3"/>
        <w:jc w:val="both"/>
        <w:rPr>
          <w:sz w:val="21"/>
          <w:szCs w:val="21"/>
        </w:rPr>
      </w:pPr>
      <w:bookmarkStart w:id="12" w:name="_Toc60761748"/>
      <w:r>
        <w:rPr>
          <w:sz w:val="21"/>
          <w:szCs w:val="21"/>
        </w:rPr>
        <w:t>C</w:t>
      </w:r>
      <w:r w:rsidR="0067033A">
        <w:rPr>
          <w:sz w:val="21"/>
          <w:szCs w:val="21"/>
        </w:rPr>
        <w:t>.</w:t>
      </w:r>
      <w:r w:rsidR="006B3F8D">
        <w:rPr>
          <w:sz w:val="21"/>
          <w:szCs w:val="21"/>
        </w:rPr>
        <w:t xml:space="preserve"> </w:t>
      </w:r>
      <w:r w:rsidR="0067033A" w:rsidRPr="00B80662">
        <w:rPr>
          <w:sz w:val="21"/>
          <w:szCs w:val="21"/>
        </w:rPr>
        <w:t>Politisches</w:t>
      </w:r>
      <w:r w:rsidR="006B3F8D">
        <w:rPr>
          <w:sz w:val="21"/>
          <w:szCs w:val="21"/>
        </w:rPr>
        <w:t xml:space="preserve"> </w:t>
      </w:r>
      <w:r w:rsidR="0067033A" w:rsidRPr="00B80662">
        <w:rPr>
          <w:sz w:val="21"/>
          <w:szCs w:val="21"/>
        </w:rPr>
        <w:t>Widerstandsrecht?</w:t>
      </w:r>
      <w:bookmarkEnd w:id="12"/>
    </w:p>
    <w:p w14:paraId="5C5F33A7" w14:textId="2007CB11" w:rsidR="0067033A" w:rsidRPr="00B80662" w:rsidRDefault="006B3F8D" w:rsidP="00717DAE">
      <w:pPr>
        <w:jc w:val="both"/>
        <w:rPr>
          <w:szCs w:val="21"/>
          <w:lang w:val="de-DE"/>
        </w:rPr>
      </w:pPr>
      <w:r>
        <w:rPr>
          <w:rFonts w:cs="Tahoma"/>
          <w:szCs w:val="21"/>
          <w:lang w:val="de-DE"/>
        </w:rPr>
        <w:t xml:space="preserve">    </w:t>
      </w:r>
      <w:r w:rsidR="0067033A" w:rsidRPr="00B80662">
        <w:rPr>
          <w:szCs w:val="21"/>
          <w:lang w:val="de-DE"/>
        </w:rPr>
        <w:t>Dr.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Gustav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Heinemann,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Präsident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Bundesrepublik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Deutschland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1969-74,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behauptete: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„Ein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Volk,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welches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</w:t>
      </w:r>
      <w:r w:rsidR="0067033A" w:rsidRPr="00B80662">
        <w:rPr>
          <w:szCs w:val="21"/>
          <w:lang w:val="de-DE"/>
        </w:rPr>
        <w:t>e</w:t>
      </w:r>
      <w:r w:rsidR="0067033A" w:rsidRPr="00B80662">
        <w:rPr>
          <w:szCs w:val="21"/>
          <w:lang w:val="de-DE"/>
        </w:rPr>
        <w:t>giert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wird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Macht,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muss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Macht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kennen,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regiert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wird.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Es,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Volk,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muss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diese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Macht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lenken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kontrollieren.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muss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Macht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Arm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fallen,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wenn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Verbrechen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begeht.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Andernfalls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wird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es,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Volk,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Mittäter.</w:t>
      </w:r>
    </w:p>
    <w:p w14:paraId="4B4D6748" w14:textId="7D185DEC" w:rsidR="0067033A" w:rsidRPr="00B80662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Grundlage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Demokratie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Volkssouveränität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nicht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Herrschaftsgewalt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obrigkeitlichen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Sta</w:t>
      </w:r>
      <w:r w:rsidR="0067033A" w:rsidRPr="00B80662">
        <w:rPr>
          <w:szCs w:val="21"/>
          <w:lang w:val="de-DE"/>
        </w:rPr>
        <w:t>a</w:t>
      </w:r>
      <w:r w:rsidR="0067033A" w:rsidRPr="00B80662">
        <w:rPr>
          <w:szCs w:val="21"/>
          <w:lang w:val="de-DE"/>
        </w:rPr>
        <w:t>tes.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Nicht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Bürger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steht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Gehorsamsverhältnis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Regierung,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sondern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Regierung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Bürger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Ra</w:t>
      </w:r>
      <w:r w:rsidR="0067033A" w:rsidRPr="00B80662">
        <w:rPr>
          <w:szCs w:val="21"/>
          <w:lang w:val="de-DE"/>
        </w:rPr>
        <w:t>h</w:t>
      </w:r>
      <w:r w:rsidR="0067033A" w:rsidRPr="00B80662">
        <w:rPr>
          <w:szCs w:val="21"/>
          <w:lang w:val="de-DE"/>
        </w:rPr>
        <w:t>men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Gesetze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verantwortlich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für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ihr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Handeln.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Bü</w:t>
      </w:r>
      <w:r w:rsidR="0067033A" w:rsidRPr="00B80662">
        <w:rPr>
          <w:szCs w:val="21"/>
          <w:lang w:val="de-DE"/>
        </w:rPr>
        <w:t>r</w:t>
      </w:r>
      <w:r w:rsidR="0067033A" w:rsidRPr="00B80662">
        <w:rPr>
          <w:szCs w:val="21"/>
          <w:lang w:val="de-DE"/>
        </w:rPr>
        <w:t>ger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Pflicht,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Regierung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Or</w:t>
      </w:r>
      <w:r w:rsidR="0067033A" w:rsidRPr="00B80662">
        <w:rPr>
          <w:szCs w:val="21"/>
          <w:lang w:val="de-DE"/>
        </w:rPr>
        <w:t>d</w:t>
      </w:r>
      <w:r w:rsidR="0067033A" w:rsidRPr="00B80662">
        <w:rPr>
          <w:szCs w:val="21"/>
          <w:lang w:val="de-DE"/>
        </w:rPr>
        <w:t>nung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rufen,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wenn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glaubt,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demokratische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Rechte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missachtet.“</w:t>
      </w:r>
      <w:r>
        <w:rPr>
          <w:szCs w:val="21"/>
          <w:lang w:val="de-DE"/>
        </w:rPr>
        <w:t xml:space="preserve">  </w:t>
      </w:r>
      <w:r w:rsidR="0067033A" w:rsidRPr="00B80662">
        <w:rPr>
          <w:szCs w:val="21"/>
          <w:lang w:val="de-DE"/>
        </w:rPr>
        <w:t>(Aus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Emil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Rahms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„Prüfen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</w:t>
      </w:r>
      <w:r w:rsidR="0067033A" w:rsidRPr="00B80662">
        <w:rPr>
          <w:szCs w:val="21"/>
          <w:lang w:val="de-DE"/>
        </w:rPr>
        <w:t>n</w:t>
      </w:r>
      <w:r w:rsidR="0067033A" w:rsidRPr="00B80662">
        <w:rPr>
          <w:szCs w:val="21"/>
          <w:lang w:val="de-DE"/>
        </w:rPr>
        <w:t>deln“,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Sep.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2009)</w:t>
      </w:r>
    </w:p>
    <w:p w14:paraId="73801849" w14:textId="59EBBE55" w:rsidR="0067033A" w:rsidRPr="00B80662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67033A" w:rsidRPr="00B80662">
        <w:rPr>
          <w:szCs w:val="21"/>
          <w:lang w:val="de-DE"/>
        </w:rPr>
        <w:t>Man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merkt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Spannung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zwischen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Autorität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Gleic</w:t>
      </w:r>
      <w:r w:rsidR="0067033A" w:rsidRPr="00B80662">
        <w:rPr>
          <w:szCs w:val="21"/>
          <w:lang w:val="de-DE"/>
        </w:rPr>
        <w:t>h</w:t>
      </w:r>
      <w:r w:rsidR="0067033A" w:rsidRPr="00B80662">
        <w:rPr>
          <w:szCs w:val="21"/>
          <w:lang w:val="de-DE"/>
        </w:rPr>
        <w:t>berechtigung.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Diese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Spannung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durchzieht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wohl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Jahrta</w:t>
      </w:r>
      <w:r w:rsidR="0067033A" w:rsidRPr="00B80662">
        <w:rPr>
          <w:szCs w:val="21"/>
          <w:lang w:val="de-DE"/>
        </w:rPr>
        <w:t>u</w:t>
      </w:r>
      <w:r w:rsidR="0067033A" w:rsidRPr="00B80662">
        <w:rPr>
          <w:szCs w:val="21"/>
          <w:lang w:val="de-DE"/>
        </w:rPr>
        <w:t>sende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lange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Diskussion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über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ideale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politische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Regi</w:t>
      </w:r>
      <w:r w:rsidR="0067033A" w:rsidRPr="00B80662">
        <w:rPr>
          <w:szCs w:val="21"/>
          <w:lang w:val="de-DE"/>
        </w:rPr>
        <w:t>e</w:t>
      </w:r>
      <w:r w:rsidR="0067033A" w:rsidRPr="00B80662">
        <w:rPr>
          <w:szCs w:val="21"/>
          <w:lang w:val="de-DE"/>
        </w:rPr>
        <w:t>rungsform.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Mensch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empfindet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gewisses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auf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individuellen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Entscheidungsraum.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Andererseits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keiner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Gesellschaft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ohne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gewisse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Gewalt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seitens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Autorität.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so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schwankt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Land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Land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Zeit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Zeit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zwischen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waagerecht</w:t>
      </w:r>
      <w:r w:rsidR="00A44834">
        <w:rPr>
          <w:szCs w:val="21"/>
          <w:lang w:val="de-DE"/>
        </w:rPr>
        <w:t>-</w:t>
      </w:r>
      <w:r w:rsidR="0067033A" w:rsidRPr="00B80662">
        <w:rPr>
          <w:szCs w:val="21"/>
          <w:lang w:val="de-DE"/>
        </w:rPr>
        <w:t>starken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senkrech</w:t>
      </w:r>
      <w:r w:rsidR="0067033A" w:rsidRPr="00B80662">
        <w:rPr>
          <w:szCs w:val="21"/>
          <w:lang w:val="de-DE"/>
        </w:rPr>
        <w:t>t</w:t>
      </w:r>
      <w:r w:rsidR="0067033A" w:rsidRPr="00B80662">
        <w:rPr>
          <w:szCs w:val="21"/>
          <w:lang w:val="de-DE"/>
        </w:rPr>
        <w:t>starken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Kräften.</w:t>
      </w:r>
      <w:r>
        <w:rPr>
          <w:szCs w:val="21"/>
          <w:lang w:val="de-DE"/>
        </w:rPr>
        <w:t xml:space="preserve"> </w:t>
      </w:r>
    </w:p>
    <w:p w14:paraId="14308E46" w14:textId="758191E3" w:rsidR="0067033A" w:rsidRPr="00B80662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67033A" w:rsidRPr="00B80662">
        <w:rPr>
          <w:szCs w:val="21"/>
          <w:lang w:val="de-DE"/>
        </w:rPr>
        <w:t>Zur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Hauptsache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diskutiert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worden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Theokratie,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Regierungsform,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Gottheit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Gesellschaft</w:t>
      </w:r>
      <w:r w:rsidR="0067033A" w:rsidRPr="00B80662">
        <w:rPr>
          <w:szCs w:val="21"/>
          <w:lang w:val="de-DE"/>
        </w:rPr>
        <w:t>s</w:t>
      </w:r>
      <w:r w:rsidR="0067033A" w:rsidRPr="00B80662">
        <w:rPr>
          <w:szCs w:val="21"/>
          <w:lang w:val="de-DE"/>
        </w:rPr>
        <w:t>leben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bestimmt;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Diktatur,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i/>
          <w:szCs w:val="21"/>
          <w:lang w:val="de-DE"/>
        </w:rPr>
        <w:t>ein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Mensch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Haup</w:t>
      </w:r>
      <w:r w:rsidR="0067033A" w:rsidRPr="00B80662">
        <w:rPr>
          <w:szCs w:val="21"/>
          <w:lang w:val="de-DE"/>
        </w:rPr>
        <w:t>t</w:t>
      </w:r>
      <w:r w:rsidR="0067033A" w:rsidRPr="00B80662">
        <w:rPr>
          <w:szCs w:val="21"/>
          <w:lang w:val="de-DE"/>
        </w:rPr>
        <w:t>sache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Staat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bestimmt;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absolute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Monarchie,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Diktatur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Monarchen;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Verfassungsmonarchie,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wo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Monarch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zwar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als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staatliches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Oberhaupt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anerkannt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wird,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seine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Kompetenzen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aber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Verfassung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bestimmt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begrenzt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sind;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Oligarchie,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Gruppe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Staat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lenkt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(die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Diktatur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Partei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könnte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unter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diese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Bezeic</w:t>
      </w:r>
      <w:r w:rsidR="0067033A" w:rsidRPr="00B80662">
        <w:rPr>
          <w:szCs w:val="21"/>
          <w:lang w:val="de-DE"/>
        </w:rPr>
        <w:t>h</w:t>
      </w:r>
      <w:r w:rsidR="0067033A" w:rsidRPr="00B80662">
        <w:rPr>
          <w:szCs w:val="21"/>
          <w:lang w:val="de-DE"/>
        </w:rPr>
        <w:t>nung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kommen);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Demokratie.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Diese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letzte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Form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kennt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ebenfalls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zwei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Arten: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Republik,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genau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genommen,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Bürger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Ideal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Gesetzes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unte</w:t>
      </w:r>
      <w:r w:rsidR="0067033A" w:rsidRPr="00B80662">
        <w:rPr>
          <w:szCs w:val="21"/>
          <w:lang w:val="de-DE"/>
        </w:rPr>
        <w:t>r</w:t>
      </w:r>
      <w:r w:rsidR="0067033A" w:rsidRPr="00B80662">
        <w:rPr>
          <w:szCs w:val="21"/>
          <w:lang w:val="de-DE"/>
        </w:rPr>
        <w:t>stellt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wissen,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Demokratie,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Meinung</w:t>
      </w:r>
      <w:r w:rsidR="0067033A" w:rsidRPr="00B80662">
        <w:rPr>
          <w:szCs w:val="21"/>
          <w:lang w:val="de-DE"/>
        </w:rPr>
        <w:t>s</w:t>
      </w:r>
      <w:r w:rsidR="0067033A" w:rsidRPr="00B80662">
        <w:rPr>
          <w:szCs w:val="21"/>
          <w:lang w:val="de-DE"/>
        </w:rPr>
        <w:t>mehrheit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bestimmt.</w:t>
      </w:r>
      <w:r>
        <w:rPr>
          <w:szCs w:val="21"/>
          <w:lang w:val="de-DE"/>
        </w:rPr>
        <w:t xml:space="preserve"> </w:t>
      </w:r>
    </w:p>
    <w:p w14:paraId="25CEE0AF" w14:textId="125F63FF" w:rsidR="0067033A" w:rsidRPr="00B80662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67033A" w:rsidRPr="00B80662">
        <w:rPr>
          <w:szCs w:val="21"/>
          <w:lang w:val="de-DE"/>
        </w:rPr>
        <w:t>Alle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Regierungsformen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abhängig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Charakter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Regierenden.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Menschheit,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Gott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abgefallen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keine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ideal,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wenn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Gottesfurcht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schwindet.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Bevölkerung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Verkündigung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Wortes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Gottes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geprägt,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so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jede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Form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brauchbar.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Israel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hatte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nach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Auszug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Ägypten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ideale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Form: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Gott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hatte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erste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letzte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Wort,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übergab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aber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Menschen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hohes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Maß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Verantwortung.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dieser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Verantwortung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war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Spannung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zwischen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Hierarchie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Bruderschaft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ausgew</w:t>
      </w:r>
      <w:r w:rsidR="0067033A" w:rsidRPr="00B80662">
        <w:rPr>
          <w:szCs w:val="21"/>
          <w:lang w:val="de-DE"/>
        </w:rPr>
        <w:t>o</w:t>
      </w:r>
      <w:r w:rsidR="0067033A" w:rsidRPr="00B80662">
        <w:rPr>
          <w:szCs w:val="21"/>
          <w:lang w:val="de-DE"/>
        </w:rPr>
        <w:t>gen.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Beginnend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mit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Mose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hatte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Richter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Hauptve</w:t>
      </w:r>
      <w:r w:rsidR="0067033A" w:rsidRPr="00B80662">
        <w:rPr>
          <w:szCs w:val="21"/>
          <w:lang w:val="de-DE"/>
        </w:rPr>
        <w:t>r</w:t>
      </w:r>
      <w:r w:rsidR="0067033A" w:rsidRPr="00B80662">
        <w:rPr>
          <w:szCs w:val="21"/>
          <w:lang w:val="de-DE"/>
        </w:rPr>
        <w:t>antwortung.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Religiöse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zivile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Angelegenheiten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waren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starkem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Maße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getrennt.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ersteren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Bereich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fungierten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Priester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Leviten,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zweiten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Stammesfürsten,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Sippenälteste</w:t>
      </w:r>
      <w:r w:rsidR="00A44834">
        <w:rPr>
          <w:szCs w:val="21"/>
          <w:lang w:val="de-DE"/>
        </w:rPr>
        <w:t>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Familienväter.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gab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viel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Raum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Diskussion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Selbstregelung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Lebens.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(Auch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Frauen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durften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ihre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Anliegen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vorbringen.)</w:t>
      </w:r>
      <w:r>
        <w:rPr>
          <w:szCs w:val="21"/>
          <w:lang w:val="de-DE"/>
        </w:rPr>
        <w:t xml:space="preserve"> </w:t>
      </w:r>
    </w:p>
    <w:p w14:paraId="0C8E5778" w14:textId="6CE649F9" w:rsidR="0067033A" w:rsidRPr="00B80662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lastRenderedPageBreak/>
        <w:t xml:space="preserve">    </w:t>
      </w:r>
      <w:r w:rsidR="0067033A" w:rsidRPr="00B80662">
        <w:rPr>
          <w:szCs w:val="21"/>
          <w:lang w:val="de-DE"/>
        </w:rPr>
        <w:t>Aber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dieses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System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funktionierte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nicht,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als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Gottesfurcht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schwand,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gab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Starke,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Schw</w:t>
      </w:r>
      <w:r w:rsidR="0067033A" w:rsidRPr="00B80662">
        <w:rPr>
          <w:szCs w:val="21"/>
          <w:lang w:val="de-DE"/>
        </w:rPr>
        <w:t>a</w:t>
      </w:r>
      <w:r w:rsidR="0067033A" w:rsidRPr="00B80662">
        <w:rPr>
          <w:szCs w:val="21"/>
          <w:lang w:val="de-DE"/>
        </w:rPr>
        <w:t>chen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unterdrückten.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Lösung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war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dann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Verkünd</w:t>
      </w:r>
      <w:r w:rsidR="0067033A" w:rsidRPr="00B80662">
        <w:rPr>
          <w:szCs w:val="21"/>
          <w:lang w:val="de-DE"/>
        </w:rPr>
        <w:t>i</w:t>
      </w:r>
      <w:r w:rsidR="0067033A" w:rsidRPr="00B80662">
        <w:rPr>
          <w:szCs w:val="21"/>
          <w:lang w:val="de-DE"/>
        </w:rPr>
        <w:t>gung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durch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Propheten,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Notfall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Eingreifen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Gottes.</w:t>
      </w:r>
    </w:p>
    <w:p w14:paraId="4BBE4B6B" w14:textId="2213231F" w:rsidR="0067033A" w:rsidRPr="00B80662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kennt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Leben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Volkes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Gottes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unter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heidnischen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Herrschaft.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Zeit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Richter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gibt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Auflehnung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Erhebung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unter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Segen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Gottes.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Nach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Landesverweisung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wird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Volk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nahegelegt,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Herren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Landes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fügen.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Einige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Israeliten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gelangen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sogar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Stellen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hoher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Verantwortung.</w:t>
      </w:r>
      <w:r>
        <w:rPr>
          <w:szCs w:val="21"/>
          <w:lang w:val="de-DE"/>
        </w:rPr>
        <w:t xml:space="preserve"> </w:t>
      </w:r>
    </w:p>
    <w:p w14:paraId="5E6023E2" w14:textId="79CB2634" w:rsidR="0067033A" w:rsidRPr="00B80662" w:rsidRDefault="006B3F8D" w:rsidP="00717DAE">
      <w:pPr>
        <w:jc w:val="both"/>
        <w:rPr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Frage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ob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diese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als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Beispiel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für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neutestamentliche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Christen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dienen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können.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Auf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jeden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Fall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darf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kein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Christ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je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sündigen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Tätigkeit,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verrichten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hat.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Aufle</w:t>
      </w:r>
      <w:r w:rsidR="0067033A" w:rsidRPr="00B80662">
        <w:rPr>
          <w:szCs w:val="21"/>
          <w:lang w:val="de-DE"/>
        </w:rPr>
        <w:t>h</w:t>
      </w:r>
      <w:r w:rsidR="0067033A" w:rsidRPr="00B80662">
        <w:rPr>
          <w:szCs w:val="21"/>
          <w:lang w:val="de-DE"/>
        </w:rPr>
        <w:t>nung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gegen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eine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Obrigkeit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vom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Apostel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Römer </w:t>
      </w:r>
      <w:r w:rsidR="0067033A" w:rsidRPr="00B80662">
        <w:rPr>
          <w:szCs w:val="21"/>
          <w:lang w:val="de-DE"/>
        </w:rPr>
        <w:t>13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unte</w:t>
      </w:r>
      <w:r w:rsidR="0067033A" w:rsidRPr="00B80662">
        <w:rPr>
          <w:szCs w:val="21"/>
          <w:lang w:val="de-DE"/>
        </w:rPr>
        <w:t>r</w:t>
      </w:r>
      <w:r w:rsidR="0067033A" w:rsidRPr="00B80662">
        <w:rPr>
          <w:szCs w:val="21"/>
          <w:lang w:val="de-DE"/>
        </w:rPr>
        <w:t>sagt.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gewinnt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Bedeutung,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wenn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wir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damalige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Regierung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Rom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denken.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Auch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Petrus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legt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nahe,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sich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schwierigen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Herrschenden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fügen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(</w:t>
      </w:r>
      <w:r>
        <w:rPr>
          <w:szCs w:val="21"/>
          <w:lang w:val="de-DE"/>
        </w:rPr>
        <w:t xml:space="preserve">1. Petrus </w:t>
      </w:r>
      <w:r w:rsidR="0067033A" w:rsidRPr="00B80662">
        <w:rPr>
          <w:szCs w:val="21"/>
          <w:lang w:val="de-DE"/>
        </w:rPr>
        <w:t>2</w:t>
      </w:r>
      <w:r>
        <w:rPr>
          <w:szCs w:val="21"/>
          <w:lang w:val="de-DE"/>
        </w:rPr>
        <w:t>, 1</w:t>
      </w:r>
      <w:r w:rsidR="0067033A" w:rsidRPr="00B80662">
        <w:rPr>
          <w:szCs w:val="21"/>
          <w:lang w:val="de-DE"/>
        </w:rPr>
        <w:t>8).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Gemeinde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des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Messias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zur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Leidensbereitschaft</w:t>
      </w:r>
      <w:r>
        <w:rPr>
          <w:szCs w:val="21"/>
          <w:lang w:val="de-DE"/>
        </w:rPr>
        <w:t xml:space="preserve"> </w:t>
      </w:r>
      <w:r w:rsidR="0067033A" w:rsidRPr="00B80662">
        <w:rPr>
          <w:szCs w:val="21"/>
          <w:lang w:val="de-DE"/>
        </w:rPr>
        <w:t>ger</w:t>
      </w:r>
      <w:r w:rsidR="0067033A" w:rsidRPr="00B80662">
        <w:rPr>
          <w:szCs w:val="21"/>
          <w:lang w:val="de-DE"/>
        </w:rPr>
        <w:t>u</w:t>
      </w:r>
      <w:r w:rsidR="0067033A" w:rsidRPr="00B80662">
        <w:rPr>
          <w:szCs w:val="21"/>
          <w:lang w:val="de-DE"/>
        </w:rPr>
        <w:t>fen.</w:t>
      </w:r>
    </w:p>
    <w:p w14:paraId="294D710A" w14:textId="7F1CB885" w:rsidR="0067033A" w:rsidRPr="00B80662" w:rsidRDefault="002A23DD" w:rsidP="00717DAE">
      <w:pPr>
        <w:pStyle w:val="berschrift3"/>
        <w:jc w:val="both"/>
        <w:rPr>
          <w:sz w:val="21"/>
          <w:szCs w:val="21"/>
        </w:rPr>
      </w:pPr>
      <w:bookmarkStart w:id="13" w:name="_Toc60761749"/>
      <w:r>
        <w:rPr>
          <w:sz w:val="21"/>
          <w:szCs w:val="21"/>
        </w:rPr>
        <w:t>D</w:t>
      </w:r>
      <w:r w:rsidR="0067033A">
        <w:rPr>
          <w:sz w:val="21"/>
          <w:szCs w:val="21"/>
        </w:rPr>
        <w:t>.</w:t>
      </w:r>
      <w:r w:rsidR="006B3F8D">
        <w:rPr>
          <w:sz w:val="21"/>
          <w:szCs w:val="21"/>
        </w:rPr>
        <w:t xml:space="preserve"> </w:t>
      </w:r>
      <w:r w:rsidR="0067033A" w:rsidRPr="00B80662">
        <w:rPr>
          <w:sz w:val="21"/>
          <w:szCs w:val="21"/>
        </w:rPr>
        <w:t>Das</w:t>
      </w:r>
      <w:r w:rsidR="006B3F8D">
        <w:rPr>
          <w:sz w:val="21"/>
          <w:szCs w:val="21"/>
        </w:rPr>
        <w:t xml:space="preserve"> </w:t>
      </w:r>
      <w:r w:rsidR="0067033A" w:rsidRPr="00B80662">
        <w:rPr>
          <w:sz w:val="21"/>
          <w:szCs w:val="21"/>
        </w:rPr>
        <w:t>biblische</w:t>
      </w:r>
      <w:r w:rsidR="006B3F8D">
        <w:rPr>
          <w:sz w:val="21"/>
          <w:szCs w:val="21"/>
        </w:rPr>
        <w:t xml:space="preserve"> </w:t>
      </w:r>
      <w:r w:rsidR="0067033A" w:rsidRPr="00B80662">
        <w:rPr>
          <w:sz w:val="21"/>
          <w:szCs w:val="21"/>
        </w:rPr>
        <w:t>Fazit</w:t>
      </w:r>
      <w:bookmarkEnd w:id="13"/>
    </w:p>
    <w:p w14:paraId="1AF6619B" w14:textId="3926CF58" w:rsidR="0067033A" w:rsidRPr="00B80662" w:rsidRDefault="0067033A" w:rsidP="00717DAE">
      <w:pPr>
        <w:jc w:val="both"/>
        <w:rPr>
          <w:szCs w:val="21"/>
          <w:lang w:val="de-DE"/>
        </w:rPr>
      </w:pPr>
      <w:r w:rsidRPr="00B80662">
        <w:rPr>
          <w:b/>
          <w:bCs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</w:t>
      </w:r>
      <w:r w:rsidRPr="00B80662">
        <w:rPr>
          <w:szCs w:val="21"/>
          <w:lang w:val="de-DE"/>
        </w:rPr>
        <w:t>Mit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dem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Kommen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Jesu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ist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Königsherrschaft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Gottes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da.</w:t>
      </w:r>
    </w:p>
    <w:p w14:paraId="790B2A08" w14:textId="65AD4AF0" w:rsidR="0067033A" w:rsidRPr="00B80662" w:rsidRDefault="0067033A" w:rsidP="00717DAE">
      <w:pPr>
        <w:jc w:val="both"/>
        <w:rPr>
          <w:szCs w:val="21"/>
          <w:lang w:val="de-DE"/>
        </w:rPr>
      </w:pPr>
      <w:r w:rsidRPr="00B80662">
        <w:rPr>
          <w:b/>
          <w:bCs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</w:t>
      </w:r>
      <w:r w:rsidRPr="00B80662">
        <w:rPr>
          <w:szCs w:val="21"/>
          <w:lang w:val="de-DE"/>
        </w:rPr>
        <w:t>Damit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gibt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es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eine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neue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Lehre,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ein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neues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Gefäß,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ein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neues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Kleid,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einen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neuen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Bund,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ein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neues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Volk.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Vgl.</w:t>
      </w:r>
      <w:r w:rsidR="006B3F8D">
        <w:rPr>
          <w:szCs w:val="21"/>
          <w:lang w:val="de-DE"/>
        </w:rPr>
        <w:t xml:space="preserve"> Johannes </w:t>
      </w:r>
      <w:r w:rsidRPr="00B80662">
        <w:rPr>
          <w:szCs w:val="21"/>
          <w:lang w:val="de-DE"/>
        </w:rPr>
        <w:t>9</w:t>
      </w:r>
      <w:r w:rsidR="006B3F8D">
        <w:rPr>
          <w:szCs w:val="21"/>
          <w:lang w:val="de-DE"/>
        </w:rPr>
        <w:t>, 3</w:t>
      </w:r>
      <w:r w:rsidRPr="00B80662">
        <w:rPr>
          <w:szCs w:val="21"/>
          <w:lang w:val="de-DE"/>
        </w:rPr>
        <w:t>4.35.</w:t>
      </w:r>
    </w:p>
    <w:p w14:paraId="3C5873FC" w14:textId="180FF481" w:rsidR="0067033A" w:rsidRPr="00B80662" w:rsidRDefault="0067033A" w:rsidP="00717DAE">
      <w:pPr>
        <w:jc w:val="both"/>
        <w:rPr>
          <w:szCs w:val="21"/>
          <w:lang w:val="de-DE"/>
        </w:rPr>
      </w:pPr>
      <w:r w:rsidRPr="00B80662">
        <w:rPr>
          <w:b/>
          <w:bCs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</w:t>
      </w:r>
      <w:r w:rsidRPr="00B80662">
        <w:rPr>
          <w:szCs w:val="21"/>
          <w:lang w:val="de-DE"/>
        </w:rPr>
        <w:t>Gesellschaftsordnungen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ändern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sich: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die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Ehe,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die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Sche</w:t>
      </w:r>
      <w:r w:rsidRPr="00B80662">
        <w:rPr>
          <w:szCs w:val="21"/>
          <w:lang w:val="de-DE"/>
        </w:rPr>
        <w:t>i</w:t>
      </w:r>
      <w:r w:rsidRPr="00B80662">
        <w:rPr>
          <w:szCs w:val="21"/>
          <w:lang w:val="de-DE"/>
        </w:rPr>
        <w:t>dung,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die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Aussagebekräftigung,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die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Knechtschaft,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die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G</w:t>
      </w:r>
      <w:r w:rsidRPr="00B80662">
        <w:rPr>
          <w:szCs w:val="21"/>
          <w:lang w:val="de-DE"/>
        </w:rPr>
        <w:t>e</w:t>
      </w:r>
      <w:r w:rsidRPr="00B80662">
        <w:rPr>
          <w:szCs w:val="21"/>
          <w:lang w:val="de-DE"/>
        </w:rPr>
        <w:t>waltanwendung.</w:t>
      </w:r>
    </w:p>
    <w:p w14:paraId="286666C9" w14:textId="4910FC02" w:rsidR="0067033A" w:rsidRPr="00B80662" w:rsidRDefault="0067033A" w:rsidP="00717DAE">
      <w:pPr>
        <w:jc w:val="both"/>
        <w:rPr>
          <w:szCs w:val="21"/>
          <w:lang w:val="de-DE"/>
        </w:rPr>
      </w:pPr>
      <w:r w:rsidRPr="00B80662">
        <w:rPr>
          <w:b/>
          <w:bCs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</w:t>
      </w:r>
      <w:r w:rsidRPr="00B80662">
        <w:rPr>
          <w:szCs w:val="21"/>
          <w:lang w:val="de-DE"/>
        </w:rPr>
        <w:t>Der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Staat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hat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gewechselt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–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für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Nachfolger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Jesu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innerhalb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und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auch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außerhalb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Israels.</w:t>
      </w:r>
    </w:p>
    <w:p w14:paraId="7B81F77F" w14:textId="7FF90F2A" w:rsidR="0067033A" w:rsidRPr="00B80662" w:rsidRDefault="0067033A" w:rsidP="00717DAE">
      <w:pPr>
        <w:jc w:val="both"/>
        <w:rPr>
          <w:szCs w:val="21"/>
          <w:lang w:val="de-DE"/>
        </w:rPr>
      </w:pPr>
      <w:r w:rsidRPr="00B80662">
        <w:rPr>
          <w:b/>
          <w:bCs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</w:t>
      </w:r>
      <w:r w:rsidRPr="00B80662">
        <w:rPr>
          <w:szCs w:val="21"/>
          <w:lang w:val="de-DE"/>
        </w:rPr>
        <w:t>Sie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leben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in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einer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neuen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Spannung:</w:t>
      </w:r>
    </w:p>
    <w:p w14:paraId="4400B21B" w14:textId="4413DA14" w:rsidR="0067033A" w:rsidRPr="002A23DD" w:rsidRDefault="0067033A" w:rsidP="00717DAE">
      <w:pPr>
        <w:ind w:left="284" w:firstLine="11"/>
        <w:jc w:val="both"/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-</w:t>
      </w:r>
      <w:r w:rsidR="006B3F8D">
        <w:rPr>
          <w:sz w:val="20"/>
          <w:szCs w:val="20"/>
          <w:lang w:val="de-DE"/>
        </w:rPr>
        <w:t xml:space="preserve">  </w:t>
      </w:r>
      <w:r w:rsidR="002A23DD" w:rsidRPr="002A23DD">
        <w:rPr>
          <w:sz w:val="20"/>
          <w:szCs w:val="20"/>
          <w:lang w:val="de-DE"/>
        </w:rPr>
        <w:t>Jesu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Beispiel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(</w:t>
      </w:r>
      <w:r w:rsidR="006B3F8D">
        <w:rPr>
          <w:sz w:val="20"/>
          <w:szCs w:val="20"/>
          <w:lang w:val="de-DE"/>
        </w:rPr>
        <w:t xml:space="preserve">Matthäus </w:t>
      </w:r>
      <w:r w:rsidRPr="002A23DD">
        <w:rPr>
          <w:sz w:val="20"/>
          <w:szCs w:val="20"/>
          <w:lang w:val="de-DE"/>
        </w:rPr>
        <w:t>17</w:t>
      </w:r>
      <w:r w:rsidR="006B3F8D">
        <w:rPr>
          <w:sz w:val="20"/>
          <w:szCs w:val="20"/>
          <w:lang w:val="de-DE"/>
        </w:rPr>
        <w:t>, 2</w:t>
      </w:r>
      <w:r w:rsidRPr="002A23DD">
        <w:rPr>
          <w:sz w:val="20"/>
          <w:szCs w:val="20"/>
          <w:lang w:val="de-DE"/>
        </w:rPr>
        <w:t>4-27):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keinen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Anstoß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geben</w:t>
      </w:r>
    </w:p>
    <w:p w14:paraId="69BD9018" w14:textId="4A7D3B7E" w:rsidR="0067033A" w:rsidRPr="002A23DD" w:rsidRDefault="0067033A" w:rsidP="00717DAE">
      <w:pPr>
        <w:ind w:left="284" w:firstLine="11"/>
        <w:jc w:val="both"/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-</w:t>
      </w:r>
      <w:r w:rsidR="006B3F8D">
        <w:rPr>
          <w:sz w:val="20"/>
          <w:szCs w:val="20"/>
          <w:lang w:val="de-DE"/>
        </w:rPr>
        <w:t xml:space="preserve">  </w:t>
      </w:r>
      <w:r w:rsidRPr="002A23DD">
        <w:rPr>
          <w:sz w:val="20"/>
          <w:szCs w:val="20"/>
          <w:lang w:val="de-DE"/>
        </w:rPr>
        <w:t>Reich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Gottes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und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Reich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der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Welt</w:t>
      </w:r>
    </w:p>
    <w:p w14:paraId="284DE434" w14:textId="6E3E149F" w:rsidR="0067033A" w:rsidRPr="002A23DD" w:rsidRDefault="0067033A" w:rsidP="00717DAE">
      <w:pPr>
        <w:ind w:left="284" w:firstLine="11"/>
        <w:jc w:val="both"/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-</w:t>
      </w:r>
      <w:r w:rsidR="006B3F8D">
        <w:rPr>
          <w:sz w:val="20"/>
          <w:szCs w:val="20"/>
          <w:lang w:val="de-DE"/>
        </w:rPr>
        <w:t xml:space="preserve">  </w:t>
      </w:r>
      <w:r w:rsidRPr="002A23DD">
        <w:rPr>
          <w:sz w:val="20"/>
          <w:szCs w:val="20"/>
          <w:lang w:val="de-DE"/>
        </w:rPr>
        <w:t>Salz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der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Erde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sein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und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Licht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der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Welt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sein</w:t>
      </w:r>
    </w:p>
    <w:p w14:paraId="4F385F8E" w14:textId="09F2EF1B" w:rsidR="0067033A" w:rsidRPr="002A23DD" w:rsidRDefault="0067033A" w:rsidP="00717DAE">
      <w:pPr>
        <w:ind w:left="284" w:firstLine="11"/>
        <w:jc w:val="both"/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-</w:t>
      </w:r>
      <w:r w:rsidR="006B3F8D">
        <w:rPr>
          <w:sz w:val="20"/>
          <w:szCs w:val="20"/>
          <w:lang w:val="de-DE"/>
        </w:rPr>
        <w:t xml:space="preserve">  </w:t>
      </w:r>
      <w:r w:rsidRPr="002A23DD">
        <w:rPr>
          <w:sz w:val="20"/>
          <w:szCs w:val="20"/>
          <w:lang w:val="de-DE"/>
        </w:rPr>
        <w:t>Korn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und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Unkraut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(</w:t>
      </w:r>
      <w:r w:rsidR="006B3F8D">
        <w:rPr>
          <w:sz w:val="20"/>
          <w:szCs w:val="20"/>
          <w:lang w:val="de-DE"/>
        </w:rPr>
        <w:t xml:space="preserve">Matthäus </w:t>
      </w:r>
      <w:r w:rsidRPr="002A23DD">
        <w:rPr>
          <w:sz w:val="20"/>
          <w:szCs w:val="20"/>
          <w:lang w:val="de-DE"/>
        </w:rPr>
        <w:t>13</w:t>
      </w:r>
      <w:r w:rsidR="006B3F8D">
        <w:rPr>
          <w:sz w:val="20"/>
          <w:szCs w:val="20"/>
          <w:lang w:val="de-DE"/>
        </w:rPr>
        <w:t>, 2</w:t>
      </w:r>
      <w:r w:rsidRPr="002A23DD">
        <w:rPr>
          <w:sz w:val="20"/>
          <w:szCs w:val="20"/>
          <w:lang w:val="de-DE"/>
        </w:rPr>
        <w:t>4-30.37-39)</w:t>
      </w:r>
    </w:p>
    <w:p w14:paraId="40B69B0F" w14:textId="21B92B0F" w:rsidR="0067033A" w:rsidRPr="002A23DD" w:rsidRDefault="0067033A" w:rsidP="00717DAE">
      <w:pPr>
        <w:ind w:left="284" w:firstLine="11"/>
        <w:jc w:val="both"/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-</w:t>
      </w:r>
      <w:r w:rsidR="006B3F8D">
        <w:rPr>
          <w:sz w:val="20"/>
          <w:szCs w:val="20"/>
          <w:lang w:val="de-DE"/>
        </w:rPr>
        <w:t xml:space="preserve">  </w:t>
      </w:r>
      <w:r w:rsidRPr="002A23DD">
        <w:rPr>
          <w:sz w:val="20"/>
          <w:szCs w:val="20"/>
          <w:lang w:val="de-DE"/>
        </w:rPr>
        <w:t>Das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Gesetz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ist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für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Gesetzwidrige:</w:t>
      </w:r>
      <w:r w:rsidR="006B3F8D">
        <w:rPr>
          <w:sz w:val="20"/>
          <w:szCs w:val="20"/>
          <w:lang w:val="de-DE"/>
        </w:rPr>
        <w:t xml:space="preserve"> 1. Timotheus </w:t>
      </w:r>
      <w:r w:rsidRPr="002A23DD">
        <w:rPr>
          <w:sz w:val="20"/>
          <w:szCs w:val="20"/>
          <w:lang w:val="de-DE"/>
        </w:rPr>
        <w:t>1</w:t>
      </w:r>
      <w:r w:rsidR="006B3F8D">
        <w:rPr>
          <w:sz w:val="20"/>
          <w:szCs w:val="20"/>
          <w:lang w:val="de-DE"/>
        </w:rPr>
        <w:t>, 9</w:t>
      </w:r>
      <w:r w:rsidRPr="002A23DD">
        <w:rPr>
          <w:sz w:val="20"/>
          <w:szCs w:val="20"/>
          <w:lang w:val="de-DE"/>
        </w:rPr>
        <w:t>A</w:t>
      </w:r>
    </w:p>
    <w:p w14:paraId="38676B70" w14:textId="7A947ED0" w:rsidR="0067033A" w:rsidRPr="00B80662" w:rsidRDefault="0067033A" w:rsidP="00717DAE">
      <w:pPr>
        <w:jc w:val="both"/>
        <w:rPr>
          <w:szCs w:val="21"/>
          <w:lang w:val="de-DE"/>
        </w:rPr>
      </w:pPr>
      <w:r w:rsidRPr="00B80662">
        <w:rPr>
          <w:b/>
          <w:bCs/>
          <w:szCs w:val="21"/>
          <w:lang w:val="de-DE"/>
        </w:rPr>
        <w:t>.</w:t>
      </w:r>
      <w:r w:rsidR="006B3F8D">
        <w:rPr>
          <w:szCs w:val="21"/>
          <w:lang w:val="de-DE"/>
        </w:rPr>
        <w:t xml:space="preserve">  </w:t>
      </w:r>
      <w:r w:rsidRPr="00B80662">
        <w:rPr>
          <w:szCs w:val="21"/>
          <w:lang w:val="de-DE"/>
        </w:rPr>
        <w:t>Die</w:t>
      </w:r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Haupttexte:</w:t>
      </w:r>
      <w:r w:rsidR="006B3F8D">
        <w:rPr>
          <w:szCs w:val="21"/>
          <w:lang w:val="de-DE"/>
        </w:rPr>
        <w:t xml:space="preserve"> Römer </w:t>
      </w:r>
      <w:r w:rsidRPr="00B80662">
        <w:rPr>
          <w:szCs w:val="21"/>
          <w:lang w:val="de-DE"/>
        </w:rPr>
        <w:t>13</w:t>
      </w:r>
      <w:r w:rsidR="006B3F8D">
        <w:rPr>
          <w:szCs w:val="21"/>
          <w:lang w:val="de-DE"/>
        </w:rPr>
        <w:t>, 1</w:t>
      </w:r>
      <w:r w:rsidRPr="00B80662">
        <w:rPr>
          <w:szCs w:val="21"/>
          <w:lang w:val="de-DE"/>
        </w:rPr>
        <w:t>-7;</w:t>
      </w:r>
      <w:r w:rsidR="006B3F8D">
        <w:rPr>
          <w:szCs w:val="21"/>
          <w:lang w:val="de-DE"/>
        </w:rPr>
        <w:t xml:space="preserve"> </w:t>
      </w:r>
      <w:proofErr w:type="spellStart"/>
      <w:r w:rsidRPr="00B80662">
        <w:rPr>
          <w:szCs w:val="21"/>
          <w:lang w:val="de-DE"/>
        </w:rPr>
        <w:t>Tt</w:t>
      </w:r>
      <w:proofErr w:type="spellEnd"/>
      <w:r w:rsidR="006B3F8D">
        <w:rPr>
          <w:szCs w:val="21"/>
          <w:lang w:val="de-DE"/>
        </w:rPr>
        <w:t xml:space="preserve"> </w:t>
      </w:r>
      <w:r w:rsidRPr="00B80662">
        <w:rPr>
          <w:szCs w:val="21"/>
          <w:lang w:val="de-DE"/>
        </w:rPr>
        <w:t>3</w:t>
      </w:r>
      <w:r w:rsidR="006B3F8D">
        <w:rPr>
          <w:szCs w:val="21"/>
          <w:lang w:val="de-DE"/>
        </w:rPr>
        <w:t>, 1</w:t>
      </w:r>
      <w:r w:rsidRPr="00B80662">
        <w:rPr>
          <w:szCs w:val="21"/>
          <w:lang w:val="de-DE"/>
        </w:rPr>
        <w:t>;</w:t>
      </w:r>
      <w:r w:rsidR="006B3F8D">
        <w:rPr>
          <w:szCs w:val="21"/>
          <w:lang w:val="de-DE"/>
        </w:rPr>
        <w:t xml:space="preserve"> 1. Petrus </w:t>
      </w:r>
      <w:r w:rsidRPr="00B80662">
        <w:rPr>
          <w:szCs w:val="21"/>
          <w:lang w:val="de-DE"/>
        </w:rPr>
        <w:t>2</w:t>
      </w:r>
      <w:r w:rsidR="006B3F8D">
        <w:rPr>
          <w:szCs w:val="21"/>
          <w:lang w:val="de-DE"/>
        </w:rPr>
        <w:t>, 1</w:t>
      </w:r>
      <w:r w:rsidRPr="00B80662">
        <w:rPr>
          <w:szCs w:val="21"/>
          <w:lang w:val="de-DE"/>
        </w:rPr>
        <w:t>1-25</w:t>
      </w:r>
    </w:p>
    <w:p w14:paraId="71502D39" w14:textId="77777777" w:rsidR="002A23DD" w:rsidRPr="001061A3" w:rsidRDefault="002A23DD" w:rsidP="002A23DD">
      <w:pPr>
        <w:rPr>
          <w:sz w:val="10"/>
          <w:szCs w:val="10"/>
          <w:lang w:val="de-DE"/>
        </w:rPr>
      </w:pPr>
    </w:p>
    <w:p w14:paraId="4FC77062" w14:textId="2FF2A5DD" w:rsidR="0067033A" w:rsidRDefault="0067033A" w:rsidP="0067033A">
      <w:pPr>
        <w:rPr>
          <w:i/>
          <w:iCs/>
          <w:szCs w:val="21"/>
          <w:lang w:val="de-DE"/>
        </w:rPr>
      </w:pPr>
      <w:r>
        <w:rPr>
          <w:i/>
          <w:iCs/>
          <w:szCs w:val="21"/>
          <w:lang w:val="de-DE"/>
        </w:rPr>
        <w:t>–</w:t>
      </w:r>
      <w:r w:rsidR="006B3F8D">
        <w:rPr>
          <w:i/>
          <w:iCs/>
          <w:szCs w:val="21"/>
          <w:lang w:val="de-DE"/>
        </w:rPr>
        <w:t xml:space="preserve">  </w:t>
      </w:r>
      <w:r w:rsidRPr="00B80662">
        <w:rPr>
          <w:i/>
          <w:iCs/>
          <w:szCs w:val="21"/>
          <w:lang w:val="de-DE"/>
        </w:rPr>
        <w:t>Herbert</w:t>
      </w:r>
      <w:r w:rsidR="006B3F8D">
        <w:rPr>
          <w:i/>
          <w:iCs/>
          <w:szCs w:val="21"/>
          <w:lang w:val="de-DE"/>
        </w:rPr>
        <w:t xml:space="preserve"> </w:t>
      </w:r>
      <w:r w:rsidRPr="00B80662">
        <w:rPr>
          <w:i/>
          <w:iCs/>
          <w:szCs w:val="21"/>
          <w:lang w:val="de-DE"/>
        </w:rPr>
        <w:t>Jantzen</w:t>
      </w:r>
      <w:r w:rsidR="006B3F8D">
        <w:rPr>
          <w:i/>
          <w:iCs/>
          <w:szCs w:val="21"/>
          <w:lang w:val="de-DE"/>
        </w:rPr>
        <w:t xml:space="preserve"> </w:t>
      </w:r>
    </w:p>
    <w:p w14:paraId="689F64B4" w14:textId="1424D7CA" w:rsidR="0067033A" w:rsidRDefault="0067033A" w:rsidP="0067033A">
      <w:pPr>
        <w:pStyle w:val="berschrift2"/>
        <w:rPr>
          <w:lang w:val="de-DE"/>
        </w:rPr>
      </w:pPr>
      <w:r>
        <w:rPr>
          <w:lang w:val="de-DE"/>
        </w:rPr>
        <w:t>Links</w:t>
      </w:r>
      <w:r w:rsidR="006B3F8D">
        <w:rPr>
          <w:lang w:val="de-DE"/>
        </w:rPr>
        <w:t xml:space="preserve"> </w:t>
      </w:r>
      <w:r w:rsidR="00B4656E">
        <w:rPr>
          <w:lang w:val="de-DE"/>
        </w:rPr>
        <w:t>z</w:t>
      </w:r>
      <w:r w:rsidR="002A23DD">
        <w:rPr>
          <w:lang w:val="de-DE"/>
        </w:rPr>
        <w:t>ur</w:t>
      </w:r>
      <w:r w:rsidR="006B3F8D">
        <w:rPr>
          <w:lang w:val="de-DE"/>
        </w:rPr>
        <w:t xml:space="preserve"> </w:t>
      </w:r>
      <w:r w:rsidR="00047093">
        <w:rPr>
          <w:lang w:val="de-DE"/>
        </w:rPr>
        <w:t>Krise</w:t>
      </w:r>
    </w:p>
    <w:p w14:paraId="493955E0" w14:textId="64BDDE84" w:rsidR="0067033A" w:rsidRPr="002A23DD" w:rsidRDefault="002A23DD" w:rsidP="00475CAA">
      <w:pPr>
        <w:jc w:val="both"/>
        <w:rPr>
          <w:sz w:val="20"/>
          <w:szCs w:val="22"/>
          <w:lang w:val="de-DE"/>
        </w:rPr>
      </w:pPr>
      <w:r w:rsidRPr="002A23DD">
        <w:rPr>
          <w:sz w:val="20"/>
          <w:szCs w:val="22"/>
          <w:lang w:val="de-DE"/>
        </w:rPr>
        <w:t>Für</w:t>
      </w:r>
      <w:r w:rsidR="006B3F8D">
        <w:rPr>
          <w:sz w:val="20"/>
          <w:szCs w:val="22"/>
          <w:lang w:val="de-DE"/>
        </w:rPr>
        <w:t xml:space="preserve"> </w:t>
      </w:r>
      <w:r w:rsidRPr="002A23DD">
        <w:rPr>
          <w:sz w:val="20"/>
          <w:szCs w:val="22"/>
          <w:lang w:val="de-DE"/>
        </w:rPr>
        <w:t>Interessierte.</w:t>
      </w:r>
      <w:r w:rsidR="006B3F8D">
        <w:rPr>
          <w:sz w:val="20"/>
          <w:szCs w:val="22"/>
          <w:lang w:val="de-DE"/>
        </w:rPr>
        <w:t xml:space="preserve"> </w:t>
      </w:r>
      <w:r w:rsidR="0067033A" w:rsidRPr="002A23DD">
        <w:rPr>
          <w:sz w:val="20"/>
          <w:szCs w:val="22"/>
          <w:lang w:val="de-DE"/>
        </w:rPr>
        <w:t>„Prüft</w:t>
      </w:r>
      <w:r w:rsidR="006B3F8D">
        <w:rPr>
          <w:sz w:val="20"/>
          <w:szCs w:val="22"/>
          <w:lang w:val="de-DE"/>
        </w:rPr>
        <w:t xml:space="preserve"> </w:t>
      </w:r>
      <w:r w:rsidR="0067033A" w:rsidRPr="002A23DD">
        <w:rPr>
          <w:sz w:val="20"/>
          <w:szCs w:val="22"/>
          <w:lang w:val="de-DE"/>
        </w:rPr>
        <w:t>alles</w:t>
      </w:r>
      <w:r w:rsidR="006B3F8D">
        <w:rPr>
          <w:sz w:val="20"/>
          <w:szCs w:val="22"/>
          <w:lang w:val="de-DE"/>
        </w:rPr>
        <w:t xml:space="preserve"> </w:t>
      </w:r>
      <w:r w:rsidR="0067033A" w:rsidRPr="002A23DD">
        <w:rPr>
          <w:sz w:val="20"/>
          <w:szCs w:val="22"/>
          <w:lang w:val="de-DE"/>
        </w:rPr>
        <w:t>und</w:t>
      </w:r>
      <w:r w:rsidR="006B3F8D">
        <w:rPr>
          <w:sz w:val="20"/>
          <w:szCs w:val="22"/>
          <w:lang w:val="de-DE"/>
        </w:rPr>
        <w:t xml:space="preserve"> </w:t>
      </w:r>
      <w:r w:rsidR="0067033A" w:rsidRPr="002A23DD">
        <w:rPr>
          <w:sz w:val="20"/>
          <w:szCs w:val="22"/>
          <w:lang w:val="de-DE"/>
        </w:rPr>
        <w:t>das</w:t>
      </w:r>
      <w:r w:rsidR="006B3F8D">
        <w:rPr>
          <w:sz w:val="20"/>
          <w:szCs w:val="22"/>
          <w:lang w:val="de-DE"/>
        </w:rPr>
        <w:t xml:space="preserve"> </w:t>
      </w:r>
      <w:r w:rsidR="0067033A" w:rsidRPr="002A23DD">
        <w:rPr>
          <w:sz w:val="20"/>
          <w:szCs w:val="22"/>
          <w:lang w:val="de-DE"/>
        </w:rPr>
        <w:t>Gute</w:t>
      </w:r>
      <w:r w:rsidR="006B3F8D">
        <w:rPr>
          <w:sz w:val="20"/>
          <w:szCs w:val="22"/>
          <w:lang w:val="de-DE"/>
        </w:rPr>
        <w:t xml:space="preserve"> </w:t>
      </w:r>
      <w:proofErr w:type="gramStart"/>
      <w:r w:rsidR="0067033A" w:rsidRPr="002A23DD">
        <w:rPr>
          <w:sz w:val="20"/>
          <w:szCs w:val="22"/>
          <w:lang w:val="de-DE"/>
        </w:rPr>
        <w:t>behaltet</w:t>
      </w:r>
      <w:proofErr w:type="gramEnd"/>
      <w:r w:rsidR="00047093" w:rsidRPr="002A23DD">
        <w:rPr>
          <w:sz w:val="20"/>
          <w:szCs w:val="22"/>
          <w:lang w:val="de-DE"/>
        </w:rPr>
        <w:t>!</w:t>
      </w:r>
      <w:r w:rsidR="0067033A" w:rsidRPr="002A23DD">
        <w:rPr>
          <w:sz w:val="20"/>
          <w:szCs w:val="22"/>
          <w:lang w:val="de-DE"/>
        </w:rPr>
        <w:t>“</w:t>
      </w:r>
      <w:r w:rsidR="006B3F8D">
        <w:rPr>
          <w:sz w:val="20"/>
          <w:szCs w:val="22"/>
          <w:lang w:val="de-DE"/>
        </w:rPr>
        <w:t xml:space="preserve"> </w:t>
      </w:r>
    </w:p>
    <w:p w14:paraId="0FB7F0E4" w14:textId="36A59FC1" w:rsidR="009B0205" w:rsidRPr="00727D4C" w:rsidRDefault="005C3B97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hyperlink r:id="rId10" w:history="1">
        <w:r w:rsidR="003F29F9" w:rsidRPr="00727D4C">
          <w:rPr>
            <w:sz w:val="16"/>
            <w:szCs w:val="16"/>
            <w:lang w:val="de-DE"/>
          </w:rPr>
          <w:t>https://bekennende-kirche.de/2021/03/koerper-kirche-und-corona-warum-koerperliche-gemeinschaft-fuer-die-gemeinde-unverzichtbar-ist/</w:t>
        </w:r>
      </w:hyperlink>
    </w:p>
    <w:p w14:paraId="5D8F9C02" w14:textId="17791D64" w:rsidR="001B1BC2" w:rsidRPr="00727D4C" w:rsidRDefault="001B1BC2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Rumänien: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Lungenärztin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heilt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Pr="00727D4C">
        <w:rPr>
          <w:sz w:val="16"/>
          <w:szCs w:val="16"/>
          <w:lang w:val="de-DE"/>
        </w:rPr>
        <w:t>Cov</w:t>
      </w:r>
      <w:proofErr w:type="spellEnd"/>
      <w:r w:rsidR="00047093" w:rsidRPr="00727D4C">
        <w:rPr>
          <w:sz w:val="16"/>
          <w:szCs w:val="16"/>
          <w:lang w:val="de-DE"/>
        </w:rPr>
        <w:t>-</w:t>
      </w:r>
      <w:r w:rsidRPr="00727D4C">
        <w:rPr>
          <w:sz w:val="16"/>
          <w:szCs w:val="16"/>
          <w:lang w:val="de-DE"/>
        </w:rPr>
        <w:t>Patienten</w:t>
      </w:r>
    </w:p>
    <w:p w14:paraId="6960E30C" w14:textId="77777777" w:rsidR="001B1BC2" w:rsidRPr="00727D4C" w:rsidRDefault="006B3F8D" w:rsidP="00475CAA">
      <w:pPr>
        <w:jc w:val="both"/>
        <w:rPr>
          <w:sz w:val="16"/>
          <w:szCs w:val="16"/>
          <w:lang w:val="de-DE"/>
        </w:rPr>
      </w:pPr>
      <w:hyperlink r:id="rId11" w:history="1">
        <w:r w:rsidR="001B1BC2" w:rsidRPr="00727D4C">
          <w:rPr>
            <w:sz w:val="16"/>
            <w:szCs w:val="16"/>
            <w:lang w:val="de-DE"/>
          </w:rPr>
          <w:t>https://visegradpost.com/de/2021/03/22/dr-flavia-grosan-rumaenische-lungenaerztin-es-ist-das-in-krankenhaeusern-angewandte-covid-protokoll-das-die-patienten-toetet/</w:t>
        </w:r>
      </w:hyperlink>
    </w:p>
    <w:p w14:paraId="57BEED7A" w14:textId="23EA4A5F" w:rsidR="005C3B97" w:rsidRPr="00727D4C" w:rsidRDefault="005C3B97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hyperlink r:id="rId12" w:history="1">
        <w:r w:rsidR="003F29F9" w:rsidRPr="00727D4C">
          <w:rPr>
            <w:sz w:val="16"/>
            <w:szCs w:val="16"/>
            <w:lang w:val="de-DE"/>
          </w:rPr>
          <w:t>Die</w:t>
        </w:r>
        <w:r w:rsidR="006B3F8D">
          <w:rPr>
            <w:sz w:val="16"/>
            <w:szCs w:val="16"/>
            <w:lang w:val="de-DE"/>
          </w:rPr>
          <w:t xml:space="preserve"> </w:t>
        </w:r>
        <w:r w:rsidR="003F29F9" w:rsidRPr="00727D4C">
          <w:rPr>
            <w:sz w:val="16"/>
            <w:szCs w:val="16"/>
            <w:lang w:val="de-DE"/>
          </w:rPr>
          <w:t>schwedische</w:t>
        </w:r>
        <w:r w:rsidR="006B3F8D">
          <w:rPr>
            <w:sz w:val="16"/>
            <w:szCs w:val="16"/>
            <w:lang w:val="de-DE"/>
          </w:rPr>
          <w:t xml:space="preserve"> </w:t>
        </w:r>
        <w:r w:rsidR="003F29F9" w:rsidRPr="00727D4C">
          <w:rPr>
            <w:sz w:val="16"/>
            <w:szCs w:val="16"/>
            <w:lang w:val="de-DE"/>
          </w:rPr>
          <w:t>Gesundheitsbehörde</w:t>
        </w:r>
      </w:hyperlink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hat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auf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ihrer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Webseite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eine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Erklärung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zum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PCR-Test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veröffentlicht,</w:t>
      </w:r>
      <w:r w:rsidR="006B3F8D">
        <w:rPr>
          <w:sz w:val="16"/>
          <w:szCs w:val="16"/>
          <w:lang w:val="de-DE"/>
        </w:rPr>
        <w:t xml:space="preserve"> </w:t>
      </w:r>
      <w:r w:rsidR="00047093" w:rsidRPr="00727D4C">
        <w:rPr>
          <w:sz w:val="16"/>
          <w:szCs w:val="16"/>
          <w:lang w:val="de-DE"/>
        </w:rPr>
        <w:t>…</w:t>
      </w:r>
      <w:r w:rsidR="003F29F9" w:rsidRPr="00727D4C">
        <w:rPr>
          <w:sz w:val="16"/>
          <w:szCs w:val="16"/>
          <w:lang w:val="de-DE"/>
        </w:rPr>
        <w:t>Die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Behörde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schrieb,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dass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„die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PCR-Technologie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(…)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nicht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zwischen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Viren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unterscheiden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kann,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in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der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Lage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sind,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Zellen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zu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infizieren,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und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Viren,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vom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Immunsystem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unschädlich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gemacht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wurden.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Daher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können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diese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Tests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nicht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angewandt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werden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um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festzustellen,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ob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jemand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infektiös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ist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oder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nicht</w:t>
      </w:r>
      <w:r w:rsidR="003F29F9" w:rsidRPr="00727D4C">
        <w:rPr>
          <w:sz w:val="16"/>
          <w:szCs w:val="16"/>
          <w:lang w:val="de-DE"/>
        </w:rPr>
        <w:t>.</w:t>
      </w:r>
      <w:r w:rsidR="006B3F8D">
        <w:rPr>
          <w:sz w:val="16"/>
          <w:szCs w:val="16"/>
          <w:lang w:val="de-DE"/>
        </w:rPr>
        <w:t xml:space="preserve"> </w:t>
      </w:r>
      <w:hyperlink r:id="rId13" w:history="1">
        <w:r w:rsidRPr="00727D4C">
          <w:rPr>
            <w:rStyle w:val="Hyperlink"/>
            <w:color w:val="auto"/>
            <w:sz w:val="16"/>
            <w:szCs w:val="16"/>
            <w:u w:val="none"/>
            <w:lang w:val="de-DE"/>
          </w:rPr>
          <w:t>https://www.neopresse.com/politik/schwedische-gesundheitsbehoerde-pcr-test-untauglich/?source=ENL%20&amp;gesundheits_artikel</w:t>
        </w:r>
      </w:hyperlink>
    </w:p>
    <w:p w14:paraId="3B66D3FD" w14:textId="05AE0A23" w:rsidR="005C3B97" w:rsidRPr="00727D4C" w:rsidRDefault="005C3B97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Experimentalphysikerin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und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Biomaterialforscherin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Prof.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Antonietta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="003F29F9" w:rsidRPr="00727D4C">
        <w:rPr>
          <w:sz w:val="16"/>
          <w:szCs w:val="16"/>
          <w:lang w:val="de-DE"/>
        </w:rPr>
        <w:t>Gatti</w:t>
      </w:r>
      <w:proofErr w:type="spellEnd"/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hat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diverse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PCR-Teststäbchen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unter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dem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Mikroskop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begutachtet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und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ihre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Inhaltsstoffe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analysiert.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Das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irritierende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Ergebnis: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sie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sind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aus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harten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Materi</w:t>
      </w:r>
      <w:r w:rsidR="003F29F9" w:rsidRPr="00727D4C">
        <w:rPr>
          <w:sz w:val="16"/>
          <w:szCs w:val="16"/>
          <w:lang w:val="de-DE"/>
        </w:rPr>
        <w:t>a</w:t>
      </w:r>
      <w:r w:rsidR="003F29F9" w:rsidRPr="00727D4C">
        <w:rPr>
          <w:sz w:val="16"/>
          <w:szCs w:val="16"/>
          <w:lang w:val="de-DE"/>
        </w:rPr>
        <w:t>lien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und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enthalten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eine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Vielzahl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von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–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teils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im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Beipackzettel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="003F29F9" w:rsidRPr="00727D4C">
        <w:rPr>
          <w:sz w:val="16"/>
          <w:szCs w:val="16"/>
          <w:lang w:val="de-DE"/>
        </w:rPr>
        <w:t>undeklarierten</w:t>
      </w:r>
      <w:proofErr w:type="spellEnd"/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–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(Nano-)Partikeln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aus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Silber,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Aluminium,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Titan,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Glasfasern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="003F29F9" w:rsidRPr="00727D4C">
        <w:rPr>
          <w:sz w:val="16"/>
          <w:szCs w:val="16"/>
          <w:lang w:val="de-DE"/>
        </w:rPr>
        <w:t>ect</w:t>
      </w:r>
      <w:proofErr w:type="spellEnd"/>
      <w:r w:rsidR="003F29F9" w:rsidRPr="00727D4C">
        <w:rPr>
          <w:sz w:val="16"/>
          <w:szCs w:val="16"/>
          <w:lang w:val="de-DE"/>
        </w:rPr>
        <w:t>.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Geraten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diese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lastRenderedPageBreak/>
        <w:t>in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Schleimhaut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können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sie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Wunden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und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Entzündungen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hervorrufen,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so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Wissenschaftlerin.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Von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HNO-Ärzten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hat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2020News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erfahren,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dass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diese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vermehrt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verhärtete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Schleimhäute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bei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Personen,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häufig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auf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SARS-CoV-2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getestet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werden,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feststellen.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Nicht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mehr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intakte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Schleimhäute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können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ihrer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Aufgabe,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Viren,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Bakterien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und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Pilze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abzuwehren,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bevor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diese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die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Ate</w:t>
      </w:r>
      <w:r w:rsidR="003F29F9" w:rsidRPr="00727D4C">
        <w:rPr>
          <w:b/>
          <w:bCs/>
          <w:sz w:val="16"/>
          <w:szCs w:val="16"/>
          <w:lang w:val="de-DE"/>
        </w:rPr>
        <w:t>m</w:t>
      </w:r>
      <w:r w:rsidR="003F29F9" w:rsidRPr="00727D4C">
        <w:rPr>
          <w:b/>
          <w:bCs/>
          <w:sz w:val="16"/>
          <w:szCs w:val="16"/>
          <w:lang w:val="de-DE"/>
        </w:rPr>
        <w:t>wege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erreichen,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nicht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mehr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nachkommen</w:t>
      </w:r>
      <w:r w:rsidR="003F29F9" w:rsidRPr="00727D4C">
        <w:rPr>
          <w:sz w:val="16"/>
          <w:szCs w:val="16"/>
          <w:lang w:val="de-DE"/>
        </w:rPr>
        <w:t>,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wie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auch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der</w:t>
      </w:r>
      <w:r w:rsidR="006B3F8D">
        <w:rPr>
          <w:sz w:val="16"/>
          <w:szCs w:val="16"/>
          <w:lang w:val="de-DE"/>
        </w:rPr>
        <w:t xml:space="preserve"> </w:t>
      </w:r>
      <w:hyperlink r:id="rId14" w:history="1">
        <w:r w:rsidR="003F29F9" w:rsidRPr="00727D4C">
          <w:rPr>
            <w:sz w:val="16"/>
            <w:szCs w:val="16"/>
            <w:lang w:val="de-DE"/>
          </w:rPr>
          <w:t>Kinderarzt</w:t>
        </w:r>
        <w:r w:rsidR="006B3F8D">
          <w:rPr>
            <w:sz w:val="16"/>
            <w:szCs w:val="16"/>
            <w:lang w:val="de-DE"/>
          </w:rPr>
          <w:t xml:space="preserve"> </w:t>
        </w:r>
        <w:r w:rsidR="003F29F9" w:rsidRPr="00727D4C">
          <w:rPr>
            <w:sz w:val="16"/>
            <w:szCs w:val="16"/>
            <w:lang w:val="de-DE"/>
          </w:rPr>
          <w:t>Eugen</w:t>
        </w:r>
        <w:r w:rsidR="006B3F8D">
          <w:rPr>
            <w:sz w:val="16"/>
            <w:szCs w:val="16"/>
            <w:lang w:val="de-DE"/>
          </w:rPr>
          <w:t xml:space="preserve"> </w:t>
        </w:r>
        <w:r w:rsidR="003F29F9" w:rsidRPr="00727D4C">
          <w:rPr>
            <w:sz w:val="16"/>
            <w:szCs w:val="16"/>
            <w:lang w:val="de-DE"/>
          </w:rPr>
          <w:t>Janzen</w:t>
        </w:r>
        <w:r w:rsidR="006B3F8D">
          <w:rPr>
            <w:sz w:val="16"/>
            <w:szCs w:val="16"/>
            <w:lang w:val="de-DE"/>
          </w:rPr>
          <w:t xml:space="preserve"> </w:t>
        </w:r>
        <w:r w:rsidR="003F29F9" w:rsidRPr="00727D4C">
          <w:rPr>
            <w:sz w:val="16"/>
            <w:szCs w:val="16"/>
            <w:lang w:val="de-DE"/>
          </w:rPr>
          <w:t>berichtet</w:t>
        </w:r>
      </w:hyperlink>
      <w:r w:rsidR="003F29F9" w:rsidRPr="00727D4C">
        <w:rPr>
          <w:sz w:val="16"/>
          <w:szCs w:val="16"/>
          <w:lang w:val="de-DE"/>
        </w:rPr>
        <w:t>.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Die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Keime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dringen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damit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ohne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jeden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Immun-Filter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in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die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Atemwege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vor.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Besonders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problematisch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in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diesem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Zusammenhang</w:t>
      </w:r>
      <w:r w:rsidR="003F29F9" w:rsidRPr="00727D4C">
        <w:rPr>
          <w:b/>
          <w:bCs/>
          <w:sz w:val="16"/>
          <w:szCs w:val="16"/>
          <w:lang w:val="de-DE"/>
        </w:rPr>
        <w:t>: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BD0B90">
        <w:rPr>
          <w:b/>
          <w:bCs/>
          <w:sz w:val="16"/>
          <w:szCs w:val="16"/>
          <w:lang w:val="de-DE"/>
        </w:rPr>
        <w:t>D</w:t>
      </w:r>
      <w:r w:rsidR="003F29F9" w:rsidRPr="00727D4C">
        <w:rPr>
          <w:b/>
          <w:bCs/>
          <w:sz w:val="16"/>
          <w:szCs w:val="16"/>
          <w:lang w:val="de-DE"/>
        </w:rPr>
        <w:t>ie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warme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Atemfeuchte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unter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den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Masken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ist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der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ideale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Nährboden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für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Keime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aller</w:t>
      </w:r>
      <w:r w:rsidR="006B3F8D">
        <w:rPr>
          <w:b/>
          <w:bCs/>
          <w:sz w:val="16"/>
          <w:szCs w:val="16"/>
          <w:lang w:val="de-DE"/>
        </w:rPr>
        <w:t xml:space="preserve"> </w:t>
      </w:r>
      <w:r w:rsidR="003F29F9" w:rsidRPr="00727D4C">
        <w:rPr>
          <w:b/>
          <w:bCs/>
          <w:sz w:val="16"/>
          <w:szCs w:val="16"/>
          <w:lang w:val="de-DE"/>
        </w:rPr>
        <w:t>Art.</w:t>
      </w:r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(</w:t>
      </w:r>
      <w:r w:rsidRPr="00727D4C">
        <w:rPr>
          <w:sz w:val="16"/>
          <w:szCs w:val="16"/>
          <w:lang w:val="de-DE"/>
        </w:rPr>
        <w:t>W</w:t>
      </w:r>
      <w:r w:rsidR="003F29F9" w:rsidRPr="00727D4C">
        <w:rPr>
          <w:sz w:val="16"/>
          <w:szCs w:val="16"/>
          <w:lang w:val="de-DE"/>
        </w:rPr>
        <w:t>eiter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hier</w:t>
      </w:r>
      <w:r w:rsidR="003F29F9" w:rsidRPr="00727D4C">
        <w:rPr>
          <w:sz w:val="16"/>
          <w:szCs w:val="16"/>
          <w:lang w:val="de-DE"/>
        </w:rPr>
        <w:t>:</w:t>
      </w:r>
      <w:r w:rsidR="006B3F8D">
        <w:rPr>
          <w:sz w:val="16"/>
          <w:szCs w:val="16"/>
          <w:lang w:val="de-DE"/>
        </w:rPr>
        <w:t xml:space="preserve"> </w:t>
      </w:r>
      <w:hyperlink r:id="rId15" w:history="1">
        <w:r w:rsidRPr="00727D4C">
          <w:rPr>
            <w:sz w:val="16"/>
            <w:szCs w:val="16"/>
            <w:lang w:val="de-DE"/>
          </w:rPr>
          <w:t>https://2020news.de/pcr-teststaebchen-partikel-wirken-wie-asbest-im-koerper/</w:t>
        </w:r>
      </w:hyperlink>
      <w:r w:rsidR="006B3F8D">
        <w:rPr>
          <w:sz w:val="16"/>
          <w:szCs w:val="16"/>
          <w:lang w:val="de-DE"/>
        </w:rPr>
        <w:t xml:space="preserve"> </w:t>
      </w:r>
      <w:r w:rsidR="003F29F9" w:rsidRPr="00727D4C">
        <w:rPr>
          <w:sz w:val="16"/>
          <w:szCs w:val="16"/>
          <w:lang w:val="de-DE"/>
        </w:rPr>
        <w:t>)</w:t>
      </w:r>
    </w:p>
    <w:p w14:paraId="2CDE2288" w14:textId="157AF29E" w:rsidR="001B1BC2" w:rsidRPr="00727D4C" w:rsidRDefault="00047093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Die</w:t>
      </w:r>
      <w:r w:rsidR="006B3F8D"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Tests:</w:t>
      </w:r>
      <w:r w:rsidR="006B3F8D">
        <w:rPr>
          <w:sz w:val="16"/>
          <w:szCs w:val="16"/>
          <w:lang w:val="de-DE"/>
        </w:rPr>
        <w:t xml:space="preserve"> </w:t>
      </w:r>
      <w:hyperlink r:id="rId16" w:history="1">
        <w:r w:rsidR="001B1BC2" w:rsidRPr="00727D4C">
          <w:rPr>
            <w:sz w:val="16"/>
            <w:szCs w:val="16"/>
            <w:lang w:val="de-DE"/>
          </w:rPr>
          <w:t>https://renegraeber.de/blog/corona-pandemie-endlos-weiter/</w:t>
        </w:r>
      </w:hyperlink>
    </w:p>
    <w:p w14:paraId="0716308D" w14:textId="673BD44B" w:rsidR="005C3B97" w:rsidRPr="00727D4C" w:rsidRDefault="005C3B97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Interview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mit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Dr.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Pr="00727D4C">
        <w:rPr>
          <w:sz w:val="16"/>
          <w:szCs w:val="16"/>
          <w:lang w:val="de-DE"/>
        </w:rPr>
        <w:t>Hockerts</w:t>
      </w:r>
      <w:proofErr w:type="spellEnd"/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(Textfile)</w:t>
      </w:r>
      <w:r w:rsidR="006B3F8D">
        <w:rPr>
          <w:sz w:val="16"/>
          <w:szCs w:val="16"/>
          <w:lang w:val="de-DE"/>
        </w:rPr>
        <w:t xml:space="preserve"> </w:t>
      </w:r>
      <w:hyperlink r:id="rId17" w:history="1">
        <w:r w:rsidRPr="00727D4C">
          <w:rPr>
            <w:sz w:val="16"/>
            <w:szCs w:val="16"/>
            <w:lang w:val="de-DE"/>
          </w:rPr>
          <w:t>https://www.basel-express.ch/redaktion/gesellschaft/3083-das-ist-keine-impfung-sondern-eine-prophylaktische-gen-therapie</w:t>
        </w:r>
      </w:hyperlink>
    </w:p>
    <w:p w14:paraId="3F5D08E0" w14:textId="1967D946" w:rsidR="001B1BC2" w:rsidRPr="00727D4C" w:rsidRDefault="001B1BC2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Über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den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Event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201:</w:t>
      </w:r>
      <w:r w:rsidR="006B3F8D">
        <w:rPr>
          <w:sz w:val="16"/>
          <w:szCs w:val="16"/>
          <w:lang w:val="de-DE"/>
        </w:rPr>
        <w:t xml:space="preserve"> </w:t>
      </w:r>
      <w:hyperlink r:id="rId18" w:history="1">
        <w:r w:rsidRPr="00727D4C">
          <w:rPr>
            <w:sz w:val="16"/>
            <w:szCs w:val="16"/>
            <w:lang w:val="de-DE"/>
          </w:rPr>
          <w:t>https://www.wochenblick.at/globale-planspiele-i-event-201-co-alles-nur-verschwoerungstheorien/</w:t>
        </w:r>
      </w:hyperlink>
    </w:p>
    <w:p w14:paraId="6F2A52D6" w14:textId="4BEF81B8" w:rsidR="001B1BC2" w:rsidRPr="00727D4C" w:rsidRDefault="001B1BC2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Event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201: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Pandemie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-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was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bisher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übersehen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wurde</w:t>
      </w:r>
    </w:p>
    <w:p w14:paraId="45B8D74D" w14:textId="529C332E" w:rsidR="001B1BC2" w:rsidRPr="00727D4C" w:rsidRDefault="006B3F8D" w:rsidP="00475CAA">
      <w:pPr>
        <w:jc w:val="both"/>
        <w:rPr>
          <w:sz w:val="16"/>
          <w:szCs w:val="16"/>
          <w:lang w:val="de-DE"/>
        </w:rPr>
      </w:pPr>
      <w:hyperlink r:id="rId19" w:history="1">
        <w:r w:rsidR="001B1BC2" w:rsidRPr="00727D4C">
          <w:rPr>
            <w:sz w:val="16"/>
            <w:szCs w:val="16"/>
            <w:lang w:val="de-DE"/>
          </w:rPr>
          <w:t>https://www.youtube.com/watch?v=zv9J0fKlhA0</w:t>
        </w:r>
      </w:hyperlink>
    </w:p>
    <w:p w14:paraId="1C98EF34" w14:textId="01476010" w:rsidR="00B4656E" w:rsidRPr="00727D4C" w:rsidRDefault="00B4656E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Pr="00727D4C">
        <w:rPr>
          <w:sz w:val="16"/>
          <w:szCs w:val="16"/>
          <w:lang w:val="de-DE"/>
        </w:rPr>
        <w:t>Pfr</w:t>
      </w:r>
      <w:proofErr w:type="spellEnd"/>
      <w:r w:rsidRPr="00727D4C">
        <w:rPr>
          <w:sz w:val="16"/>
          <w:szCs w:val="16"/>
          <w:lang w:val="de-DE"/>
        </w:rPr>
        <w:t>.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Paul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Pr="00727D4C">
        <w:rPr>
          <w:sz w:val="16"/>
          <w:szCs w:val="16"/>
          <w:lang w:val="de-DE"/>
        </w:rPr>
        <w:t>Veraguth</w:t>
      </w:r>
      <w:proofErr w:type="spellEnd"/>
      <w:r w:rsidRPr="00727D4C">
        <w:rPr>
          <w:sz w:val="16"/>
          <w:szCs w:val="16"/>
          <w:lang w:val="de-DE"/>
        </w:rPr>
        <w:t>: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2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Vorträge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(war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30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Jahre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im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Pr="00727D4C">
        <w:rPr>
          <w:sz w:val="16"/>
          <w:szCs w:val="16"/>
          <w:lang w:val="de-DE"/>
        </w:rPr>
        <w:t>Ref</w:t>
      </w:r>
      <w:proofErr w:type="spellEnd"/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Pfarramt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Pr="00727D4C">
        <w:rPr>
          <w:sz w:val="16"/>
          <w:szCs w:val="16"/>
          <w:lang w:val="de-DE"/>
        </w:rPr>
        <w:t>Kt.Bern</w:t>
      </w:r>
      <w:proofErr w:type="spellEnd"/>
      <w:r w:rsidRPr="00727D4C">
        <w:rPr>
          <w:sz w:val="16"/>
          <w:szCs w:val="16"/>
          <w:lang w:val="de-DE"/>
        </w:rPr>
        <w:t>)</w:t>
      </w:r>
    </w:p>
    <w:p w14:paraId="321D7017" w14:textId="00D83630" w:rsidR="00B4656E" w:rsidRPr="00727D4C" w:rsidRDefault="006B3F8D" w:rsidP="00475CAA">
      <w:pPr>
        <w:jc w:val="both"/>
        <w:rPr>
          <w:sz w:val="16"/>
          <w:szCs w:val="16"/>
          <w:lang w:val="de-DE"/>
        </w:rPr>
      </w:pPr>
      <w:hyperlink r:id="rId20" w:history="1">
        <w:r w:rsidR="00B4656E" w:rsidRPr="00727D4C">
          <w:rPr>
            <w:sz w:val="16"/>
            <w:szCs w:val="16"/>
            <w:lang w:val="de-DE"/>
          </w:rPr>
          <w:t>https://www.archa.ch/ansteckendegesundheit_ch.html</w:t>
        </w:r>
      </w:hyperlink>
      <w:r>
        <w:rPr>
          <w:sz w:val="16"/>
          <w:szCs w:val="16"/>
          <w:lang w:val="de-DE"/>
        </w:rPr>
        <w:t xml:space="preserve"> </w:t>
      </w:r>
    </w:p>
    <w:p w14:paraId="2E61DFCC" w14:textId="53ED3899" w:rsidR="00B4656E" w:rsidRPr="00727D4C" w:rsidRDefault="00B4656E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15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Quellenseiten:</w:t>
      </w:r>
      <w:r w:rsidR="006B3F8D">
        <w:rPr>
          <w:sz w:val="16"/>
          <w:szCs w:val="16"/>
          <w:lang w:val="de-DE"/>
        </w:rPr>
        <w:t xml:space="preserve"> </w:t>
      </w:r>
      <w:hyperlink r:id="rId21" w:history="1">
        <w:r w:rsidRPr="00727D4C">
          <w:rPr>
            <w:sz w:val="16"/>
            <w:szCs w:val="16"/>
            <w:lang w:val="de-DE"/>
          </w:rPr>
          <w:t>https://www.archa.ch/assets/quellenangaben-zu-den-beiden-coronavorträgen-von-pfr.pdf</w:t>
        </w:r>
      </w:hyperlink>
    </w:p>
    <w:p w14:paraId="4D64518A" w14:textId="190DE394" w:rsidR="00B4656E" w:rsidRPr="00727D4C" w:rsidRDefault="00B4656E" w:rsidP="00475CAA">
      <w:pPr>
        <w:jc w:val="both"/>
        <w:rPr>
          <w:sz w:val="16"/>
          <w:szCs w:val="16"/>
          <w:lang w:val="de-DE"/>
        </w:rPr>
      </w:pPr>
      <w:proofErr w:type="spellStart"/>
      <w:r w:rsidRPr="00727D4C">
        <w:rPr>
          <w:sz w:val="16"/>
          <w:szCs w:val="16"/>
          <w:lang w:val="de-DE"/>
        </w:rPr>
        <w:t>Telegram</w:t>
      </w:r>
      <w:proofErr w:type="spellEnd"/>
      <w:r w:rsidRPr="00727D4C">
        <w:rPr>
          <w:sz w:val="16"/>
          <w:szCs w:val="16"/>
          <w:lang w:val="de-DE"/>
        </w:rPr>
        <w:t>:</w:t>
      </w:r>
      <w:r w:rsidR="006B3F8D">
        <w:rPr>
          <w:sz w:val="16"/>
          <w:szCs w:val="16"/>
          <w:lang w:val="de-DE"/>
        </w:rPr>
        <w:t xml:space="preserve"> </w:t>
      </w:r>
      <w:hyperlink r:id="rId22" w:history="1">
        <w:r w:rsidRPr="00727D4C">
          <w:rPr>
            <w:rStyle w:val="Hyperlink"/>
            <w:color w:val="auto"/>
            <w:sz w:val="16"/>
            <w:szCs w:val="16"/>
            <w:u w:val="none"/>
            <w:lang w:val="de-DE"/>
          </w:rPr>
          <w:t>https://t.me/ansteckendeGesundheit_CH</w:t>
        </w:r>
      </w:hyperlink>
    </w:p>
    <w:p w14:paraId="0EC594E2" w14:textId="6ABBE355" w:rsidR="001B1BC2" w:rsidRPr="00727D4C" w:rsidRDefault="00047093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Römer </w:t>
      </w:r>
      <w:r w:rsidR="001B1BC2" w:rsidRPr="00727D4C">
        <w:rPr>
          <w:sz w:val="16"/>
          <w:szCs w:val="16"/>
          <w:lang w:val="de-DE"/>
        </w:rPr>
        <w:t>13</w:t>
      </w:r>
      <w:r w:rsidR="006B3F8D">
        <w:rPr>
          <w:sz w:val="16"/>
          <w:szCs w:val="16"/>
          <w:lang w:val="de-DE"/>
        </w:rPr>
        <w:t>, 1</w:t>
      </w:r>
      <w:r w:rsidR="001B1BC2" w:rsidRPr="00727D4C">
        <w:rPr>
          <w:sz w:val="16"/>
          <w:szCs w:val="16"/>
          <w:lang w:val="de-DE"/>
        </w:rPr>
        <w:t>-7</w:t>
      </w:r>
      <w:r w:rsidR="006B3F8D"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Tobias</w:t>
      </w:r>
      <w:r w:rsidR="006B3F8D"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Riemenschneider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-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Ev.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="001B1BC2" w:rsidRPr="00727D4C">
        <w:rPr>
          <w:sz w:val="16"/>
          <w:szCs w:val="16"/>
          <w:lang w:val="de-DE"/>
        </w:rPr>
        <w:t>Ref</w:t>
      </w:r>
      <w:proofErr w:type="spellEnd"/>
      <w:r w:rsidRPr="00727D4C">
        <w:rPr>
          <w:sz w:val="16"/>
          <w:szCs w:val="16"/>
          <w:lang w:val="de-DE"/>
        </w:rPr>
        <w:t>.</w:t>
      </w:r>
      <w:r w:rsidR="006B3F8D"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Baptisten</w:t>
      </w:r>
      <w:r w:rsidR="006B3F8D"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Frankfurt</w:t>
      </w:r>
      <w:r w:rsidR="006B3F8D">
        <w:rPr>
          <w:sz w:val="16"/>
          <w:szCs w:val="16"/>
          <w:lang w:val="de-DE"/>
        </w:rPr>
        <w:t xml:space="preserve"> </w:t>
      </w:r>
      <w:hyperlink r:id="rId23" w:history="1">
        <w:r w:rsidRPr="00727D4C">
          <w:rPr>
            <w:rStyle w:val="Hyperlink"/>
            <w:color w:val="auto"/>
            <w:sz w:val="16"/>
            <w:szCs w:val="16"/>
            <w:u w:val="none"/>
            <w:lang w:val="de-DE"/>
          </w:rPr>
          <w:t>https://www.youtube.com/watch?v=A51QQl6t9f0</w:t>
        </w:r>
      </w:hyperlink>
    </w:p>
    <w:p w14:paraId="48E495D5" w14:textId="75721D04" w:rsidR="001B1BC2" w:rsidRPr="00727D4C" w:rsidRDefault="00047093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hyperlink r:id="rId24" w:history="1">
        <w:r w:rsidRPr="00727D4C">
          <w:rPr>
            <w:rStyle w:val="Hyperlink"/>
            <w:color w:val="auto"/>
            <w:sz w:val="16"/>
            <w:szCs w:val="16"/>
            <w:u w:val="none"/>
            <w:lang w:val="de-DE"/>
          </w:rPr>
          <w:t>https://www.epochtimes.de/meinung/gastkommentar/die-maske-devil-in-disguise-heimlicher-pandemie-treiber-a3477719.html?telegram=1</w:t>
        </w:r>
      </w:hyperlink>
      <w:r w:rsidR="006B3F8D"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Vollständ</w:t>
      </w:r>
      <w:r w:rsidR="001B1BC2" w:rsidRPr="00727D4C">
        <w:rPr>
          <w:sz w:val="16"/>
          <w:szCs w:val="16"/>
          <w:lang w:val="de-DE"/>
        </w:rPr>
        <w:t>i</w:t>
      </w:r>
      <w:r w:rsidR="001B1BC2" w:rsidRPr="00727D4C">
        <w:rPr>
          <w:sz w:val="16"/>
          <w:szCs w:val="16"/>
          <w:lang w:val="de-DE"/>
        </w:rPr>
        <w:t>ge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Version:</w:t>
      </w:r>
      <w:r w:rsidR="006B3F8D">
        <w:rPr>
          <w:sz w:val="16"/>
          <w:szCs w:val="16"/>
          <w:lang w:val="de-DE"/>
        </w:rPr>
        <w:t xml:space="preserve"> </w:t>
      </w:r>
      <w:hyperlink r:id="rId25" w:history="1">
        <w:r w:rsidRPr="00727D4C">
          <w:rPr>
            <w:rStyle w:val="Hyperlink"/>
            <w:color w:val="auto"/>
            <w:sz w:val="16"/>
            <w:szCs w:val="16"/>
            <w:u w:val="none"/>
            <w:lang w:val="de-DE"/>
          </w:rPr>
          <w:t>https://www.epochtimes.de/assets/uploads/2021/03/Pathologie-des-Maskentragens-Prof.-Dr.-A.-Burkhardt-Reutlingen.pdf</w:t>
        </w:r>
      </w:hyperlink>
      <w:r w:rsidR="006B3F8D">
        <w:rPr>
          <w:sz w:val="16"/>
          <w:szCs w:val="16"/>
          <w:lang w:val="de-DE"/>
        </w:rPr>
        <w:t xml:space="preserve"> </w:t>
      </w:r>
    </w:p>
    <w:p w14:paraId="4919381E" w14:textId="0BC5E4AE" w:rsidR="001B1BC2" w:rsidRPr="00727D4C" w:rsidRDefault="00047093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hyperlink r:id="rId26" w:history="1">
        <w:r w:rsidRPr="00727D4C">
          <w:rPr>
            <w:rStyle w:val="Hyperlink"/>
            <w:color w:val="auto"/>
            <w:sz w:val="16"/>
            <w:szCs w:val="16"/>
            <w:u w:val="none"/>
            <w:lang w:val="de-DE"/>
          </w:rPr>
          <w:t>https://uncutnews.ch/zufall-europaeische-plaene-fuer-impfpaesse-gab-es-schon-20-monate-vor-der-pandemie/</w:t>
        </w:r>
      </w:hyperlink>
    </w:p>
    <w:p w14:paraId="30B8A910" w14:textId="47108FF4" w:rsidR="00B4656E" w:rsidRPr="00727D4C" w:rsidRDefault="00B4656E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Rechtsanwalt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Dr.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Rainer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Pr="00727D4C">
        <w:rPr>
          <w:sz w:val="16"/>
          <w:szCs w:val="16"/>
          <w:lang w:val="de-DE"/>
        </w:rPr>
        <w:t>Füllmich</w:t>
      </w:r>
      <w:proofErr w:type="spellEnd"/>
      <w:r w:rsidRPr="00727D4C">
        <w:rPr>
          <w:sz w:val="16"/>
          <w:szCs w:val="16"/>
          <w:lang w:val="de-DE"/>
        </w:rPr>
        <w:t>,</w:t>
      </w:r>
      <w:r w:rsidR="006B3F8D">
        <w:rPr>
          <w:sz w:val="16"/>
          <w:szCs w:val="16"/>
          <w:lang w:val="de-DE"/>
        </w:rPr>
        <w:t xml:space="preserve"> </w:t>
      </w:r>
      <w:hyperlink r:id="rId27" w:history="1">
        <w:r w:rsidRPr="00727D4C">
          <w:rPr>
            <w:b/>
            <w:bCs/>
            <w:sz w:val="16"/>
            <w:szCs w:val="16"/>
            <w:lang w:val="de-DE"/>
          </w:rPr>
          <w:t>corona-ausschuss.de</w:t>
        </w:r>
      </w:hyperlink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Wertvolle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Zusa</w:t>
      </w:r>
      <w:r w:rsidRPr="00727D4C">
        <w:rPr>
          <w:sz w:val="16"/>
          <w:szCs w:val="16"/>
          <w:lang w:val="de-DE"/>
        </w:rPr>
        <w:t>m</w:t>
      </w:r>
      <w:r w:rsidRPr="00727D4C">
        <w:rPr>
          <w:sz w:val="16"/>
          <w:szCs w:val="16"/>
          <w:lang w:val="de-DE"/>
        </w:rPr>
        <w:t>menfassung,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20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min:</w:t>
      </w:r>
      <w:r w:rsidR="006B3F8D">
        <w:rPr>
          <w:sz w:val="16"/>
          <w:szCs w:val="16"/>
          <w:lang w:val="de-DE"/>
        </w:rPr>
        <w:t xml:space="preserve"> </w:t>
      </w:r>
      <w:hyperlink r:id="rId28" w:history="1">
        <w:r w:rsidRPr="00727D4C">
          <w:rPr>
            <w:rStyle w:val="Hyperlink"/>
            <w:color w:val="auto"/>
            <w:sz w:val="16"/>
            <w:szCs w:val="16"/>
            <w:u w:val="none"/>
            <w:lang w:val="de-DE"/>
          </w:rPr>
          <w:t>https://odysee.com/@MenschenMachenMut:c/Update-Reiner-Fuellmich:d</w:t>
        </w:r>
      </w:hyperlink>
    </w:p>
    <w:p w14:paraId="25B876F7" w14:textId="7C8A0D28" w:rsidR="00B4656E" w:rsidRPr="00727D4C" w:rsidRDefault="00B4656E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shd w:val="clear" w:color="auto" w:fill="FFFFFF"/>
        </w:rPr>
        <w:t>°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Der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frühere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Vizepräsident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des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US-Pharmaherstellers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Pfizer,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Dr.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Michael</w:t>
      </w:r>
      <w:r w:rsidR="006B3F8D">
        <w:rPr>
          <w:sz w:val="16"/>
          <w:szCs w:val="16"/>
          <w:shd w:val="clear" w:color="auto" w:fill="FFFFFF"/>
        </w:rPr>
        <w:t xml:space="preserve"> </w:t>
      </w:r>
      <w:proofErr w:type="spellStart"/>
      <w:r w:rsidRPr="00727D4C">
        <w:rPr>
          <w:sz w:val="16"/>
          <w:szCs w:val="16"/>
          <w:shd w:val="clear" w:color="auto" w:fill="FFFFFF"/>
        </w:rPr>
        <w:t>Yeadon</w:t>
      </w:r>
      <w:proofErr w:type="spellEnd"/>
      <w:r w:rsidRPr="00727D4C">
        <w:rPr>
          <w:sz w:val="16"/>
          <w:szCs w:val="16"/>
          <w:shd w:val="clear" w:color="auto" w:fill="FFFFFF"/>
        </w:rPr>
        <w:t>,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war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32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Jahre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lang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in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der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branchenführenden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Forschung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für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neue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Arzneimittel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tätig.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In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einem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Telefoninterview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mit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dem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Newsmag</w:t>
      </w:r>
      <w:r w:rsidRPr="00727D4C">
        <w:rPr>
          <w:sz w:val="16"/>
          <w:szCs w:val="16"/>
          <w:shd w:val="clear" w:color="auto" w:fill="FFFFFF"/>
        </w:rPr>
        <w:t>a</w:t>
      </w:r>
      <w:r w:rsidRPr="00727D4C">
        <w:rPr>
          <w:sz w:val="16"/>
          <w:szCs w:val="16"/>
          <w:shd w:val="clear" w:color="auto" w:fill="FFFFFF"/>
        </w:rPr>
        <w:t>zin</w:t>
      </w:r>
      <w:r w:rsidR="006B3F8D">
        <w:rPr>
          <w:sz w:val="16"/>
          <w:szCs w:val="16"/>
          <w:shd w:val="clear" w:color="auto" w:fill="FFFFFF"/>
        </w:rPr>
        <w:t xml:space="preserve"> </w:t>
      </w:r>
      <w:proofErr w:type="spellStart"/>
      <w:r w:rsidRPr="00727D4C">
        <w:rPr>
          <w:i/>
          <w:iCs/>
          <w:sz w:val="16"/>
          <w:szCs w:val="16"/>
        </w:rPr>
        <w:t>LifeSite</w:t>
      </w:r>
      <w:proofErr w:type="spellEnd"/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fand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er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klare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  <w:shd w:val="clear" w:color="auto" w:fill="FFFFFF"/>
        </w:rPr>
        <w:t>Worte</w:t>
      </w:r>
      <w:r w:rsidR="006B3F8D">
        <w:rPr>
          <w:sz w:val="16"/>
          <w:szCs w:val="16"/>
          <w:shd w:val="clear" w:color="auto" w:fill="FFFFFF"/>
        </w:rPr>
        <w:t xml:space="preserve"> </w:t>
      </w:r>
      <w:r w:rsidRPr="00727D4C">
        <w:rPr>
          <w:sz w:val="16"/>
          <w:szCs w:val="16"/>
        </w:rPr>
        <w:t>(…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«Lasst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euch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nicht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impfen,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außer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ihr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habt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ein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medizin</w:t>
      </w:r>
      <w:r w:rsidRPr="00727D4C">
        <w:rPr>
          <w:sz w:val="16"/>
          <w:szCs w:val="16"/>
        </w:rPr>
        <w:t>i</w:t>
      </w:r>
      <w:r w:rsidRPr="00727D4C">
        <w:rPr>
          <w:sz w:val="16"/>
          <w:szCs w:val="16"/>
        </w:rPr>
        <w:t>sches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Risiko,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an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dem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Virus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zu</w:t>
      </w:r>
      <w:r w:rsidR="006B3F8D">
        <w:rPr>
          <w:sz w:val="16"/>
          <w:szCs w:val="16"/>
        </w:rPr>
        <w:t xml:space="preserve"> </w:t>
      </w:r>
      <w:r w:rsidRPr="00727D4C">
        <w:rPr>
          <w:sz w:val="16"/>
          <w:szCs w:val="16"/>
        </w:rPr>
        <w:t>sterben!»)</w:t>
      </w:r>
      <w:r w:rsidR="006B3F8D">
        <w:rPr>
          <w:sz w:val="16"/>
          <w:szCs w:val="16"/>
        </w:rPr>
        <w:t xml:space="preserve"> </w:t>
      </w:r>
      <w:hyperlink r:id="rId29" w:history="1">
        <w:r w:rsidRPr="00727D4C">
          <w:rPr>
            <w:sz w:val="16"/>
            <w:szCs w:val="16"/>
            <w:lang w:val="de-DE"/>
          </w:rPr>
          <w:t>https://corona-transition.org/ehemaliger-vizeprasident-von-pfizer-sagt-sie-werden-dich-und-deine-familie</w:t>
        </w:r>
      </w:hyperlink>
    </w:p>
    <w:p w14:paraId="57E101BB" w14:textId="69088C87" w:rsidR="00B4656E" w:rsidRPr="00727D4C" w:rsidRDefault="00B4656E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°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„Worin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liegt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das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Problem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mit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der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COVID-Impfung?“:</w:t>
      </w:r>
      <w:r w:rsidR="006B3F8D">
        <w:rPr>
          <w:sz w:val="16"/>
          <w:szCs w:val="16"/>
          <w:lang w:val="de-DE"/>
        </w:rPr>
        <w:t xml:space="preserve"> </w:t>
      </w:r>
    </w:p>
    <w:p w14:paraId="162BA9F5" w14:textId="49D2ADB9" w:rsidR="00047093" w:rsidRPr="00727D4C" w:rsidRDefault="006B3F8D" w:rsidP="00475CAA">
      <w:pPr>
        <w:jc w:val="both"/>
        <w:rPr>
          <w:sz w:val="16"/>
          <w:szCs w:val="16"/>
          <w:lang w:val="de-DE"/>
        </w:rPr>
      </w:pPr>
      <w:hyperlink r:id="rId30" w:history="1">
        <w:r w:rsidR="00047093" w:rsidRPr="00727D4C">
          <w:rPr>
            <w:rStyle w:val="Hyperlink"/>
            <w:color w:val="auto"/>
            <w:sz w:val="16"/>
            <w:szCs w:val="16"/>
            <w:u w:val="none"/>
            <w:lang w:val="de-DE"/>
          </w:rPr>
          <w:t>https://www.okitube.com/video/1549/kriminalfall-mrna-impfung</w:t>
        </w:r>
      </w:hyperlink>
      <w:r>
        <w:rPr>
          <w:sz w:val="16"/>
          <w:szCs w:val="16"/>
          <w:lang w:val="de-DE"/>
        </w:rPr>
        <w:t xml:space="preserve"> </w:t>
      </w:r>
      <w:r w:rsidR="00047093" w:rsidRPr="00727D4C">
        <w:rPr>
          <w:sz w:val="16"/>
          <w:szCs w:val="16"/>
        </w:rPr>
        <w:t>(</w:t>
      </w:r>
      <w:proofErr w:type="spellStart"/>
      <w:r w:rsidR="001B1BC2" w:rsidRPr="00727D4C">
        <w:rPr>
          <w:sz w:val="16"/>
          <w:szCs w:val="16"/>
          <w:lang w:val="de-DE"/>
        </w:rPr>
        <w:t>mRNA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 w:rsidR="001B1BC2" w:rsidRPr="00727D4C">
        <w:rPr>
          <w:sz w:val="16"/>
          <w:szCs w:val="16"/>
          <w:lang w:val="de-DE"/>
        </w:rPr>
        <w:t>Impfg</w:t>
      </w:r>
      <w:proofErr w:type="spellEnd"/>
      <w:r w:rsidR="001B1BC2" w:rsidRPr="00727D4C">
        <w:rPr>
          <w:sz w:val="16"/>
          <w:szCs w:val="16"/>
          <w:lang w:val="de-DE"/>
        </w:rPr>
        <w:t>:</w:t>
      </w:r>
      <w:r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Fr</w:t>
      </w:r>
      <w:r w:rsidR="00047093" w:rsidRPr="00727D4C">
        <w:rPr>
          <w:sz w:val="16"/>
          <w:szCs w:val="16"/>
          <w:lang w:val="de-DE"/>
        </w:rPr>
        <w:t>.</w:t>
      </w:r>
      <w:r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Schmid-Krüger</w:t>
      </w:r>
      <w:r>
        <w:rPr>
          <w:sz w:val="16"/>
          <w:szCs w:val="16"/>
          <w:lang w:val="de-DE"/>
        </w:rPr>
        <w:t xml:space="preserve"> </w:t>
      </w:r>
      <w:r w:rsidR="001B1BC2" w:rsidRPr="00727D4C">
        <w:rPr>
          <w:sz w:val="16"/>
          <w:szCs w:val="16"/>
          <w:lang w:val="de-DE"/>
        </w:rPr>
        <w:t>bei</w:t>
      </w:r>
      <w:r>
        <w:rPr>
          <w:sz w:val="16"/>
          <w:szCs w:val="16"/>
          <w:lang w:val="de-DE"/>
        </w:rPr>
        <w:t xml:space="preserve"> </w:t>
      </w:r>
      <w:hyperlink r:id="rId31" w:history="1">
        <w:r w:rsidR="001B1BC2" w:rsidRPr="00727D4C">
          <w:rPr>
            <w:sz w:val="16"/>
            <w:szCs w:val="16"/>
            <w:lang w:val="de-DE"/>
          </w:rPr>
          <w:t>Corona-ausschuss.de</w:t>
        </w:r>
      </w:hyperlink>
      <w:r>
        <w:rPr>
          <w:sz w:val="16"/>
          <w:szCs w:val="16"/>
          <w:lang w:val="de-DE"/>
        </w:rPr>
        <w:t xml:space="preserve"> </w:t>
      </w:r>
      <w:r w:rsidR="00047093" w:rsidRPr="00727D4C">
        <w:rPr>
          <w:sz w:val="16"/>
          <w:szCs w:val="16"/>
          <w:lang w:val="de-DE"/>
        </w:rPr>
        <w:t>)</w:t>
      </w:r>
    </w:p>
    <w:p w14:paraId="458CBA12" w14:textId="4B7E704E" w:rsidR="00B4656E" w:rsidRPr="00727D4C" w:rsidRDefault="00B4656E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Statistik: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Pr="00727D4C">
        <w:rPr>
          <w:sz w:val="16"/>
          <w:szCs w:val="16"/>
          <w:lang w:val="de-DE"/>
        </w:rPr>
        <w:t>Covid</w:t>
      </w:r>
      <w:proofErr w:type="spellEnd"/>
      <w:r w:rsidRPr="00727D4C">
        <w:rPr>
          <w:sz w:val="16"/>
          <w:szCs w:val="16"/>
          <w:lang w:val="de-DE"/>
        </w:rPr>
        <w:t>-Todeszahlen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steigen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dort,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wo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am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meisten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geimpft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wurde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-</w:t>
      </w:r>
      <w:r w:rsidR="006B3F8D">
        <w:rPr>
          <w:sz w:val="16"/>
          <w:szCs w:val="16"/>
          <w:lang w:val="de-DE"/>
        </w:rPr>
        <w:t xml:space="preserve"> </w:t>
      </w:r>
      <w:hyperlink r:id="rId32" w:history="1">
        <w:r w:rsidRPr="00727D4C">
          <w:rPr>
            <w:sz w:val="16"/>
            <w:szCs w:val="16"/>
            <w:lang w:val="de-DE"/>
          </w:rPr>
          <w:t>https://www.wochenblick.at/statistik-covid-todeszahlen-steigen-dort-wo-am-meisten-geimpft-wurde/</w:t>
        </w:r>
      </w:hyperlink>
    </w:p>
    <w:p w14:paraId="2F5E5E49" w14:textId="4EB9157D" w:rsidR="00D70C85" w:rsidRPr="00727D4C" w:rsidRDefault="00FD1E0B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Über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den</w:t>
      </w:r>
      <w:r w:rsidR="006B3F8D">
        <w:rPr>
          <w:sz w:val="16"/>
          <w:szCs w:val="16"/>
          <w:lang w:val="de-DE"/>
        </w:rPr>
        <w:t xml:space="preserve"> </w:t>
      </w:r>
      <w:proofErr w:type="spellStart"/>
      <w:r w:rsidR="00D70C85" w:rsidRPr="00727D4C">
        <w:rPr>
          <w:sz w:val="16"/>
          <w:szCs w:val="16"/>
          <w:lang w:val="de-DE"/>
        </w:rPr>
        <w:t>Lockdown</w:t>
      </w:r>
      <w:proofErr w:type="spellEnd"/>
      <w:r w:rsidR="00D70C85" w:rsidRPr="00727D4C">
        <w:rPr>
          <w:sz w:val="16"/>
          <w:szCs w:val="16"/>
          <w:lang w:val="de-DE"/>
        </w:rPr>
        <w:t>.</w:t>
      </w:r>
      <w:r w:rsidR="006B3F8D">
        <w:rPr>
          <w:sz w:val="16"/>
          <w:szCs w:val="16"/>
          <w:lang w:val="de-DE"/>
        </w:rPr>
        <w:t xml:space="preserve"> </w:t>
      </w:r>
      <w:hyperlink r:id="rId33" w:history="1">
        <w:r w:rsidR="00D70C85" w:rsidRPr="00727D4C">
          <w:rPr>
            <w:rStyle w:val="Hyperlink"/>
            <w:sz w:val="16"/>
            <w:szCs w:val="16"/>
            <w:u w:val="none"/>
            <w:lang w:val="de-DE"/>
          </w:rPr>
          <w:t>https://www.youtube.com/watch?v=qtmg3ZhnNEk</w:t>
        </w:r>
      </w:hyperlink>
      <w:r w:rsidR="006B3F8D">
        <w:rPr>
          <w:sz w:val="16"/>
          <w:szCs w:val="16"/>
          <w:lang w:val="de-DE"/>
        </w:rPr>
        <w:t xml:space="preserve"> </w:t>
      </w:r>
    </w:p>
    <w:p w14:paraId="5253E199" w14:textId="3B7EA735" w:rsidR="00D70C85" w:rsidRPr="00727D4C" w:rsidRDefault="00D70C85" w:rsidP="00475CAA">
      <w:pPr>
        <w:jc w:val="both"/>
        <w:rPr>
          <w:sz w:val="16"/>
          <w:szCs w:val="16"/>
          <w:lang w:val="de-DE"/>
        </w:rPr>
      </w:pPr>
      <w:r w:rsidRPr="00727D4C">
        <w:rPr>
          <w:sz w:val="16"/>
          <w:szCs w:val="16"/>
          <w:lang w:val="de-DE"/>
        </w:rPr>
        <w:t>Spanische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Grippe: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Nur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Geimpfte</w:t>
      </w:r>
      <w:r w:rsidR="006B3F8D">
        <w:rPr>
          <w:sz w:val="16"/>
          <w:szCs w:val="16"/>
          <w:lang w:val="de-DE"/>
        </w:rPr>
        <w:t xml:space="preserve"> </w:t>
      </w:r>
      <w:r w:rsidRPr="00727D4C">
        <w:rPr>
          <w:sz w:val="16"/>
          <w:szCs w:val="16"/>
          <w:lang w:val="de-DE"/>
        </w:rPr>
        <w:t>starben:</w:t>
      </w:r>
      <w:r w:rsidR="006B3F8D">
        <w:rPr>
          <w:sz w:val="16"/>
          <w:szCs w:val="16"/>
          <w:lang w:val="de-DE"/>
        </w:rPr>
        <w:t xml:space="preserve"> </w:t>
      </w:r>
    </w:p>
    <w:p w14:paraId="2DD6432D" w14:textId="4593CEDC" w:rsidR="00D70C85" w:rsidRPr="00D70C85" w:rsidRDefault="006B3F8D" w:rsidP="00475CAA">
      <w:pPr>
        <w:jc w:val="both"/>
        <w:rPr>
          <w:sz w:val="11"/>
          <w:szCs w:val="11"/>
          <w:lang w:val="de-DE"/>
        </w:rPr>
      </w:pPr>
      <w:hyperlink r:id="rId34" w:history="1">
        <w:r w:rsidR="00D70C85" w:rsidRPr="00727D4C">
          <w:rPr>
            <w:sz w:val="16"/>
            <w:szCs w:val="16"/>
            <w:lang w:val="de-DE"/>
          </w:rPr>
          <w:t>https://www.yumpu.com/de/document/read/51777871/spanische-grippe-nur-geimpfte-starben</w:t>
        </w:r>
      </w:hyperlink>
      <w:r>
        <w:rPr>
          <w:sz w:val="15"/>
          <w:szCs w:val="18"/>
          <w:lang w:val="de-DE"/>
        </w:rPr>
        <w:t xml:space="preserve">  </w:t>
      </w:r>
    </w:p>
    <w:p w14:paraId="5B96E4F9" w14:textId="04A60394" w:rsidR="00627E6E" w:rsidRPr="00D82710" w:rsidRDefault="00627E6E" w:rsidP="00041B6D">
      <w:pPr>
        <w:pStyle w:val="berschrift2"/>
        <w:rPr>
          <w:lang w:val="de-DE"/>
        </w:rPr>
      </w:pPr>
      <w:r w:rsidRPr="00D82710">
        <w:rPr>
          <w:lang w:val="de-DE"/>
        </w:rPr>
        <w:t>Dienste</w:t>
      </w:r>
      <w:r w:rsidR="006B3F8D">
        <w:rPr>
          <w:lang w:val="de-DE"/>
        </w:rPr>
        <w:t xml:space="preserve"> </w:t>
      </w:r>
      <w:r w:rsidR="002A23DD">
        <w:rPr>
          <w:lang w:val="de-DE"/>
        </w:rPr>
        <w:t>-</w:t>
      </w:r>
      <w:r w:rsidR="006B3F8D">
        <w:rPr>
          <w:lang w:val="de-DE"/>
        </w:rPr>
        <w:t xml:space="preserve"> </w:t>
      </w:r>
      <w:r w:rsidR="002A23DD">
        <w:rPr>
          <w:lang w:val="de-DE"/>
        </w:rPr>
        <w:t>Gebet</w:t>
      </w:r>
      <w:r w:rsidR="006B3F8D">
        <w:rPr>
          <w:lang w:val="de-DE"/>
        </w:rPr>
        <w:t xml:space="preserve"> </w:t>
      </w:r>
    </w:p>
    <w:p w14:paraId="27462867" w14:textId="4FD77B62" w:rsidR="006459D9" w:rsidRPr="002A23DD" w:rsidRDefault="006459D9" w:rsidP="006459D9">
      <w:pPr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7.-9.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5.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Lörrach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(Seminar: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Wandel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im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Geist)</w:t>
      </w:r>
    </w:p>
    <w:p w14:paraId="4988CC9C" w14:textId="30979B37" w:rsidR="006459D9" w:rsidRPr="002A23DD" w:rsidRDefault="006459D9" w:rsidP="006459D9">
      <w:pPr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16.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5.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Rothrist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(Galaterbrief)</w:t>
      </w:r>
      <w:r w:rsidR="006B3F8D">
        <w:rPr>
          <w:sz w:val="20"/>
          <w:szCs w:val="20"/>
          <w:lang w:val="de-DE"/>
        </w:rPr>
        <w:t xml:space="preserve"> </w:t>
      </w:r>
    </w:p>
    <w:p w14:paraId="201E6AAB" w14:textId="597134CC" w:rsidR="006459D9" w:rsidRPr="002A23DD" w:rsidRDefault="006459D9" w:rsidP="006459D9">
      <w:pPr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23.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5.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Hausversammlung</w:t>
      </w:r>
      <w:r w:rsidR="006B3F8D">
        <w:rPr>
          <w:sz w:val="20"/>
          <w:szCs w:val="20"/>
          <w:lang w:val="de-DE"/>
        </w:rPr>
        <w:t xml:space="preserve"> </w:t>
      </w:r>
      <w:proofErr w:type="spellStart"/>
      <w:r w:rsidRPr="002A23DD">
        <w:rPr>
          <w:sz w:val="20"/>
          <w:szCs w:val="20"/>
          <w:lang w:val="de-DE"/>
        </w:rPr>
        <w:t>Dättlikon</w:t>
      </w:r>
      <w:proofErr w:type="spellEnd"/>
      <w:r w:rsidR="006B3F8D">
        <w:rPr>
          <w:sz w:val="20"/>
          <w:szCs w:val="20"/>
          <w:lang w:val="de-DE"/>
        </w:rPr>
        <w:t xml:space="preserve"> Epheser </w:t>
      </w:r>
      <w:r w:rsidRPr="002A23DD">
        <w:rPr>
          <w:sz w:val="20"/>
          <w:szCs w:val="20"/>
          <w:lang w:val="de-DE"/>
        </w:rPr>
        <w:t>6</w:t>
      </w:r>
    </w:p>
    <w:p w14:paraId="49EEEE79" w14:textId="0D275F08" w:rsidR="006459D9" w:rsidRPr="002A23DD" w:rsidRDefault="006459D9" w:rsidP="006459D9">
      <w:pPr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30.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5.</w:t>
      </w:r>
      <w:r w:rsidR="006B3F8D">
        <w:rPr>
          <w:sz w:val="20"/>
          <w:szCs w:val="20"/>
          <w:lang w:val="de-DE"/>
        </w:rPr>
        <w:t xml:space="preserve"> </w:t>
      </w:r>
      <w:proofErr w:type="spellStart"/>
      <w:r w:rsidRPr="002A23DD">
        <w:rPr>
          <w:sz w:val="20"/>
          <w:szCs w:val="20"/>
          <w:lang w:val="de-DE"/>
        </w:rPr>
        <w:t>Saland</w:t>
      </w:r>
      <w:proofErr w:type="spellEnd"/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(Petrusbrief)</w:t>
      </w:r>
    </w:p>
    <w:p w14:paraId="047B6DFD" w14:textId="7F4A7C87" w:rsidR="006459D9" w:rsidRPr="002A23DD" w:rsidRDefault="006459D9" w:rsidP="006459D9">
      <w:pPr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11.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7.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Wetzikon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Vormittag</w:t>
      </w:r>
    </w:p>
    <w:p w14:paraId="7CA55599" w14:textId="75978E54" w:rsidR="00F56074" w:rsidRDefault="006459D9" w:rsidP="006459D9">
      <w:pPr>
        <w:rPr>
          <w:sz w:val="20"/>
          <w:szCs w:val="20"/>
          <w:lang w:val="de-DE"/>
        </w:rPr>
      </w:pPr>
      <w:r w:rsidRPr="002A23DD">
        <w:rPr>
          <w:sz w:val="20"/>
          <w:szCs w:val="20"/>
          <w:lang w:val="de-DE"/>
        </w:rPr>
        <w:t>17.-25.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7.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Jugendfreizeit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im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Schwarzwald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(Buch</w:t>
      </w:r>
      <w:r w:rsidR="006B3F8D">
        <w:rPr>
          <w:sz w:val="20"/>
          <w:szCs w:val="20"/>
          <w:lang w:val="de-DE"/>
        </w:rPr>
        <w:t xml:space="preserve"> </w:t>
      </w:r>
      <w:r w:rsidRPr="002A23DD">
        <w:rPr>
          <w:sz w:val="20"/>
          <w:szCs w:val="20"/>
          <w:lang w:val="de-DE"/>
        </w:rPr>
        <w:t>Daniel)</w:t>
      </w:r>
    </w:p>
    <w:p w14:paraId="7EEE45FC" w14:textId="77777777" w:rsidR="00E70D9C" w:rsidRPr="00E70D9C" w:rsidRDefault="00E70D9C" w:rsidP="00E70D9C">
      <w:pPr>
        <w:jc w:val="both"/>
        <w:rPr>
          <w:sz w:val="10"/>
          <w:szCs w:val="10"/>
          <w:lang w:val="de-DE"/>
        </w:rPr>
      </w:pPr>
    </w:p>
    <w:p w14:paraId="743B5305" w14:textId="35FE1E4F" w:rsidR="00627E6E" w:rsidRDefault="006B3F8D" w:rsidP="00475CAA">
      <w:pPr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</w:t>
      </w:r>
      <w:r w:rsidR="00E70D9C">
        <w:rPr>
          <w:sz w:val="20"/>
          <w:szCs w:val="20"/>
          <w:lang w:val="de-DE"/>
        </w:rPr>
        <w:t>Ein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Team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aus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Gladbach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wird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im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Sommer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am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Drucksatz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der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„Bibel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in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deutscher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Fassung“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arbeiten.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Wir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bitten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um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Fürbitte;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auch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für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den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Druck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der</w:t>
      </w:r>
      <w:r>
        <w:rPr>
          <w:sz w:val="20"/>
          <w:szCs w:val="20"/>
          <w:lang w:val="de-DE"/>
        </w:rPr>
        <w:t xml:space="preserve"> </w:t>
      </w:r>
      <w:r w:rsidR="006459D9" w:rsidRPr="002A23DD">
        <w:rPr>
          <w:sz w:val="20"/>
          <w:szCs w:val="20"/>
          <w:lang w:val="de-DE"/>
        </w:rPr>
        <w:t>Glaubenslehre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von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H.</w:t>
      </w:r>
      <w:r>
        <w:rPr>
          <w:sz w:val="20"/>
          <w:szCs w:val="20"/>
          <w:lang w:val="de-DE"/>
        </w:rPr>
        <w:t xml:space="preserve"> </w:t>
      </w:r>
      <w:r w:rsidR="00E70D9C">
        <w:rPr>
          <w:sz w:val="20"/>
          <w:szCs w:val="20"/>
          <w:lang w:val="de-DE"/>
        </w:rPr>
        <w:t>Jantzen</w:t>
      </w:r>
      <w:r>
        <w:rPr>
          <w:sz w:val="20"/>
          <w:szCs w:val="20"/>
          <w:lang w:val="de-DE"/>
        </w:rPr>
        <w:t xml:space="preserve"> </w:t>
      </w:r>
      <w:r w:rsidR="00FD1E0B" w:rsidRPr="002A23DD">
        <w:rPr>
          <w:sz w:val="20"/>
          <w:szCs w:val="20"/>
          <w:lang w:val="de-DE"/>
        </w:rPr>
        <w:t>(</w:t>
      </w:r>
      <w:r w:rsidR="00047093" w:rsidRPr="002A23DD">
        <w:rPr>
          <w:sz w:val="20"/>
          <w:szCs w:val="20"/>
          <w:lang w:val="de-DE"/>
        </w:rPr>
        <w:t>Hrsg.:</w:t>
      </w:r>
      <w:r>
        <w:rPr>
          <w:sz w:val="20"/>
          <w:szCs w:val="20"/>
          <w:lang w:val="de-DE"/>
        </w:rPr>
        <w:t xml:space="preserve"> </w:t>
      </w:r>
      <w:r w:rsidR="00047093" w:rsidRPr="002A23DD">
        <w:rPr>
          <w:sz w:val="20"/>
          <w:szCs w:val="20"/>
          <w:lang w:val="de-DE"/>
        </w:rPr>
        <w:t>Friedensbote.org</w:t>
      </w:r>
      <w:r w:rsidR="006459D9" w:rsidRPr="002A23DD">
        <w:rPr>
          <w:sz w:val="20"/>
          <w:szCs w:val="20"/>
          <w:lang w:val="de-DE"/>
        </w:rPr>
        <w:t>)</w:t>
      </w:r>
      <w:r w:rsidR="004B56F5" w:rsidRPr="002A23DD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 </w:t>
      </w:r>
    </w:p>
    <w:p w14:paraId="256010E8" w14:textId="77777777" w:rsidR="00475CAA" w:rsidRPr="00475CAA" w:rsidRDefault="00475CAA" w:rsidP="00475CAA">
      <w:pPr>
        <w:jc w:val="both"/>
        <w:rPr>
          <w:sz w:val="10"/>
          <w:szCs w:val="10"/>
          <w:lang w:val="de-DE"/>
        </w:rPr>
      </w:pPr>
    </w:p>
    <w:p w14:paraId="6F7D0258" w14:textId="04B35A00" w:rsidR="004B56F5" w:rsidRPr="00B27463" w:rsidRDefault="006B3F8D" w:rsidP="004B56F5">
      <w:pPr>
        <w:rPr>
          <w:i/>
          <w:iCs/>
          <w:sz w:val="20"/>
          <w:szCs w:val="20"/>
          <w:lang w:val="de-DE"/>
        </w:rPr>
      </w:pPr>
      <w:r>
        <w:rPr>
          <w:sz w:val="20"/>
          <w:szCs w:val="20"/>
        </w:rPr>
        <w:t xml:space="preserve">    </w:t>
      </w:r>
      <w:r w:rsidR="00B27463" w:rsidRPr="00B27463">
        <w:rPr>
          <w:i/>
          <w:iCs/>
          <w:sz w:val="20"/>
          <w:szCs w:val="20"/>
        </w:rPr>
        <w:t>Herzlichen</w:t>
      </w:r>
      <w:r>
        <w:rPr>
          <w:i/>
          <w:iCs/>
          <w:sz w:val="20"/>
          <w:szCs w:val="20"/>
        </w:rPr>
        <w:t xml:space="preserve"> </w:t>
      </w:r>
      <w:r w:rsidR="00B27463" w:rsidRPr="00B27463">
        <w:rPr>
          <w:i/>
          <w:iCs/>
          <w:sz w:val="20"/>
          <w:szCs w:val="20"/>
        </w:rPr>
        <w:t>Dank</w:t>
      </w:r>
      <w:r>
        <w:rPr>
          <w:i/>
          <w:iCs/>
          <w:sz w:val="20"/>
          <w:szCs w:val="20"/>
        </w:rPr>
        <w:t xml:space="preserve"> </w:t>
      </w:r>
      <w:r w:rsidR="00B27463" w:rsidRPr="00B27463">
        <w:rPr>
          <w:i/>
          <w:iCs/>
          <w:sz w:val="20"/>
          <w:szCs w:val="20"/>
        </w:rPr>
        <w:t>für</w:t>
      </w:r>
      <w:r>
        <w:rPr>
          <w:i/>
          <w:iCs/>
          <w:sz w:val="20"/>
          <w:szCs w:val="20"/>
        </w:rPr>
        <w:t xml:space="preserve"> </w:t>
      </w:r>
      <w:r w:rsidR="00B27463" w:rsidRPr="00B27463">
        <w:rPr>
          <w:i/>
          <w:iCs/>
          <w:sz w:val="20"/>
          <w:szCs w:val="20"/>
        </w:rPr>
        <w:t>Ihre</w:t>
      </w:r>
      <w:r>
        <w:rPr>
          <w:i/>
          <w:iCs/>
          <w:sz w:val="20"/>
          <w:szCs w:val="20"/>
        </w:rPr>
        <w:t xml:space="preserve"> </w:t>
      </w:r>
      <w:r w:rsidR="00B27463" w:rsidRPr="00B27463">
        <w:rPr>
          <w:i/>
          <w:iCs/>
          <w:sz w:val="20"/>
          <w:szCs w:val="20"/>
        </w:rPr>
        <w:t>Gebete.</w:t>
      </w:r>
      <w:r>
        <w:rPr>
          <w:i/>
          <w:iCs/>
          <w:sz w:val="20"/>
          <w:szCs w:val="20"/>
        </w:rPr>
        <w:t xml:space="preserve"> </w:t>
      </w:r>
      <w:r w:rsidR="004B56F5" w:rsidRPr="00B27463">
        <w:rPr>
          <w:i/>
          <w:iCs/>
          <w:sz w:val="20"/>
          <w:szCs w:val="20"/>
          <w:lang w:val="de-DE"/>
        </w:rPr>
        <w:t>Gottes</w:t>
      </w:r>
      <w:r>
        <w:rPr>
          <w:i/>
          <w:iCs/>
          <w:sz w:val="20"/>
          <w:szCs w:val="20"/>
          <w:lang w:val="de-DE"/>
        </w:rPr>
        <w:t xml:space="preserve"> </w:t>
      </w:r>
      <w:r w:rsidR="004B56F5" w:rsidRPr="00B27463">
        <w:rPr>
          <w:i/>
          <w:iCs/>
          <w:sz w:val="20"/>
          <w:szCs w:val="20"/>
          <w:lang w:val="de-DE"/>
        </w:rPr>
        <w:t>Liebe</w:t>
      </w:r>
      <w:r>
        <w:rPr>
          <w:i/>
          <w:iCs/>
          <w:sz w:val="20"/>
          <w:szCs w:val="20"/>
          <w:lang w:val="de-DE"/>
        </w:rPr>
        <w:t xml:space="preserve"> </w:t>
      </w:r>
      <w:r w:rsidR="004B56F5" w:rsidRPr="00B27463">
        <w:rPr>
          <w:i/>
          <w:iCs/>
          <w:sz w:val="20"/>
          <w:szCs w:val="20"/>
          <w:lang w:val="de-DE"/>
        </w:rPr>
        <w:t>und</w:t>
      </w:r>
      <w:r>
        <w:rPr>
          <w:i/>
          <w:iCs/>
          <w:sz w:val="20"/>
          <w:szCs w:val="20"/>
          <w:lang w:val="de-DE"/>
        </w:rPr>
        <w:t xml:space="preserve"> </w:t>
      </w:r>
      <w:r w:rsidR="004B56F5" w:rsidRPr="00B27463">
        <w:rPr>
          <w:i/>
          <w:iCs/>
          <w:sz w:val="20"/>
          <w:szCs w:val="20"/>
          <w:lang w:val="de-DE"/>
        </w:rPr>
        <w:t>Friede</w:t>
      </w:r>
      <w:r>
        <w:rPr>
          <w:i/>
          <w:iCs/>
          <w:sz w:val="20"/>
          <w:szCs w:val="20"/>
          <w:lang w:val="de-DE"/>
        </w:rPr>
        <w:t xml:space="preserve"> </w:t>
      </w:r>
      <w:r w:rsidR="004B56F5" w:rsidRPr="00B27463">
        <w:rPr>
          <w:i/>
          <w:iCs/>
          <w:sz w:val="20"/>
          <w:szCs w:val="20"/>
          <w:lang w:val="de-DE"/>
        </w:rPr>
        <w:t>mit</w:t>
      </w:r>
      <w:r>
        <w:rPr>
          <w:i/>
          <w:iCs/>
          <w:sz w:val="20"/>
          <w:szCs w:val="20"/>
          <w:lang w:val="de-DE"/>
        </w:rPr>
        <w:t xml:space="preserve"> </w:t>
      </w:r>
      <w:r w:rsidR="004B56F5" w:rsidRPr="00B27463">
        <w:rPr>
          <w:i/>
          <w:iCs/>
          <w:sz w:val="20"/>
          <w:szCs w:val="20"/>
          <w:lang w:val="de-DE"/>
        </w:rPr>
        <w:t>Ihnen!</w:t>
      </w:r>
      <w:r>
        <w:rPr>
          <w:i/>
          <w:iCs/>
          <w:sz w:val="20"/>
          <w:szCs w:val="20"/>
          <w:lang w:val="de-DE"/>
        </w:rPr>
        <w:t xml:space="preserve">  </w:t>
      </w:r>
      <w:r w:rsidR="00686F19" w:rsidRPr="00B27463">
        <w:rPr>
          <w:i/>
          <w:iCs/>
          <w:sz w:val="20"/>
          <w:szCs w:val="20"/>
          <w:lang w:val="de-DE"/>
        </w:rPr>
        <w:t>T.J.</w:t>
      </w:r>
    </w:p>
    <w:p w14:paraId="02F15737" w14:textId="77777777" w:rsidR="0016481C" w:rsidRPr="00D82710" w:rsidRDefault="0016481C" w:rsidP="00DC7A44">
      <w:pPr>
        <w:jc w:val="both"/>
        <w:rPr>
          <w:szCs w:val="21"/>
          <w:lang w:val="de-DE"/>
        </w:rPr>
      </w:pPr>
    </w:p>
    <w:p w14:paraId="3AA4CBD2" w14:textId="74873B0D" w:rsidR="0016481C" w:rsidRPr="00D82710" w:rsidRDefault="0016481C" w:rsidP="002D6199">
      <w:pPr>
        <w:jc w:val="both"/>
        <w:rPr>
          <w:szCs w:val="21"/>
          <w:lang w:val="de-DE"/>
        </w:rPr>
        <w:sectPr w:rsidR="0016481C" w:rsidRPr="00D82710" w:rsidSect="009A234C">
          <w:headerReference w:type="default" r:id="rId35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D82710" w:rsidRDefault="00C06870" w:rsidP="002D6199">
      <w:pPr>
        <w:jc w:val="both"/>
        <w:rPr>
          <w:sz w:val="16"/>
          <w:szCs w:val="16"/>
          <w:lang w:val="de-DE"/>
        </w:rPr>
      </w:pPr>
      <w:r w:rsidRPr="00D82710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3187DAA8" w:rsidR="005C534C" w:rsidRPr="00727D4C" w:rsidRDefault="00710AB8" w:rsidP="002863C1">
      <w:pPr>
        <w:jc w:val="both"/>
        <w:rPr>
          <w:sz w:val="19"/>
          <w:szCs w:val="18"/>
          <w:lang w:val="de-DE"/>
        </w:rPr>
      </w:pPr>
      <w:r w:rsidRPr="00727D4C">
        <w:rPr>
          <w:sz w:val="19"/>
          <w:szCs w:val="18"/>
          <w:lang w:val="de-DE"/>
        </w:rPr>
        <w:t>In</w:t>
      </w:r>
      <w:r w:rsidR="006B3F8D">
        <w:rPr>
          <w:sz w:val="19"/>
          <w:szCs w:val="18"/>
          <w:lang w:val="de-DE"/>
        </w:rPr>
        <w:t xml:space="preserve"> </w:t>
      </w:r>
      <w:r w:rsidR="00021813" w:rsidRPr="00727D4C">
        <w:rPr>
          <w:sz w:val="19"/>
          <w:szCs w:val="18"/>
          <w:lang w:val="de-DE"/>
        </w:rPr>
        <w:t>„</w:t>
      </w:r>
      <w:r w:rsidR="00784350" w:rsidRPr="00727D4C">
        <w:rPr>
          <w:sz w:val="19"/>
          <w:szCs w:val="18"/>
          <w:lang w:val="de-DE"/>
        </w:rPr>
        <w:t>Unterwegs</w:t>
      </w:r>
      <w:r w:rsidR="006B3F8D">
        <w:rPr>
          <w:sz w:val="19"/>
          <w:szCs w:val="18"/>
          <w:lang w:val="de-DE"/>
        </w:rPr>
        <w:t xml:space="preserve"> </w:t>
      </w:r>
      <w:r w:rsidR="00784350" w:rsidRPr="00727D4C">
        <w:rPr>
          <w:sz w:val="19"/>
          <w:szCs w:val="18"/>
          <w:lang w:val="de-DE"/>
        </w:rPr>
        <w:t>notiert”</w:t>
      </w:r>
      <w:r w:rsidR="006B3F8D">
        <w:rPr>
          <w:sz w:val="19"/>
          <w:szCs w:val="18"/>
          <w:lang w:val="de-DE"/>
        </w:rPr>
        <w:t xml:space="preserve"> </w:t>
      </w:r>
      <w:r w:rsidR="00784350" w:rsidRPr="00727D4C">
        <w:rPr>
          <w:sz w:val="19"/>
          <w:szCs w:val="18"/>
          <w:lang w:val="de-DE"/>
        </w:rPr>
        <w:t>geben</w:t>
      </w:r>
      <w:r w:rsidR="006B3F8D">
        <w:rPr>
          <w:sz w:val="19"/>
          <w:szCs w:val="18"/>
          <w:lang w:val="de-DE"/>
        </w:rPr>
        <w:t xml:space="preserve"> </w:t>
      </w:r>
      <w:r w:rsidR="00784350" w:rsidRPr="00727D4C">
        <w:rPr>
          <w:sz w:val="19"/>
          <w:szCs w:val="18"/>
          <w:lang w:val="de-DE"/>
        </w:rPr>
        <w:t>wir</w:t>
      </w:r>
      <w:r w:rsidR="006B3F8D">
        <w:rPr>
          <w:sz w:val="19"/>
          <w:szCs w:val="18"/>
          <w:lang w:val="de-DE"/>
        </w:rPr>
        <w:t xml:space="preserve"> </w:t>
      </w:r>
      <w:r w:rsidR="00784350" w:rsidRPr="00727D4C">
        <w:rPr>
          <w:sz w:val="19"/>
          <w:szCs w:val="18"/>
          <w:lang w:val="de-DE"/>
        </w:rPr>
        <w:t>(seit</w:t>
      </w:r>
      <w:r w:rsidR="006B3F8D">
        <w:rPr>
          <w:sz w:val="19"/>
          <w:szCs w:val="18"/>
          <w:lang w:val="de-DE"/>
        </w:rPr>
        <w:t xml:space="preserve"> </w:t>
      </w:r>
      <w:r w:rsidR="00784350" w:rsidRPr="00727D4C">
        <w:rPr>
          <w:sz w:val="19"/>
          <w:szCs w:val="18"/>
          <w:lang w:val="de-DE"/>
        </w:rPr>
        <w:t>1999)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Gedanken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weiter,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die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im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geistlichen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Gespräch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oder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im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Dienst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am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Wort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eine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Hilfe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sein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können.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Die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Zustellung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ist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unentgeltlich.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Frühere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Nummern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können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bei</w:t>
      </w:r>
      <w:r w:rsidR="006B3F8D">
        <w:rPr>
          <w:sz w:val="19"/>
          <w:szCs w:val="18"/>
          <w:lang w:val="de-DE"/>
        </w:rPr>
        <w:t xml:space="preserve"> </w:t>
      </w:r>
      <w:hyperlink r:id="rId36" w:history="1">
        <w:r w:rsidRPr="00727D4C">
          <w:rPr>
            <w:rStyle w:val="Hyperlink"/>
            <w:sz w:val="19"/>
            <w:szCs w:val="18"/>
            <w:u w:val="none"/>
            <w:lang w:val="de-DE"/>
          </w:rPr>
          <w:t>www.sermon-online.de</w:t>
        </w:r>
      </w:hyperlink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heruntergeladen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werden.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Hrsg.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Th</w:t>
      </w:r>
      <w:r w:rsidR="00DB3933" w:rsidRPr="00727D4C">
        <w:rPr>
          <w:sz w:val="19"/>
          <w:szCs w:val="18"/>
          <w:lang w:val="de-DE"/>
        </w:rPr>
        <w:t>omas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Jettel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(</w:t>
      </w:r>
      <w:hyperlink r:id="rId37" w:history="1">
        <w:r w:rsidR="00EE6422" w:rsidRPr="00727D4C">
          <w:rPr>
            <w:rStyle w:val="Hyperlink"/>
            <w:sz w:val="19"/>
            <w:szCs w:val="18"/>
            <w:lang w:val="de-DE"/>
          </w:rPr>
          <w:t>jettel@bluewin.ch</w:t>
        </w:r>
      </w:hyperlink>
      <w:r w:rsidR="006B3F8D">
        <w:rPr>
          <w:sz w:val="19"/>
          <w:szCs w:val="18"/>
          <w:lang w:val="de-DE"/>
        </w:rPr>
        <w:t xml:space="preserve"> </w:t>
      </w:r>
      <w:proofErr w:type="spellStart"/>
      <w:r w:rsidRPr="00727D4C">
        <w:rPr>
          <w:sz w:val="19"/>
          <w:szCs w:val="18"/>
          <w:lang w:val="de-DE"/>
        </w:rPr>
        <w:t>Breitis</w:t>
      </w:r>
      <w:r w:rsidR="00B049E8" w:rsidRPr="00727D4C">
        <w:rPr>
          <w:sz w:val="19"/>
          <w:szCs w:val="18"/>
          <w:lang w:val="de-DE"/>
        </w:rPr>
        <w:t>tr</w:t>
      </w:r>
      <w:proofErr w:type="spellEnd"/>
      <w:r w:rsidR="00B049E8" w:rsidRPr="00727D4C">
        <w:rPr>
          <w:sz w:val="19"/>
          <w:szCs w:val="18"/>
          <w:lang w:val="de-DE"/>
        </w:rPr>
        <w:t>.</w:t>
      </w:r>
      <w:r w:rsidR="006B3F8D">
        <w:rPr>
          <w:sz w:val="19"/>
          <w:szCs w:val="18"/>
          <w:lang w:val="de-DE"/>
        </w:rPr>
        <w:t xml:space="preserve"> </w:t>
      </w:r>
      <w:r w:rsidR="00B049E8" w:rsidRPr="00727D4C">
        <w:rPr>
          <w:sz w:val="19"/>
          <w:szCs w:val="18"/>
          <w:lang w:val="de-DE"/>
        </w:rPr>
        <w:t>58,</w:t>
      </w:r>
      <w:r w:rsidR="006B3F8D">
        <w:rPr>
          <w:sz w:val="19"/>
          <w:szCs w:val="18"/>
          <w:lang w:val="de-DE"/>
        </w:rPr>
        <w:t xml:space="preserve"> </w:t>
      </w:r>
      <w:r w:rsidR="00B049E8" w:rsidRPr="00727D4C">
        <w:rPr>
          <w:sz w:val="19"/>
          <w:szCs w:val="18"/>
          <w:lang w:val="de-DE"/>
        </w:rPr>
        <w:t>CH-8421</w:t>
      </w:r>
      <w:r w:rsidR="006B3F8D">
        <w:rPr>
          <w:sz w:val="19"/>
          <w:szCs w:val="18"/>
          <w:lang w:val="de-DE"/>
        </w:rPr>
        <w:t xml:space="preserve"> </w:t>
      </w:r>
      <w:proofErr w:type="spellStart"/>
      <w:r w:rsidR="00B049E8" w:rsidRPr="00727D4C">
        <w:rPr>
          <w:sz w:val="19"/>
          <w:szCs w:val="18"/>
          <w:lang w:val="de-DE"/>
        </w:rPr>
        <w:t>Dättlikon</w:t>
      </w:r>
      <w:proofErr w:type="spellEnd"/>
      <w:r w:rsidR="00B049E8" w:rsidRPr="00727D4C">
        <w:rPr>
          <w:sz w:val="19"/>
          <w:szCs w:val="18"/>
          <w:lang w:val="de-DE"/>
        </w:rPr>
        <w:t>;</w:t>
      </w:r>
      <w:r w:rsidR="006B3F8D">
        <w:rPr>
          <w:sz w:val="19"/>
          <w:szCs w:val="18"/>
          <w:lang w:val="de-DE"/>
        </w:rPr>
        <w:t xml:space="preserve"> </w:t>
      </w:r>
      <w:r w:rsidR="00B049E8" w:rsidRPr="00727D4C">
        <w:rPr>
          <w:sz w:val="19"/>
          <w:szCs w:val="18"/>
          <w:lang w:val="de-DE"/>
        </w:rPr>
        <w:t>+</w:t>
      </w:r>
      <w:r w:rsidRPr="00727D4C">
        <w:rPr>
          <w:sz w:val="19"/>
          <w:szCs w:val="18"/>
          <w:lang w:val="de-DE"/>
        </w:rPr>
        <w:t>41</w:t>
      </w:r>
      <w:r w:rsidR="006B3F8D">
        <w:rPr>
          <w:sz w:val="19"/>
          <w:szCs w:val="18"/>
          <w:lang w:val="de-DE"/>
        </w:rPr>
        <w:t xml:space="preserve"> </w:t>
      </w:r>
      <w:r w:rsidR="00784350" w:rsidRPr="00727D4C">
        <w:rPr>
          <w:sz w:val="19"/>
          <w:szCs w:val="18"/>
          <w:lang w:val="de-DE"/>
        </w:rPr>
        <w:t>52</w:t>
      </w:r>
      <w:r w:rsidR="006B3F8D">
        <w:rPr>
          <w:sz w:val="19"/>
          <w:szCs w:val="18"/>
          <w:lang w:val="de-DE"/>
        </w:rPr>
        <w:t xml:space="preserve"> </w:t>
      </w:r>
      <w:r w:rsidR="00784350" w:rsidRPr="00727D4C">
        <w:rPr>
          <w:sz w:val="19"/>
          <w:szCs w:val="18"/>
          <w:lang w:val="de-DE"/>
        </w:rPr>
        <w:t>301</w:t>
      </w:r>
      <w:r w:rsidRPr="00727D4C">
        <w:rPr>
          <w:sz w:val="19"/>
          <w:szCs w:val="18"/>
          <w:lang w:val="de-DE"/>
        </w:rPr>
        <w:t>0215</w:t>
      </w:r>
      <w:r w:rsidR="00DF379C" w:rsidRPr="00727D4C">
        <w:rPr>
          <w:sz w:val="19"/>
          <w:szCs w:val="18"/>
          <w:lang w:val="de-DE"/>
        </w:rPr>
        <w:t>;</w:t>
      </w:r>
      <w:r w:rsidR="006B3F8D">
        <w:rPr>
          <w:sz w:val="19"/>
          <w:szCs w:val="18"/>
          <w:lang w:val="de-DE"/>
        </w:rPr>
        <w:t xml:space="preserve"> </w:t>
      </w:r>
      <w:r w:rsidR="00DF379C" w:rsidRPr="00727D4C">
        <w:rPr>
          <w:b/>
          <w:bCs/>
          <w:sz w:val="19"/>
          <w:szCs w:val="18"/>
          <w:lang w:val="de-DE"/>
        </w:rPr>
        <w:t>+</w:t>
      </w:r>
      <w:r w:rsidR="00DF379C" w:rsidRPr="00727D4C">
        <w:rPr>
          <w:sz w:val="19"/>
          <w:szCs w:val="18"/>
          <w:lang w:val="de-DE"/>
        </w:rPr>
        <w:t>41</w:t>
      </w:r>
      <w:r w:rsidR="006B3F8D">
        <w:rPr>
          <w:sz w:val="19"/>
          <w:szCs w:val="18"/>
          <w:lang w:val="de-DE"/>
        </w:rPr>
        <w:t xml:space="preserve"> </w:t>
      </w:r>
      <w:r w:rsidR="00DF379C" w:rsidRPr="00727D4C">
        <w:rPr>
          <w:sz w:val="19"/>
          <w:szCs w:val="18"/>
          <w:lang w:val="de-DE"/>
        </w:rPr>
        <w:t>76</w:t>
      </w:r>
      <w:r w:rsidR="006B3F8D">
        <w:rPr>
          <w:sz w:val="19"/>
          <w:szCs w:val="18"/>
          <w:lang w:val="de-DE"/>
        </w:rPr>
        <w:t xml:space="preserve"> </w:t>
      </w:r>
      <w:r w:rsidR="00DF379C" w:rsidRPr="00727D4C">
        <w:rPr>
          <w:sz w:val="19"/>
          <w:szCs w:val="18"/>
          <w:lang w:val="de-DE"/>
        </w:rPr>
        <w:t>490</w:t>
      </w:r>
      <w:r w:rsidR="006B3F8D">
        <w:rPr>
          <w:sz w:val="19"/>
          <w:szCs w:val="18"/>
          <w:lang w:val="de-DE"/>
        </w:rPr>
        <w:t xml:space="preserve"> </w:t>
      </w:r>
      <w:r w:rsidR="00DF379C" w:rsidRPr="00727D4C">
        <w:rPr>
          <w:sz w:val="19"/>
          <w:szCs w:val="18"/>
          <w:lang w:val="de-DE"/>
        </w:rPr>
        <w:t>5953</w:t>
      </w:r>
      <w:r w:rsidRPr="00727D4C">
        <w:rPr>
          <w:sz w:val="19"/>
          <w:szCs w:val="18"/>
          <w:lang w:val="de-DE"/>
        </w:rPr>
        <w:t>).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Mitarb</w:t>
      </w:r>
      <w:r w:rsidR="00B049E8" w:rsidRPr="00727D4C">
        <w:rPr>
          <w:sz w:val="19"/>
          <w:szCs w:val="18"/>
          <w:lang w:val="de-DE"/>
        </w:rPr>
        <w:t>eit</w:t>
      </w:r>
      <w:r w:rsidR="006B3F8D">
        <w:rPr>
          <w:sz w:val="19"/>
          <w:szCs w:val="18"/>
          <w:lang w:val="de-DE"/>
        </w:rPr>
        <w:t xml:space="preserve"> </w:t>
      </w:r>
      <w:r w:rsidR="00B049E8" w:rsidRPr="00727D4C">
        <w:rPr>
          <w:sz w:val="19"/>
          <w:szCs w:val="18"/>
          <w:lang w:val="de-DE"/>
        </w:rPr>
        <w:t>von</w:t>
      </w:r>
      <w:r w:rsidR="006B3F8D">
        <w:rPr>
          <w:sz w:val="19"/>
          <w:szCs w:val="18"/>
          <w:lang w:val="de-DE"/>
        </w:rPr>
        <w:t xml:space="preserve"> </w:t>
      </w:r>
      <w:r w:rsidR="00B049E8" w:rsidRPr="00727D4C">
        <w:rPr>
          <w:sz w:val="19"/>
          <w:szCs w:val="18"/>
          <w:lang w:val="de-DE"/>
        </w:rPr>
        <w:t>H</w:t>
      </w:r>
      <w:r w:rsidR="00DB3933" w:rsidRPr="00727D4C">
        <w:rPr>
          <w:sz w:val="19"/>
          <w:szCs w:val="18"/>
          <w:lang w:val="de-DE"/>
        </w:rPr>
        <w:t>erbert</w:t>
      </w:r>
      <w:r w:rsidR="006B3F8D">
        <w:rPr>
          <w:sz w:val="19"/>
          <w:szCs w:val="18"/>
          <w:lang w:val="de-DE"/>
        </w:rPr>
        <w:t xml:space="preserve"> </w:t>
      </w:r>
      <w:r w:rsidR="00B049E8" w:rsidRPr="00727D4C">
        <w:rPr>
          <w:sz w:val="19"/>
          <w:szCs w:val="18"/>
          <w:lang w:val="de-DE"/>
        </w:rPr>
        <w:t>Jantzen</w:t>
      </w:r>
      <w:r w:rsidR="006B3F8D">
        <w:rPr>
          <w:sz w:val="19"/>
          <w:szCs w:val="18"/>
          <w:lang w:val="de-DE"/>
        </w:rPr>
        <w:t xml:space="preserve"> </w:t>
      </w:r>
      <w:r w:rsidR="00B049E8" w:rsidRPr="00727D4C">
        <w:rPr>
          <w:sz w:val="19"/>
          <w:szCs w:val="18"/>
          <w:lang w:val="de-DE"/>
        </w:rPr>
        <w:t>(Kanada;</w:t>
      </w:r>
      <w:r w:rsidR="006B3F8D">
        <w:rPr>
          <w:sz w:val="19"/>
          <w:szCs w:val="18"/>
          <w:lang w:val="de-DE"/>
        </w:rPr>
        <w:t xml:space="preserve"> </w:t>
      </w:r>
      <w:r w:rsidR="00B049E8" w:rsidRPr="00727D4C">
        <w:rPr>
          <w:sz w:val="19"/>
          <w:szCs w:val="18"/>
          <w:lang w:val="de-DE"/>
        </w:rPr>
        <w:t>+</w:t>
      </w:r>
      <w:r w:rsidRPr="00727D4C">
        <w:rPr>
          <w:sz w:val="19"/>
          <w:szCs w:val="18"/>
          <w:lang w:val="de-DE"/>
        </w:rPr>
        <w:t>1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587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343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0017).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Beiträge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zum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Inhalt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bitte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an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den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Herausgeber.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Inhalte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dürfen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vervielfältigt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werden.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(Bankverbindung: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Tho</w:t>
      </w:r>
      <w:r w:rsidR="00617F8E" w:rsidRPr="00727D4C">
        <w:rPr>
          <w:sz w:val="19"/>
          <w:szCs w:val="18"/>
          <w:lang w:val="de-DE"/>
        </w:rPr>
        <w:t>mas</w:t>
      </w:r>
      <w:r w:rsidR="006B3F8D">
        <w:rPr>
          <w:sz w:val="19"/>
          <w:szCs w:val="18"/>
          <w:lang w:val="de-DE"/>
        </w:rPr>
        <w:t xml:space="preserve"> </w:t>
      </w:r>
      <w:r w:rsidR="00617F8E" w:rsidRPr="00727D4C">
        <w:rPr>
          <w:sz w:val="19"/>
          <w:szCs w:val="18"/>
          <w:lang w:val="de-DE"/>
        </w:rPr>
        <w:t>Jettel,</w:t>
      </w:r>
      <w:r w:rsidR="006B3F8D">
        <w:rPr>
          <w:sz w:val="19"/>
          <w:szCs w:val="18"/>
          <w:lang w:val="de-DE"/>
        </w:rPr>
        <w:t xml:space="preserve"> </w:t>
      </w:r>
      <w:r w:rsidR="00617F8E" w:rsidRPr="00727D4C">
        <w:rPr>
          <w:sz w:val="19"/>
          <w:szCs w:val="18"/>
          <w:lang w:val="de-DE"/>
        </w:rPr>
        <w:t>IBAN:</w:t>
      </w:r>
      <w:r w:rsidR="006B3F8D">
        <w:rPr>
          <w:sz w:val="19"/>
          <w:szCs w:val="18"/>
          <w:lang w:val="de-DE"/>
        </w:rPr>
        <w:t xml:space="preserve"> </w:t>
      </w:r>
      <w:r w:rsidR="00617F8E" w:rsidRPr="00727D4C">
        <w:rPr>
          <w:sz w:val="19"/>
          <w:szCs w:val="18"/>
          <w:lang w:val="de-DE"/>
        </w:rPr>
        <w:t>DE73</w:t>
      </w:r>
      <w:r w:rsidR="006B3F8D">
        <w:rPr>
          <w:sz w:val="19"/>
          <w:szCs w:val="18"/>
          <w:lang w:val="de-DE"/>
        </w:rPr>
        <w:t xml:space="preserve"> </w:t>
      </w:r>
      <w:r w:rsidR="00617F8E" w:rsidRPr="00727D4C">
        <w:rPr>
          <w:sz w:val="19"/>
          <w:szCs w:val="18"/>
          <w:lang w:val="de-DE"/>
        </w:rPr>
        <w:t>684922000001462814</w:t>
      </w:r>
      <w:r w:rsidRPr="00727D4C">
        <w:rPr>
          <w:sz w:val="19"/>
          <w:szCs w:val="18"/>
          <w:lang w:val="de-DE"/>
        </w:rPr>
        <w:t>)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Zur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Erleichterung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des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Versandes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bitte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E-Mail-Adressen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dem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Herausgeber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bekannt</w:t>
      </w:r>
      <w:r w:rsidR="006B3F8D">
        <w:rPr>
          <w:sz w:val="19"/>
          <w:szCs w:val="18"/>
          <w:lang w:val="de-DE"/>
        </w:rPr>
        <w:t xml:space="preserve"> </w:t>
      </w:r>
      <w:r w:rsidRPr="00727D4C">
        <w:rPr>
          <w:sz w:val="19"/>
          <w:szCs w:val="18"/>
          <w:lang w:val="de-DE"/>
        </w:rPr>
        <w:t>geben.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Ihre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Daten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(Email-/</w:t>
      </w:r>
      <w:proofErr w:type="spellStart"/>
      <w:r w:rsidR="00E67476" w:rsidRPr="00727D4C">
        <w:rPr>
          <w:sz w:val="19"/>
          <w:szCs w:val="18"/>
          <w:lang w:val="de-DE"/>
        </w:rPr>
        <w:t>Postadr</w:t>
      </w:r>
      <w:proofErr w:type="spellEnd"/>
      <w:r w:rsidR="00E67476" w:rsidRPr="00727D4C">
        <w:rPr>
          <w:sz w:val="19"/>
          <w:szCs w:val="18"/>
          <w:lang w:val="de-DE"/>
        </w:rPr>
        <w:t>.)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werden</w:t>
      </w:r>
      <w:r w:rsidR="006B3F8D">
        <w:rPr>
          <w:sz w:val="19"/>
          <w:szCs w:val="18"/>
          <w:lang w:val="de-DE"/>
        </w:rPr>
        <w:t xml:space="preserve"> </w:t>
      </w:r>
      <w:proofErr w:type="spellStart"/>
      <w:r w:rsidR="00E67476" w:rsidRPr="00727D4C">
        <w:rPr>
          <w:sz w:val="19"/>
          <w:szCs w:val="18"/>
          <w:lang w:val="de-DE"/>
        </w:rPr>
        <w:t>für</w:t>
      </w:r>
      <w:proofErr w:type="spellEnd"/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den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Versand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und</w:t>
      </w:r>
      <w:r w:rsidR="006B3F8D">
        <w:rPr>
          <w:sz w:val="19"/>
          <w:szCs w:val="18"/>
          <w:lang w:val="de-DE"/>
        </w:rPr>
        <w:t xml:space="preserve"> </w:t>
      </w:r>
      <w:proofErr w:type="spellStart"/>
      <w:r w:rsidR="00E67476" w:rsidRPr="00727D4C">
        <w:rPr>
          <w:sz w:val="19"/>
          <w:szCs w:val="18"/>
          <w:lang w:val="de-DE"/>
        </w:rPr>
        <w:t>allfällig</w:t>
      </w:r>
      <w:proofErr w:type="spellEnd"/>
      <w:r w:rsidR="006B3F8D">
        <w:rPr>
          <w:sz w:val="19"/>
          <w:szCs w:val="18"/>
          <w:lang w:val="de-DE"/>
        </w:rPr>
        <w:t xml:space="preserve"> </w:t>
      </w:r>
      <w:r w:rsidR="00DB3933" w:rsidRPr="00727D4C">
        <w:rPr>
          <w:sz w:val="19"/>
          <w:szCs w:val="18"/>
          <w:lang w:val="de-DE"/>
        </w:rPr>
        <w:t>für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andere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Korrespondenz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mit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Ihnen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verwendet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und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vertraulich</w:t>
      </w:r>
      <w:r w:rsidR="006B3F8D">
        <w:rPr>
          <w:sz w:val="19"/>
          <w:szCs w:val="18"/>
          <w:lang w:val="de-DE"/>
        </w:rPr>
        <w:t xml:space="preserve"> </w:t>
      </w:r>
      <w:r w:rsidR="00E67476" w:rsidRPr="00727D4C">
        <w:rPr>
          <w:sz w:val="19"/>
          <w:szCs w:val="18"/>
          <w:lang w:val="de-DE"/>
        </w:rPr>
        <w:t>behandelt.</w:t>
      </w:r>
      <w:bookmarkStart w:id="14" w:name="_GoBack"/>
      <w:bookmarkEnd w:id="14"/>
    </w:p>
    <w:sectPr w:rsidR="005C534C" w:rsidRPr="00727D4C" w:rsidSect="00721BD7">
      <w:headerReference w:type="default" r:id="rId38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21B1" w14:textId="77777777" w:rsidR="006B3F8D" w:rsidRDefault="006B3F8D" w:rsidP="00F90134">
      <w:r>
        <w:separator/>
      </w:r>
    </w:p>
  </w:endnote>
  <w:endnote w:type="continuationSeparator" w:id="0">
    <w:p w14:paraId="2CB814A2" w14:textId="77777777" w:rsidR="006B3F8D" w:rsidRDefault="006B3F8D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⸿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﷽﷽﷽﷽﷽﷽﷽﷽"/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4203C" w14:textId="77777777" w:rsidR="006B3F8D" w:rsidRDefault="006B3F8D" w:rsidP="00F90134">
      <w:r>
        <w:separator/>
      </w:r>
    </w:p>
  </w:footnote>
  <w:footnote w:type="continuationSeparator" w:id="0">
    <w:p w14:paraId="02DB94D9" w14:textId="77777777" w:rsidR="006B3F8D" w:rsidRDefault="006B3F8D" w:rsidP="00F90134">
      <w:r>
        <w:continuationSeparator/>
      </w:r>
    </w:p>
  </w:footnote>
  <w:footnote w:id="1">
    <w:p w14:paraId="7438C022" w14:textId="77777777" w:rsidR="006B3F8D" w:rsidRPr="00484B36" w:rsidRDefault="006B3F8D" w:rsidP="00D67BCE">
      <w:pPr>
        <w:pStyle w:val="FootnoteText1"/>
        <w:rPr>
          <w:rFonts w:ascii="Times New Roman" w:hAnsi="Times New Roman" w:cs="Times New Roman"/>
          <w:sz w:val="16"/>
          <w:szCs w:val="16"/>
        </w:rPr>
      </w:pPr>
      <w:r w:rsidRPr="00484B36">
        <w:rPr>
          <w:rFonts w:ascii="Times New Roman" w:hAnsi="Times New Roman" w:cs="Times New Roman"/>
          <w:sz w:val="16"/>
          <w:szCs w:val="16"/>
        </w:rPr>
        <w:footnoteRef/>
      </w:r>
      <w:r w:rsidRPr="00484B36">
        <w:rPr>
          <w:rFonts w:ascii="Times New Roman" w:hAnsi="Times New Roman" w:cs="Times New Roman"/>
          <w:sz w:val="16"/>
          <w:szCs w:val="16"/>
        </w:rPr>
        <w:t xml:space="preserve"> in „Meditationen zu den Fragen und Antworten unseres Katechismus“; </w:t>
      </w:r>
      <w:proofErr w:type="spellStart"/>
      <w:r w:rsidRPr="00484B36">
        <w:rPr>
          <w:rFonts w:ascii="Times New Roman" w:hAnsi="Times New Roman" w:cs="Times New Roman"/>
          <w:sz w:val="16"/>
          <w:szCs w:val="16"/>
        </w:rPr>
        <w:t>Kommisionsverlag</w:t>
      </w:r>
      <w:proofErr w:type="spellEnd"/>
      <w:r w:rsidRPr="00484B36">
        <w:rPr>
          <w:rFonts w:ascii="Times New Roman" w:hAnsi="Times New Roman" w:cs="Times New Roman"/>
          <w:sz w:val="16"/>
          <w:szCs w:val="16"/>
        </w:rPr>
        <w:t xml:space="preserve"> der Verlags-Buchhandlung Bethel, Wandsbek, 1909, S. 248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6B3F8D" w:rsidRDefault="006B3F8D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D05B8" w14:textId="133F4872" w:rsidR="006B3F8D" w:rsidRPr="00CD333F" w:rsidRDefault="006B3F8D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2863C1">
      <w:rPr>
        <w:rStyle w:val="Seitenzahl"/>
        <w:noProof/>
        <w:u w:val="none"/>
      </w:rPr>
      <w:t>6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128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5A10BD91" w:rsidR="006B3F8D" w:rsidRDefault="006B3F8D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2863C1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 xml:space="preserve">Unterwegs notiert 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04A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1380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3F52C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E686583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upperLetter"/>
      <w:lvlText w:val="%2."/>
      <w:legacy w:legacy="1" w:legacySpace="0" w:legacyIndent="567"/>
      <w:lvlJc w:val="left"/>
      <w:pPr>
        <w:ind w:left="851" w:hanging="567"/>
      </w:pPr>
    </w:lvl>
    <w:lvl w:ilvl="2">
      <w:start w:val="1"/>
      <w:numFmt w:val="decimal"/>
      <w:lvlText w:val="%3."/>
      <w:legacy w:legacy="1" w:legacySpace="0" w:legacyIndent="567"/>
      <w:lvlJc w:val="left"/>
      <w:pPr>
        <w:ind w:left="1134" w:hanging="567"/>
      </w:pPr>
    </w:lvl>
    <w:lvl w:ilvl="3">
      <w:start w:val="1"/>
      <w:numFmt w:val="lowerLetter"/>
      <w:lvlText w:val="%4."/>
      <w:legacy w:legacy="1" w:legacySpace="0" w:legacyIndent="567"/>
      <w:lvlJc w:val="left"/>
      <w:pPr>
        <w:ind w:left="1418" w:hanging="567"/>
      </w:pPr>
    </w:lvl>
    <w:lvl w:ilvl="4">
      <w:start w:val="1"/>
      <w:numFmt w:val="upperRoman"/>
      <w:lvlText w:val=".%5."/>
      <w:legacy w:legacy="1" w:legacySpace="0" w:legacyIndent="397"/>
      <w:lvlJc w:val="left"/>
      <w:pPr>
        <w:ind w:left="1701" w:hanging="397"/>
      </w:pPr>
      <w:rPr>
        <w:rFonts w:ascii="Arial" w:hAnsi="Arial" w:cs="Arial" w:hint="default"/>
        <w:b/>
        <w:i/>
        <w:color w:val="008000"/>
        <w:sz w:val="22"/>
        <w:szCs w:val="22"/>
      </w:rPr>
    </w:lvl>
    <w:lvl w:ilvl="5">
      <w:start w:val="1"/>
      <w:numFmt w:val="upperLetter"/>
      <w:lvlText w:val=".%6."/>
      <w:legacy w:legacy="1" w:legacySpace="0" w:legacyIndent="397"/>
      <w:lvlJc w:val="left"/>
      <w:pPr>
        <w:ind w:left="1985" w:hanging="397"/>
      </w:pPr>
      <w:rPr>
        <w:rFonts w:ascii="Arial" w:hAnsi="Arial" w:cs="Arial" w:hint="default"/>
        <w:b/>
        <w:i/>
        <w:sz w:val="21"/>
        <w:szCs w:val="21"/>
      </w:rPr>
    </w:lvl>
    <w:lvl w:ilvl="6">
      <w:start w:val="1"/>
      <w:numFmt w:val="decimal"/>
      <w:lvlText w:val=".%7."/>
      <w:legacy w:legacy="1" w:legacySpace="0" w:legacyIndent="397"/>
      <w:lvlJc w:val="left"/>
      <w:pPr>
        <w:ind w:left="2268" w:hanging="397"/>
      </w:pPr>
      <w:rPr>
        <w:rFonts w:ascii="Arial" w:hAnsi="Arial" w:cs="Arial" w:hint="default"/>
        <w:b/>
        <w:i/>
        <w:color w:val="008000"/>
        <w:sz w:val="20"/>
        <w:szCs w:val="20"/>
      </w:rPr>
    </w:lvl>
    <w:lvl w:ilvl="7">
      <w:start w:val="1"/>
      <w:numFmt w:val="lowerLetter"/>
      <w:lvlText w:val=".%8."/>
      <w:legacy w:legacy="1" w:legacySpace="0" w:legacyIndent="397"/>
      <w:lvlJc w:val="left"/>
      <w:pPr>
        <w:ind w:left="2552" w:hanging="397"/>
      </w:pPr>
      <w:rPr>
        <w:rFonts w:ascii="Arial" w:hAnsi="Arial" w:cs="Arial" w:hint="default"/>
        <w:b/>
        <w:i/>
        <w:sz w:val="19"/>
        <w:szCs w:val="19"/>
      </w:rPr>
    </w:lvl>
    <w:lvl w:ilvl="8">
      <w:start w:val="1"/>
      <w:numFmt w:val="upperRoman"/>
      <w:lvlText w:val="%9:"/>
      <w:legacy w:legacy="1" w:legacySpace="0" w:legacyIndent="397"/>
      <w:lvlJc w:val="left"/>
      <w:pPr>
        <w:ind w:left="2835" w:hanging="397"/>
      </w:pPr>
    </w:lvl>
  </w:abstractNum>
  <w:abstractNum w:abstractNumId="5">
    <w:nsid w:val="FFFFFFFE"/>
    <w:multiLevelType w:val="singleLevel"/>
    <w:tmpl w:val="7A9ADAAE"/>
    <w:lvl w:ilvl="0">
      <w:numFmt w:val="bullet"/>
      <w:lvlText w:val="*"/>
      <w:lvlJc w:val="left"/>
    </w:lvl>
  </w:abstractNum>
  <w:abstractNum w:abstractNumId="6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15484E"/>
    <w:multiLevelType w:val="hybridMultilevel"/>
    <w:tmpl w:val="CD026E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45235"/>
    <w:multiLevelType w:val="hybridMultilevel"/>
    <w:tmpl w:val="FC642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8735B"/>
    <w:multiLevelType w:val="hybridMultilevel"/>
    <w:tmpl w:val="F0B84C0A"/>
    <w:lvl w:ilvl="0" w:tplc="CF629C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0DC4716"/>
    <w:multiLevelType w:val="hybridMultilevel"/>
    <w:tmpl w:val="BFE67ECA"/>
    <w:lvl w:ilvl="0" w:tplc="836C345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405186C"/>
    <w:multiLevelType w:val="hybridMultilevel"/>
    <w:tmpl w:val="6CE63694"/>
    <w:lvl w:ilvl="0" w:tplc="4934CCB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0" w:hanging="360"/>
      </w:pPr>
    </w:lvl>
    <w:lvl w:ilvl="2" w:tplc="0407001B" w:tentative="1">
      <w:start w:val="1"/>
      <w:numFmt w:val="lowerRoman"/>
      <w:lvlText w:val="%3."/>
      <w:lvlJc w:val="right"/>
      <w:pPr>
        <w:ind w:left="2020" w:hanging="180"/>
      </w:pPr>
    </w:lvl>
    <w:lvl w:ilvl="3" w:tplc="0407000F" w:tentative="1">
      <w:start w:val="1"/>
      <w:numFmt w:val="decimal"/>
      <w:lvlText w:val="%4."/>
      <w:lvlJc w:val="left"/>
      <w:pPr>
        <w:ind w:left="2740" w:hanging="360"/>
      </w:pPr>
    </w:lvl>
    <w:lvl w:ilvl="4" w:tplc="04070019" w:tentative="1">
      <w:start w:val="1"/>
      <w:numFmt w:val="lowerLetter"/>
      <w:lvlText w:val="%5."/>
      <w:lvlJc w:val="left"/>
      <w:pPr>
        <w:ind w:left="3460" w:hanging="360"/>
      </w:pPr>
    </w:lvl>
    <w:lvl w:ilvl="5" w:tplc="0407001B" w:tentative="1">
      <w:start w:val="1"/>
      <w:numFmt w:val="lowerRoman"/>
      <w:lvlText w:val="%6."/>
      <w:lvlJc w:val="right"/>
      <w:pPr>
        <w:ind w:left="4180" w:hanging="180"/>
      </w:pPr>
    </w:lvl>
    <w:lvl w:ilvl="6" w:tplc="0407000F" w:tentative="1">
      <w:start w:val="1"/>
      <w:numFmt w:val="decimal"/>
      <w:lvlText w:val="%7."/>
      <w:lvlJc w:val="left"/>
      <w:pPr>
        <w:ind w:left="4900" w:hanging="360"/>
      </w:pPr>
    </w:lvl>
    <w:lvl w:ilvl="7" w:tplc="04070019" w:tentative="1">
      <w:start w:val="1"/>
      <w:numFmt w:val="lowerLetter"/>
      <w:lvlText w:val="%8."/>
      <w:lvlJc w:val="left"/>
      <w:pPr>
        <w:ind w:left="5620" w:hanging="360"/>
      </w:pPr>
    </w:lvl>
    <w:lvl w:ilvl="8" w:tplc="0407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>
    <w:nsid w:val="248537DD"/>
    <w:multiLevelType w:val="hybridMultilevel"/>
    <w:tmpl w:val="8EE68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396332"/>
    <w:multiLevelType w:val="singleLevel"/>
    <w:tmpl w:val="3898972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5">
    <w:nsid w:val="3AB03EA0"/>
    <w:multiLevelType w:val="hybridMultilevel"/>
    <w:tmpl w:val="72661D2A"/>
    <w:lvl w:ilvl="0" w:tplc="E2CAFB2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3B6840BE"/>
    <w:multiLevelType w:val="hybridMultilevel"/>
    <w:tmpl w:val="5C1ABB24"/>
    <w:lvl w:ilvl="0" w:tplc="73C4C9E2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D53C0"/>
    <w:multiLevelType w:val="hybridMultilevel"/>
    <w:tmpl w:val="6B14420A"/>
    <w:lvl w:ilvl="0" w:tplc="22661008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0" w:hanging="360"/>
      </w:pPr>
    </w:lvl>
    <w:lvl w:ilvl="2" w:tplc="0407001B" w:tentative="1">
      <w:start w:val="1"/>
      <w:numFmt w:val="lowerRoman"/>
      <w:lvlText w:val="%3."/>
      <w:lvlJc w:val="right"/>
      <w:pPr>
        <w:ind w:left="2440" w:hanging="180"/>
      </w:pPr>
    </w:lvl>
    <w:lvl w:ilvl="3" w:tplc="0407000F" w:tentative="1">
      <w:start w:val="1"/>
      <w:numFmt w:val="decimal"/>
      <w:lvlText w:val="%4."/>
      <w:lvlJc w:val="left"/>
      <w:pPr>
        <w:ind w:left="3160" w:hanging="360"/>
      </w:pPr>
    </w:lvl>
    <w:lvl w:ilvl="4" w:tplc="04070019" w:tentative="1">
      <w:start w:val="1"/>
      <w:numFmt w:val="lowerLetter"/>
      <w:lvlText w:val="%5."/>
      <w:lvlJc w:val="left"/>
      <w:pPr>
        <w:ind w:left="3880" w:hanging="360"/>
      </w:pPr>
    </w:lvl>
    <w:lvl w:ilvl="5" w:tplc="0407001B" w:tentative="1">
      <w:start w:val="1"/>
      <w:numFmt w:val="lowerRoman"/>
      <w:lvlText w:val="%6."/>
      <w:lvlJc w:val="right"/>
      <w:pPr>
        <w:ind w:left="4600" w:hanging="180"/>
      </w:pPr>
    </w:lvl>
    <w:lvl w:ilvl="6" w:tplc="0407000F" w:tentative="1">
      <w:start w:val="1"/>
      <w:numFmt w:val="decimal"/>
      <w:lvlText w:val="%7."/>
      <w:lvlJc w:val="left"/>
      <w:pPr>
        <w:ind w:left="5320" w:hanging="360"/>
      </w:pPr>
    </w:lvl>
    <w:lvl w:ilvl="7" w:tplc="04070019" w:tentative="1">
      <w:start w:val="1"/>
      <w:numFmt w:val="lowerLetter"/>
      <w:lvlText w:val="%8."/>
      <w:lvlJc w:val="left"/>
      <w:pPr>
        <w:ind w:left="6040" w:hanging="360"/>
      </w:pPr>
    </w:lvl>
    <w:lvl w:ilvl="8" w:tplc="0407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8">
    <w:nsid w:val="490D4D4F"/>
    <w:multiLevelType w:val="hybridMultilevel"/>
    <w:tmpl w:val="357C52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B2C1748"/>
    <w:multiLevelType w:val="hybridMultilevel"/>
    <w:tmpl w:val="BD9C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74012"/>
    <w:multiLevelType w:val="hybridMultilevel"/>
    <w:tmpl w:val="B4C81246"/>
    <w:lvl w:ilvl="0" w:tplc="99062A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92BE7"/>
    <w:multiLevelType w:val="hybridMultilevel"/>
    <w:tmpl w:val="014C355C"/>
    <w:lvl w:ilvl="0" w:tplc="524C922A">
      <w:start w:val="1"/>
      <w:numFmt w:val="lowerLetter"/>
      <w:lvlText w:val="%1."/>
      <w:lvlJc w:val="left"/>
      <w:pPr>
        <w:ind w:left="600" w:hanging="360"/>
      </w:pPr>
      <w:rPr>
        <w:rFonts w:hint="default"/>
        <w:color w:val="008000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18274DA"/>
    <w:multiLevelType w:val="hybridMultilevel"/>
    <w:tmpl w:val="661CCF0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F36EA"/>
    <w:multiLevelType w:val="hybridMultilevel"/>
    <w:tmpl w:val="6F76913E"/>
    <w:lvl w:ilvl="0" w:tplc="E894F39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645DC1"/>
    <w:multiLevelType w:val="singleLevel"/>
    <w:tmpl w:val="A0C6693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6">
    <w:nsid w:val="68862060"/>
    <w:multiLevelType w:val="hybridMultilevel"/>
    <w:tmpl w:val="27B013C4"/>
    <w:lvl w:ilvl="0" w:tplc="6E041C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34CBE"/>
    <w:multiLevelType w:val="hybridMultilevel"/>
    <w:tmpl w:val="8C0AF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3022B"/>
    <w:multiLevelType w:val="singleLevel"/>
    <w:tmpl w:val="A0C6693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9">
    <w:nsid w:val="797E2178"/>
    <w:multiLevelType w:val="hybridMultilevel"/>
    <w:tmpl w:val="FFCCF482"/>
    <w:lvl w:ilvl="0" w:tplc="0C50D93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E38E1"/>
    <w:multiLevelType w:val="hybridMultilevel"/>
    <w:tmpl w:val="B4C46E7A"/>
    <w:lvl w:ilvl="0" w:tplc="0407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2"/>
  </w:num>
  <w:num w:numId="5">
    <w:abstractNumId w:val="27"/>
  </w:num>
  <w:num w:numId="6">
    <w:abstractNumId w:val="26"/>
  </w:num>
  <w:num w:numId="7">
    <w:abstractNumId w:val="29"/>
  </w:num>
  <w:num w:numId="8">
    <w:abstractNumId w:val="16"/>
  </w:num>
  <w:num w:numId="9">
    <w:abstractNumId w:val="5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20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23"/>
  </w:num>
  <w:num w:numId="16">
    <w:abstractNumId w:val="10"/>
  </w:num>
  <w:num w:numId="17">
    <w:abstractNumId w:val="3"/>
  </w:num>
  <w:num w:numId="18">
    <w:abstractNumId w:val="2"/>
  </w:num>
  <w:num w:numId="19">
    <w:abstractNumId w:val="0"/>
  </w:num>
  <w:num w:numId="20">
    <w:abstractNumId w:val="15"/>
  </w:num>
  <w:num w:numId="21">
    <w:abstractNumId w:val="17"/>
  </w:num>
  <w:num w:numId="22">
    <w:abstractNumId w:val="9"/>
  </w:num>
  <w:num w:numId="23">
    <w:abstractNumId w:val="4"/>
  </w:num>
  <w:num w:numId="24">
    <w:abstractNumId w:val="21"/>
  </w:num>
  <w:num w:numId="25">
    <w:abstractNumId w:val="7"/>
  </w:num>
  <w:num w:numId="26">
    <w:abstractNumId w:val="8"/>
  </w:num>
  <w:num w:numId="27">
    <w:abstractNumId w:val="28"/>
  </w:num>
  <w:num w:numId="28">
    <w:abstractNumId w:val="25"/>
  </w:num>
  <w:num w:numId="29">
    <w:abstractNumId w:val="22"/>
  </w:num>
  <w:num w:numId="30">
    <w:abstractNumId w:val="14"/>
  </w:num>
  <w:num w:numId="3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6743"/>
    <w:rsid w:val="00016C25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4759"/>
    <w:rsid w:val="00036DB2"/>
    <w:rsid w:val="00037A6D"/>
    <w:rsid w:val="00037ED8"/>
    <w:rsid w:val="00040141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093"/>
    <w:rsid w:val="00047805"/>
    <w:rsid w:val="00050212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661A"/>
    <w:rsid w:val="00077942"/>
    <w:rsid w:val="000804BB"/>
    <w:rsid w:val="000809C7"/>
    <w:rsid w:val="00081979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4F4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DFA"/>
    <w:rsid w:val="000B4AED"/>
    <w:rsid w:val="000B4BE8"/>
    <w:rsid w:val="000B4E77"/>
    <w:rsid w:val="000B5873"/>
    <w:rsid w:val="000B61C6"/>
    <w:rsid w:val="000B72FF"/>
    <w:rsid w:val="000B738C"/>
    <w:rsid w:val="000B7C96"/>
    <w:rsid w:val="000C020E"/>
    <w:rsid w:val="000C0C18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55B1"/>
    <w:rsid w:val="000D5ECE"/>
    <w:rsid w:val="000D6157"/>
    <w:rsid w:val="000D6F18"/>
    <w:rsid w:val="000E1384"/>
    <w:rsid w:val="000E1A31"/>
    <w:rsid w:val="000E1E1E"/>
    <w:rsid w:val="000E3266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045"/>
    <w:rsid w:val="000F34F9"/>
    <w:rsid w:val="000F36D5"/>
    <w:rsid w:val="000F3F65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1A3"/>
    <w:rsid w:val="00106240"/>
    <w:rsid w:val="001077A9"/>
    <w:rsid w:val="00107ED3"/>
    <w:rsid w:val="00110F62"/>
    <w:rsid w:val="00111DF0"/>
    <w:rsid w:val="0011298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6B6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9FC"/>
    <w:rsid w:val="00196AE5"/>
    <w:rsid w:val="0019725F"/>
    <w:rsid w:val="00197966"/>
    <w:rsid w:val="001A0E12"/>
    <w:rsid w:val="001A1405"/>
    <w:rsid w:val="001A1F50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1BC2"/>
    <w:rsid w:val="001B2419"/>
    <w:rsid w:val="001B26F7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54F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C8B"/>
    <w:rsid w:val="001F0676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3A31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365B"/>
    <w:rsid w:val="00245483"/>
    <w:rsid w:val="002475A2"/>
    <w:rsid w:val="00247C5D"/>
    <w:rsid w:val="00247D7E"/>
    <w:rsid w:val="00247F8F"/>
    <w:rsid w:val="00250D3C"/>
    <w:rsid w:val="00251AD9"/>
    <w:rsid w:val="00253F06"/>
    <w:rsid w:val="00254D8E"/>
    <w:rsid w:val="00255A5F"/>
    <w:rsid w:val="00256212"/>
    <w:rsid w:val="002562C2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0C1D"/>
    <w:rsid w:val="0027201B"/>
    <w:rsid w:val="00272A15"/>
    <w:rsid w:val="00272E4E"/>
    <w:rsid w:val="00273A76"/>
    <w:rsid w:val="00273E21"/>
    <w:rsid w:val="00273F1A"/>
    <w:rsid w:val="0027408A"/>
    <w:rsid w:val="00274B30"/>
    <w:rsid w:val="002750BB"/>
    <w:rsid w:val="002752D9"/>
    <w:rsid w:val="00275BF4"/>
    <w:rsid w:val="00275C93"/>
    <w:rsid w:val="00275D90"/>
    <w:rsid w:val="00276F72"/>
    <w:rsid w:val="002778C7"/>
    <w:rsid w:val="00277920"/>
    <w:rsid w:val="0028097D"/>
    <w:rsid w:val="00280B19"/>
    <w:rsid w:val="00280B5A"/>
    <w:rsid w:val="0028278D"/>
    <w:rsid w:val="002855FF"/>
    <w:rsid w:val="00285D5B"/>
    <w:rsid w:val="002863C1"/>
    <w:rsid w:val="002866AB"/>
    <w:rsid w:val="002869A7"/>
    <w:rsid w:val="00287691"/>
    <w:rsid w:val="0029107E"/>
    <w:rsid w:val="00291251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3DD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6F9"/>
    <w:rsid w:val="002B1E48"/>
    <w:rsid w:val="002B2371"/>
    <w:rsid w:val="002B2663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1671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610C"/>
    <w:rsid w:val="002E6B1A"/>
    <w:rsid w:val="002E7194"/>
    <w:rsid w:val="002E789F"/>
    <w:rsid w:val="002F14A7"/>
    <w:rsid w:val="002F1F29"/>
    <w:rsid w:val="002F295A"/>
    <w:rsid w:val="002F2DA5"/>
    <w:rsid w:val="002F2F2D"/>
    <w:rsid w:val="002F2F73"/>
    <w:rsid w:val="002F4E6C"/>
    <w:rsid w:val="002F4F87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6EBE"/>
    <w:rsid w:val="00316FE4"/>
    <w:rsid w:val="0031702C"/>
    <w:rsid w:val="003177DE"/>
    <w:rsid w:val="00321843"/>
    <w:rsid w:val="00322047"/>
    <w:rsid w:val="003243E1"/>
    <w:rsid w:val="0032455D"/>
    <w:rsid w:val="0032491A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5C1F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2647"/>
    <w:rsid w:val="003D2739"/>
    <w:rsid w:val="003D2F4C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29F9"/>
    <w:rsid w:val="003F3141"/>
    <w:rsid w:val="003F31F9"/>
    <w:rsid w:val="003F375B"/>
    <w:rsid w:val="003F3D20"/>
    <w:rsid w:val="003F3F39"/>
    <w:rsid w:val="003F4BC3"/>
    <w:rsid w:val="003F6939"/>
    <w:rsid w:val="003F7925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31668"/>
    <w:rsid w:val="0043180B"/>
    <w:rsid w:val="00431FA9"/>
    <w:rsid w:val="00432737"/>
    <w:rsid w:val="00432AC3"/>
    <w:rsid w:val="004342C4"/>
    <w:rsid w:val="00434C79"/>
    <w:rsid w:val="004353E6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15F4"/>
    <w:rsid w:val="004618D6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5CAA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374D"/>
    <w:rsid w:val="0049600B"/>
    <w:rsid w:val="00497E9E"/>
    <w:rsid w:val="004A0013"/>
    <w:rsid w:val="004A0744"/>
    <w:rsid w:val="004A0DCC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5764"/>
    <w:rsid w:val="0050690E"/>
    <w:rsid w:val="00506F1F"/>
    <w:rsid w:val="005072F9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886"/>
    <w:rsid w:val="00523C09"/>
    <w:rsid w:val="00524286"/>
    <w:rsid w:val="00524861"/>
    <w:rsid w:val="00525574"/>
    <w:rsid w:val="0052578F"/>
    <w:rsid w:val="00526C98"/>
    <w:rsid w:val="00526F19"/>
    <w:rsid w:val="00526FA8"/>
    <w:rsid w:val="0053032F"/>
    <w:rsid w:val="00530456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595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CA4"/>
    <w:rsid w:val="00552CAB"/>
    <w:rsid w:val="00553C95"/>
    <w:rsid w:val="0055421E"/>
    <w:rsid w:val="00554C47"/>
    <w:rsid w:val="005558E1"/>
    <w:rsid w:val="00555B13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4310"/>
    <w:rsid w:val="005750AD"/>
    <w:rsid w:val="00575CF7"/>
    <w:rsid w:val="00576419"/>
    <w:rsid w:val="00576DCD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62B6"/>
    <w:rsid w:val="00587350"/>
    <w:rsid w:val="00591040"/>
    <w:rsid w:val="0059253C"/>
    <w:rsid w:val="00592D7E"/>
    <w:rsid w:val="00593122"/>
    <w:rsid w:val="00593ADD"/>
    <w:rsid w:val="00593C53"/>
    <w:rsid w:val="00593D3E"/>
    <w:rsid w:val="00596CCA"/>
    <w:rsid w:val="005978E9"/>
    <w:rsid w:val="005A0EDD"/>
    <w:rsid w:val="005A1938"/>
    <w:rsid w:val="005A1954"/>
    <w:rsid w:val="005A26B0"/>
    <w:rsid w:val="005A293C"/>
    <w:rsid w:val="005A3FC8"/>
    <w:rsid w:val="005A4156"/>
    <w:rsid w:val="005A4238"/>
    <w:rsid w:val="005A4A9B"/>
    <w:rsid w:val="005A4E49"/>
    <w:rsid w:val="005A77B2"/>
    <w:rsid w:val="005B0202"/>
    <w:rsid w:val="005B054E"/>
    <w:rsid w:val="005B1810"/>
    <w:rsid w:val="005B1ABE"/>
    <w:rsid w:val="005B1E74"/>
    <w:rsid w:val="005B23B2"/>
    <w:rsid w:val="005B2CF6"/>
    <w:rsid w:val="005B2E4B"/>
    <w:rsid w:val="005B2FC6"/>
    <w:rsid w:val="005B40DF"/>
    <w:rsid w:val="005B530A"/>
    <w:rsid w:val="005B5883"/>
    <w:rsid w:val="005B5D2E"/>
    <w:rsid w:val="005B6D80"/>
    <w:rsid w:val="005B78D6"/>
    <w:rsid w:val="005C0FDD"/>
    <w:rsid w:val="005C12B9"/>
    <w:rsid w:val="005C19A0"/>
    <w:rsid w:val="005C27B7"/>
    <w:rsid w:val="005C28C5"/>
    <w:rsid w:val="005C2A64"/>
    <w:rsid w:val="005C2FB8"/>
    <w:rsid w:val="005C3B97"/>
    <w:rsid w:val="005C3EAE"/>
    <w:rsid w:val="005C3EEF"/>
    <w:rsid w:val="005C3FE4"/>
    <w:rsid w:val="005C415F"/>
    <w:rsid w:val="005C4C64"/>
    <w:rsid w:val="005C534C"/>
    <w:rsid w:val="005C5C4C"/>
    <w:rsid w:val="005C62D9"/>
    <w:rsid w:val="005C6C37"/>
    <w:rsid w:val="005C7BF0"/>
    <w:rsid w:val="005D18CD"/>
    <w:rsid w:val="005D1C31"/>
    <w:rsid w:val="005D1EA9"/>
    <w:rsid w:val="005D2589"/>
    <w:rsid w:val="005D259B"/>
    <w:rsid w:val="005D2EBF"/>
    <w:rsid w:val="005D3690"/>
    <w:rsid w:val="005D56E8"/>
    <w:rsid w:val="005D584A"/>
    <w:rsid w:val="005D6112"/>
    <w:rsid w:val="005D6D6B"/>
    <w:rsid w:val="005D71EC"/>
    <w:rsid w:val="005D7E7F"/>
    <w:rsid w:val="005E0BFC"/>
    <w:rsid w:val="005E101B"/>
    <w:rsid w:val="005E17C3"/>
    <w:rsid w:val="005E2BFF"/>
    <w:rsid w:val="005E2C16"/>
    <w:rsid w:val="005E4A25"/>
    <w:rsid w:val="005E53A9"/>
    <w:rsid w:val="005E5E9F"/>
    <w:rsid w:val="005E640B"/>
    <w:rsid w:val="005E7231"/>
    <w:rsid w:val="005F0085"/>
    <w:rsid w:val="005F0568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6EDF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F2"/>
    <w:rsid w:val="006449E8"/>
    <w:rsid w:val="00645158"/>
    <w:rsid w:val="006459D9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1AD"/>
    <w:rsid w:val="00665599"/>
    <w:rsid w:val="006662BC"/>
    <w:rsid w:val="006665D2"/>
    <w:rsid w:val="00666929"/>
    <w:rsid w:val="00666F0F"/>
    <w:rsid w:val="0067031C"/>
    <w:rsid w:val="0067033A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A0800"/>
    <w:rsid w:val="006A1B98"/>
    <w:rsid w:val="006A1D82"/>
    <w:rsid w:val="006A2D50"/>
    <w:rsid w:val="006A320A"/>
    <w:rsid w:val="006A40A5"/>
    <w:rsid w:val="006A44EC"/>
    <w:rsid w:val="006A45BE"/>
    <w:rsid w:val="006A52B7"/>
    <w:rsid w:val="006A59C1"/>
    <w:rsid w:val="006A6C55"/>
    <w:rsid w:val="006A6EF0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3F8D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392F"/>
    <w:rsid w:val="006E44D7"/>
    <w:rsid w:val="006E4E84"/>
    <w:rsid w:val="006E55BD"/>
    <w:rsid w:val="006E5979"/>
    <w:rsid w:val="006E6394"/>
    <w:rsid w:val="006E6E81"/>
    <w:rsid w:val="006E7DAC"/>
    <w:rsid w:val="006E7E67"/>
    <w:rsid w:val="006F1551"/>
    <w:rsid w:val="006F2FCC"/>
    <w:rsid w:val="006F3976"/>
    <w:rsid w:val="006F452D"/>
    <w:rsid w:val="006F4892"/>
    <w:rsid w:val="006F5617"/>
    <w:rsid w:val="006F57DB"/>
    <w:rsid w:val="006F62FF"/>
    <w:rsid w:val="006F6C4E"/>
    <w:rsid w:val="006F74A1"/>
    <w:rsid w:val="006F75F9"/>
    <w:rsid w:val="00700234"/>
    <w:rsid w:val="007019E0"/>
    <w:rsid w:val="00701A70"/>
    <w:rsid w:val="00701B66"/>
    <w:rsid w:val="00702865"/>
    <w:rsid w:val="007029C9"/>
    <w:rsid w:val="00702CB3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76A5"/>
    <w:rsid w:val="00717DAE"/>
    <w:rsid w:val="007208E4"/>
    <w:rsid w:val="007210FE"/>
    <w:rsid w:val="00721764"/>
    <w:rsid w:val="00721803"/>
    <w:rsid w:val="00721BD7"/>
    <w:rsid w:val="00722892"/>
    <w:rsid w:val="007236C4"/>
    <w:rsid w:val="00724A9E"/>
    <w:rsid w:val="007258A0"/>
    <w:rsid w:val="0072647C"/>
    <w:rsid w:val="00726B46"/>
    <w:rsid w:val="00727332"/>
    <w:rsid w:val="00727770"/>
    <w:rsid w:val="00727B3C"/>
    <w:rsid w:val="00727D4C"/>
    <w:rsid w:val="00731BB0"/>
    <w:rsid w:val="0073568D"/>
    <w:rsid w:val="00735C98"/>
    <w:rsid w:val="0073682C"/>
    <w:rsid w:val="0074007C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62F0"/>
    <w:rsid w:val="007C7607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4F77"/>
    <w:rsid w:val="007E57C2"/>
    <w:rsid w:val="007E6368"/>
    <w:rsid w:val="007F07D1"/>
    <w:rsid w:val="007F176E"/>
    <w:rsid w:val="007F1888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002A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78B"/>
    <w:rsid w:val="008121FA"/>
    <w:rsid w:val="008129DB"/>
    <w:rsid w:val="00813BD4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2335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6211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148F"/>
    <w:rsid w:val="008538BC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32E7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2E87"/>
    <w:rsid w:val="008A2EC7"/>
    <w:rsid w:val="008A3AA6"/>
    <w:rsid w:val="008A3B4B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4215"/>
    <w:rsid w:val="008D4DC0"/>
    <w:rsid w:val="008D5921"/>
    <w:rsid w:val="008D5A66"/>
    <w:rsid w:val="008D5BD5"/>
    <w:rsid w:val="008D6685"/>
    <w:rsid w:val="008D793A"/>
    <w:rsid w:val="008D7EE7"/>
    <w:rsid w:val="008E040B"/>
    <w:rsid w:val="008E09A3"/>
    <w:rsid w:val="008E0AA1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6092"/>
    <w:rsid w:val="00936EE0"/>
    <w:rsid w:val="00936FF1"/>
    <w:rsid w:val="0093727E"/>
    <w:rsid w:val="00937316"/>
    <w:rsid w:val="009418B6"/>
    <w:rsid w:val="00942068"/>
    <w:rsid w:val="00942351"/>
    <w:rsid w:val="009426F7"/>
    <w:rsid w:val="00943B3F"/>
    <w:rsid w:val="00944258"/>
    <w:rsid w:val="009444BB"/>
    <w:rsid w:val="0094661F"/>
    <w:rsid w:val="00946CDF"/>
    <w:rsid w:val="009470F5"/>
    <w:rsid w:val="0095000E"/>
    <w:rsid w:val="00950230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D91"/>
    <w:rsid w:val="009A4FA1"/>
    <w:rsid w:val="009A5963"/>
    <w:rsid w:val="009A6066"/>
    <w:rsid w:val="009A66F3"/>
    <w:rsid w:val="009A6F9E"/>
    <w:rsid w:val="009B006F"/>
    <w:rsid w:val="009B0205"/>
    <w:rsid w:val="009B0312"/>
    <w:rsid w:val="009B0E8E"/>
    <w:rsid w:val="009B285E"/>
    <w:rsid w:val="009B28EA"/>
    <w:rsid w:val="009B31E4"/>
    <w:rsid w:val="009B33C6"/>
    <w:rsid w:val="009B3618"/>
    <w:rsid w:val="009B484A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61A7"/>
    <w:rsid w:val="009D716D"/>
    <w:rsid w:val="009E067B"/>
    <w:rsid w:val="009E0E2E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F0146"/>
    <w:rsid w:val="009F01BF"/>
    <w:rsid w:val="009F08FB"/>
    <w:rsid w:val="009F2C59"/>
    <w:rsid w:val="009F3444"/>
    <w:rsid w:val="009F40A6"/>
    <w:rsid w:val="009F4C8B"/>
    <w:rsid w:val="009F5318"/>
    <w:rsid w:val="009F5AF4"/>
    <w:rsid w:val="009F7AFA"/>
    <w:rsid w:val="009F7F34"/>
    <w:rsid w:val="00A020FF"/>
    <w:rsid w:val="00A0244F"/>
    <w:rsid w:val="00A0456D"/>
    <w:rsid w:val="00A045CD"/>
    <w:rsid w:val="00A05167"/>
    <w:rsid w:val="00A062F9"/>
    <w:rsid w:val="00A069CC"/>
    <w:rsid w:val="00A06AE7"/>
    <w:rsid w:val="00A07BFC"/>
    <w:rsid w:val="00A11CB0"/>
    <w:rsid w:val="00A12503"/>
    <w:rsid w:val="00A1273E"/>
    <w:rsid w:val="00A14416"/>
    <w:rsid w:val="00A14E4C"/>
    <w:rsid w:val="00A1514A"/>
    <w:rsid w:val="00A177B4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10A3"/>
    <w:rsid w:val="00A41675"/>
    <w:rsid w:val="00A4169B"/>
    <w:rsid w:val="00A41708"/>
    <w:rsid w:val="00A418BB"/>
    <w:rsid w:val="00A41B5C"/>
    <w:rsid w:val="00A42BA5"/>
    <w:rsid w:val="00A4465A"/>
    <w:rsid w:val="00A44834"/>
    <w:rsid w:val="00A44843"/>
    <w:rsid w:val="00A44A0C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6036E"/>
    <w:rsid w:val="00A6111E"/>
    <w:rsid w:val="00A612A4"/>
    <w:rsid w:val="00A61BC1"/>
    <w:rsid w:val="00A61CB4"/>
    <w:rsid w:val="00A61F27"/>
    <w:rsid w:val="00A62066"/>
    <w:rsid w:val="00A62254"/>
    <w:rsid w:val="00A6228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609F"/>
    <w:rsid w:val="00A9699B"/>
    <w:rsid w:val="00A972C1"/>
    <w:rsid w:val="00A97F5D"/>
    <w:rsid w:val="00AA0079"/>
    <w:rsid w:val="00AA1132"/>
    <w:rsid w:val="00AA13C9"/>
    <w:rsid w:val="00AA2E63"/>
    <w:rsid w:val="00AA391A"/>
    <w:rsid w:val="00AA3AA0"/>
    <w:rsid w:val="00AA3F76"/>
    <w:rsid w:val="00AA4A7F"/>
    <w:rsid w:val="00AA510C"/>
    <w:rsid w:val="00AA5DD4"/>
    <w:rsid w:val="00AA6902"/>
    <w:rsid w:val="00AA6BAB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E6E"/>
    <w:rsid w:val="00AD04BF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D9"/>
    <w:rsid w:val="00B070EA"/>
    <w:rsid w:val="00B07613"/>
    <w:rsid w:val="00B07756"/>
    <w:rsid w:val="00B07A29"/>
    <w:rsid w:val="00B1095B"/>
    <w:rsid w:val="00B10EF6"/>
    <w:rsid w:val="00B1235F"/>
    <w:rsid w:val="00B12537"/>
    <w:rsid w:val="00B12986"/>
    <w:rsid w:val="00B13A0D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463"/>
    <w:rsid w:val="00B27594"/>
    <w:rsid w:val="00B27B64"/>
    <w:rsid w:val="00B30444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56E"/>
    <w:rsid w:val="00B46D3B"/>
    <w:rsid w:val="00B50CFE"/>
    <w:rsid w:val="00B5112A"/>
    <w:rsid w:val="00B513A6"/>
    <w:rsid w:val="00B517B9"/>
    <w:rsid w:val="00B51FAE"/>
    <w:rsid w:val="00B52A67"/>
    <w:rsid w:val="00B5432E"/>
    <w:rsid w:val="00B54343"/>
    <w:rsid w:val="00B556E2"/>
    <w:rsid w:val="00B56AD2"/>
    <w:rsid w:val="00B579F8"/>
    <w:rsid w:val="00B57BC6"/>
    <w:rsid w:val="00B57D9A"/>
    <w:rsid w:val="00B60850"/>
    <w:rsid w:val="00B6148D"/>
    <w:rsid w:val="00B6156C"/>
    <w:rsid w:val="00B61A20"/>
    <w:rsid w:val="00B63A80"/>
    <w:rsid w:val="00B65075"/>
    <w:rsid w:val="00B6534D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0F44"/>
    <w:rsid w:val="00B917D9"/>
    <w:rsid w:val="00B93B55"/>
    <w:rsid w:val="00B94141"/>
    <w:rsid w:val="00B9520B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826"/>
    <w:rsid w:val="00BB6DFC"/>
    <w:rsid w:val="00BB7F34"/>
    <w:rsid w:val="00BC00AF"/>
    <w:rsid w:val="00BC10E7"/>
    <w:rsid w:val="00BC1CC5"/>
    <w:rsid w:val="00BC1CD0"/>
    <w:rsid w:val="00BC1DA2"/>
    <w:rsid w:val="00BC21B1"/>
    <w:rsid w:val="00BC590C"/>
    <w:rsid w:val="00BC63D8"/>
    <w:rsid w:val="00BC6FCF"/>
    <w:rsid w:val="00BD02CE"/>
    <w:rsid w:val="00BD0753"/>
    <w:rsid w:val="00BD0B90"/>
    <w:rsid w:val="00BD102F"/>
    <w:rsid w:val="00BD2409"/>
    <w:rsid w:val="00BD29B4"/>
    <w:rsid w:val="00BD3C15"/>
    <w:rsid w:val="00BD4B54"/>
    <w:rsid w:val="00BD5D36"/>
    <w:rsid w:val="00BD5DCF"/>
    <w:rsid w:val="00BD66F7"/>
    <w:rsid w:val="00BD6C6A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F51"/>
    <w:rsid w:val="00C1220C"/>
    <w:rsid w:val="00C129AF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B6"/>
    <w:rsid w:val="00C44A64"/>
    <w:rsid w:val="00C4525B"/>
    <w:rsid w:val="00C45962"/>
    <w:rsid w:val="00C47B14"/>
    <w:rsid w:val="00C50A42"/>
    <w:rsid w:val="00C50C90"/>
    <w:rsid w:val="00C51606"/>
    <w:rsid w:val="00C5354C"/>
    <w:rsid w:val="00C546E1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7F7"/>
    <w:rsid w:val="00C77092"/>
    <w:rsid w:val="00C770D1"/>
    <w:rsid w:val="00C7712E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3F13"/>
    <w:rsid w:val="00C8456E"/>
    <w:rsid w:val="00C84DB0"/>
    <w:rsid w:val="00C8571C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877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5A5A"/>
    <w:rsid w:val="00CA5B31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EBA"/>
    <w:rsid w:val="00CB75D0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69E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659"/>
    <w:rsid w:val="00D04708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32E7"/>
    <w:rsid w:val="00D148C1"/>
    <w:rsid w:val="00D14C3B"/>
    <w:rsid w:val="00D15482"/>
    <w:rsid w:val="00D15B87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96A"/>
    <w:rsid w:val="00D24A0E"/>
    <w:rsid w:val="00D24B55"/>
    <w:rsid w:val="00D250FC"/>
    <w:rsid w:val="00D25888"/>
    <w:rsid w:val="00D25A48"/>
    <w:rsid w:val="00D26428"/>
    <w:rsid w:val="00D26E21"/>
    <w:rsid w:val="00D274E2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119A"/>
    <w:rsid w:val="00D43B7A"/>
    <w:rsid w:val="00D45658"/>
    <w:rsid w:val="00D460BD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67BCE"/>
    <w:rsid w:val="00D70B85"/>
    <w:rsid w:val="00D70C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2AD"/>
    <w:rsid w:val="00D81C0C"/>
    <w:rsid w:val="00D82710"/>
    <w:rsid w:val="00D82817"/>
    <w:rsid w:val="00D83C59"/>
    <w:rsid w:val="00D841B7"/>
    <w:rsid w:val="00D86EBC"/>
    <w:rsid w:val="00D87096"/>
    <w:rsid w:val="00D90633"/>
    <w:rsid w:val="00D90E50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933"/>
    <w:rsid w:val="00DB533B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48B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3AE"/>
    <w:rsid w:val="00DF7297"/>
    <w:rsid w:val="00E00049"/>
    <w:rsid w:val="00E0099F"/>
    <w:rsid w:val="00E0134E"/>
    <w:rsid w:val="00E01F93"/>
    <w:rsid w:val="00E033B8"/>
    <w:rsid w:val="00E0357C"/>
    <w:rsid w:val="00E041D2"/>
    <w:rsid w:val="00E045A5"/>
    <w:rsid w:val="00E04E92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3D90"/>
    <w:rsid w:val="00E24083"/>
    <w:rsid w:val="00E245D5"/>
    <w:rsid w:val="00E246FA"/>
    <w:rsid w:val="00E25A3A"/>
    <w:rsid w:val="00E268B8"/>
    <w:rsid w:val="00E27464"/>
    <w:rsid w:val="00E27965"/>
    <w:rsid w:val="00E3045C"/>
    <w:rsid w:val="00E3138A"/>
    <w:rsid w:val="00E329EB"/>
    <w:rsid w:val="00E33B14"/>
    <w:rsid w:val="00E355F2"/>
    <w:rsid w:val="00E35F45"/>
    <w:rsid w:val="00E365B8"/>
    <w:rsid w:val="00E36F3D"/>
    <w:rsid w:val="00E37EC3"/>
    <w:rsid w:val="00E40001"/>
    <w:rsid w:val="00E406F7"/>
    <w:rsid w:val="00E408B2"/>
    <w:rsid w:val="00E41A40"/>
    <w:rsid w:val="00E42C1C"/>
    <w:rsid w:val="00E43527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0D9C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B00B1"/>
    <w:rsid w:val="00EB0CEB"/>
    <w:rsid w:val="00EB1DA7"/>
    <w:rsid w:val="00EB23FE"/>
    <w:rsid w:val="00EB5463"/>
    <w:rsid w:val="00EB5716"/>
    <w:rsid w:val="00EB7178"/>
    <w:rsid w:val="00EC15A8"/>
    <w:rsid w:val="00EC16C5"/>
    <w:rsid w:val="00EC1D8F"/>
    <w:rsid w:val="00EC304F"/>
    <w:rsid w:val="00EC33FC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33AC"/>
    <w:rsid w:val="00ED3728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92A"/>
    <w:rsid w:val="00EF011F"/>
    <w:rsid w:val="00EF0A29"/>
    <w:rsid w:val="00EF0F44"/>
    <w:rsid w:val="00EF2C12"/>
    <w:rsid w:val="00EF2EFB"/>
    <w:rsid w:val="00EF45F5"/>
    <w:rsid w:val="00EF4C89"/>
    <w:rsid w:val="00EF5902"/>
    <w:rsid w:val="00EF5922"/>
    <w:rsid w:val="00EF6240"/>
    <w:rsid w:val="00EF69D5"/>
    <w:rsid w:val="00EF7364"/>
    <w:rsid w:val="00EF74D8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CD9"/>
    <w:rsid w:val="00F7231E"/>
    <w:rsid w:val="00F724DD"/>
    <w:rsid w:val="00F74580"/>
    <w:rsid w:val="00F7574A"/>
    <w:rsid w:val="00F758F4"/>
    <w:rsid w:val="00F75CEF"/>
    <w:rsid w:val="00F75D79"/>
    <w:rsid w:val="00F7667C"/>
    <w:rsid w:val="00F767B5"/>
    <w:rsid w:val="00F80F5A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567"/>
    <w:rsid w:val="00F9656F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AB"/>
    <w:rsid w:val="00FB18D0"/>
    <w:rsid w:val="00FB41DD"/>
    <w:rsid w:val="00FB459B"/>
    <w:rsid w:val="00FB45A1"/>
    <w:rsid w:val="00FB62C5"/>
    <w:rsid w:val="00FB637D"/>
    <w:rsid w:val="00FB7043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E0B"/>
    <w:rsid w:val="00FD1FA2"/>
    <w:rsid w:val="00FD32C6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5BE"/>
    <w:rsid w:val="00FE6341"/>
    <w:rsid w:val="00FE7C57"/>
    <w:rsid w:val="00FF122A"/>
    <w:rsid w:val="00FF1A8E"/>
    <w:rsid w:val="00FF23EE"/>
    <w:rsid w:val="00FF2677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caption" w:locked="1" w:uiPriority="35" w:qFormat="1"/>
    <w:lsdException w:name="footnote reference" w:locked="1" w:semiHidden="0" w:uiPriority="0" w:unhideWhenUsed="0" w:qFormat="1"/>
    <w:lsdException w:name="endnote reference" w:uiPriority="0"/>
    <w:lsdException w:name="endnote text" w:uiPriority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FC4707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uiPriority w:val="9"/>
    <w:locked/>
    <w:rsid w:val="00FC4707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uiPriority w:val="9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uiPriority w:val="99"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uiPriority w:val="99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uiPriority w:val="99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uiPriority w:val="99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uiPriority w:val="99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uiPriority w:val="99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semiHidden="0" w:uiPriority="9" w:unhideWhenUsed="0" w:qFormat="1"/>
    <w:lsdException w:name="heading 9" w:locked="1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caption" w:locked="1" w:uiPriority="35" w:qFormat="1"/>
    <w:lsdException w:name="footnote reference" w:locked="1" w:semiHidden="0" w:uiPriority="0" w:unhideWhenUsed="0" w:qFormat="1"/>
    <w:lsdException w:name="endnote reference" w:uiPriority="0"/>
    <w:lsdException w:name="endnote text" w:uiPriority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FC4707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uiPriority w:val="9"/>
    <w:locked/>
    <w:rsid w:val="00FC4707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uiPriority w:val="9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uiPriority w:val="99"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uiPriority w:val="99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uiPriority w:val="99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uiPriority w:val="99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uiPriority w:val="99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uiPriority w:val="99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opresse.com/politik/schwedische-gesundheitsbehoerde-pcr-test-untauglich/?source=ENL%20&amp;gesundheits_artikel" TargetMode="External"/><Relationship Id="rId18" Type="http://schemas.openxmlformats.org/officeDocument/2006/relationships/hyperlink" Target="https://www.wochenblick.at/globale-planspiele-i-event-201-co-alles-nur-verschwoerungstheorien/" TargetMode="External"/><Relationship Id="rId26" Type="http://schemas.openxmlformats.org/officeDocument/2006/relationships/hyperlink" Target="https://uncutnews.ch/zufall-europaeische-plaene-fuer-impfpaesse-gab-es-schon-20-monate-vor-der-pandemie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rcha.ch/assets/quellenangaben-zu-den-beiden-coronavortr%C3%A4gen-von-pfr.pdf" TargetMode="External"/><Relationship Id="rId34" Type="http://schemas.openxmlformats.org/officeDocument/2006/relationships/hyperlink" Target="https://www.yumpu.com/de/document/read/51777871/spanische-grippe-nur-geimpfte-starb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es-investmedia.us20.list-manage.com/track/click?u=a194ffd6ce07c5d1b0af1d569&amp;id=55ae1bb687&amp;e=f681da95f7" TargetMode="External"/><Relationship Id="rId17" Type="http://schemas.openxmlformats.org/officeDocument/2006/relationships/hyperlink" Target="https://www.basel-express.ch/redaktion/gesellschaft/3083-das-ist-keine-impfung-sondern-eine-prophylaktische-gen-therapie" TargetMode="External"/><Relationship Id="rId25" Type="http://schemas.openxmlformats.org/officeDocument/2006/relationships/hyperlink" Target="https://www.epochtimes.de/assets/uploads/2021/03/Pathologie-des-Maskentragens-Prof.-Dr.-A.-Burkhardt-Reutlingen.pdf" TargetMode="External"/><Relationship Id="rId33" Type="http://schemas.openxmlformats.org/officeDocument/2006/relationships/hyperlink" Target="https://www.youtube.com/watch?v=qtmg3ZhnNEk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enegraeber.de/blog/corona-pandemie-endlos-weiter/" TargetMode="External"/><Relationship Id="rId20" Type="http://schemas.openxmlformats.org/officeDocument/2006/relationships/hyperlink" Target="https://www.archa.ch/ansteckendegesundheit_ch.html" TargetMode="External"/><Relationship Id="rId29" Type="http://schemas.openxmlformats.org/officeDocument/2006/relationships/hyperlink" Target="https://corona-transition.org/ehemaliger-vizeprasident-von-pfizer-sagt-sie-werden-dich-und-deine-famil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egradpost.com/de/2021/03/22/dr-flavia-grosan-rumaenische-lungenaerztin-es-ist-das-in-krankenhaeusern-angewandte-covid-protokoll-das-die-patienten-toetet/" TargetMode="External"/><Relationship Id="rId24" Type="http://schemas.openxmlformats.org/officeDocument/2006/relationships/hyperlink" Target="https://www.epochtimes.de/meinung/gastkommentar/die-maske-devil-in-disguise-heimlicher-pandemie-treiber-a3477719.html?telegram=1" TargetMode="External"/><Relationship Id="rId32" Type="http://schemas.openxmlformats.org/officeDocument/2006/relationships/hyperlink" Target="https://www.wochenblick.at/statistik-covid-todeszahlen-steigen-dort-wo-am-meisten-geimpft-wurde/" TargetMode="External"/><Relationship Id="rId37" Type="http://schemas.openxmlformats.org/officeDocument/2006/relationships/hyperlink" Target="mailto:jettel@bluewin.ch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2020news.de/pcr-teststaebchen-partikel-wirken-wie-asbest-im-koerper/" TargetMode="External"/><Relationship Id="rId23" Type="http://schemas.openxmlformats.org/officeDocument/2006/relationships/hyperlink" Target="https://www.youtube.com/watch?v=A51QQl6t9f0" TargetMode="External"/><Relationship Id="rId28" Type="http://schemas.openxmlformats.org/officeDocument/2006/relationships/hyperlink" Target="https://odysee.com/@MenschenMachenMut:c/Update-Reiner-Fuellmich:d" TargetMode="External"/><Relationship Id="rId36" Type="http://schemas.openxmlformats.org/officeDocument/2006/relationships/hyperlink" Target="http://www.sermon-online.de" TargetMode="External"/><Relationship Id="rId10" Type="http://schemas.openxmlformats.org/officeDocument/2006/relationships/hyperlink" Target="https://bekennende-kirche.de/2021/03/koerper-kirche-und-corona-warum-koerperliche-gemeinschaft-fuer-die-gemeinde-unverzichtbar-ist/" TargetMode="External"/><Relationship Id="rId19" Type="http://schemas.openxmlformats.org/officeDocument/2006/relationships/hyperlink" Target="https://www.youtube.com/watch?v=zv9J0fKlhA0" TargetMode="External"/><Relationship Id="rId31" Type="http://schemas.openxmlformats.org/officeDocument/2006/relationships/hyperlink" Target="http://Corona-ausschuss.d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2020news.de/kinderarzt-janzen-unnoetig-gefaehrliche-testmethode/" TargetMode="External"/><Relationship Id="rId22" Type="http://schemas.openxmlformats.org/officeDocument/2006/relationships/hyperlink" Target="https://t.me/ansteckendeGesundheit_CH" TargetMode="External"/><Relationship Id="rId27" Type="http://schemas.openxmlformats.org/officeDocument/2006/relationships/hyperlink" Target="http://corona-ausschuss.de" TargetMode="External"/><Relationship Id="rId30" Type="http://schemas.openxmlformats.org/officeDocument/2006/relationships/hyperlink" Target="https://www.okitube.com/video/1549/kriminalfall-mrna-impfung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09B134-5511-4582-B213-44170BD0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5583</Words>
  <Characters>34450</Characters>
  <Application>Microsoft Office Word</Application>
  <DocSecurity>0</DocSecurity>
  <Lines>287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Worte für Pilger zwischen zwei Welten - Der erste Petrusbrief (3) - Unterwegs notiert Nr. 128 - 05/2021</vt:lpstr>
    </vt:vector>
  </TitlesOfParts>
  <Company/>
  <LinksUpToDate>false</LinksUpToDate>
  <CharactersWithSpaces>39954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Worte für Pilger zwischen zwei Welten - Der erste Petrusbrief (3) - Unterwegs notiert Nr. 128 - 05/2021</dc:title>
  <dc:subject/>
  <dc:creator>Thomas Jettel</dc:creator>
  <cp:keywords/>
  <dc:description/>
  <cp:lastModifiedBy>Me</cp:lastModifiedBy>
  <cp:revision>5</cp:revision>
  <cp:lastPrinted>2021-05-06T06:53:00Z</cp:lastPrinted>
  <dcterms:created xsi:type="dcterms:W3CDTF">2021-05-06T06:53:00Z</dcterms:created>
  <dcterms:modified xsi:type="dcterms:W3CDTF">2021-05-06T08:06:00Z</dcterms:modified>
</cp:coreProperties>
</file>