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37688CDA" w:rsidR="005C534C" w:rsidRPr="00FE3843" w:rsidRDefault="005C534C" w:rsidP="002D6199">
      <w:pPr>
        <w:pStyle w:val="Titel"/>
        <w:rPr>
          <w:lang w:val="de-DE"/>
        </w:rPr>
      </w:pPr>
      <w:r w:rsidRPr="00FE3843">
        <w:rPr>
          <w:lang w:val="de-DE"/>
        </w:rPr>
        <w:t>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o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</w:t>
      </w:r>
    </w:p>
    <w:p w14:paraId="2E703101" w14:textId="77777777" w:rsidR="005C534C" w:rsidRPr="00FE3843" w:rsidRDefault="005C534C" w:rsidP="002D6199">
      <w:pPr>
        <w:jc w:val="center"/>
        <w:rPr>
          <w:rFonts w:ascii="Verdana" w:hAnsi="Verdana"/>
          <w:sz w:val="16"/>
          <w:szCs w:val="16"/>
          <w:lang w:val="de-DE"/>
        </w:rPr>
      </w:pPr>
    </w:p>
    <w:p w14:paraId="2114B6E0" w14:textId="58A71D80" w:rsidR="005C534C" w:rsidRPr="00FE3843" w:rsidRDefault="005C534C" w:rsidP="002D6199">
      <w:pPr>
        <w:jc w:val="center"/>
        <w:rPr>
          <w:rFonts w:ascii="Verdana" w:hAnsi="Verdana"/>
          <w:b/>
          <w:szCs w:val="21"/>
          <w:lang w:val="de-DE"/>
        </w:rPr>
      </w:pPr>
      <w:r w:rsidRPr="00FE3843">
        <w:rPr>
          <w:rFonts w:ascii="Verdana" w:hAnsi="Verdana"/>
          <w:b/>
          <w:szCs w:val="21"/>
          <w:lang w:val="de-DE"/>
        </w:rPr>
        <w:t>Eine</w:t>
      </w:r>
      <w:r w:rsidR="00B81F5C">
        <w:rPr>
          <w:rFonts w:ascii="Verdana" w:hAnsi="Verdana"/>
          <w:b/>
          <w:szCs w:val="21"/>
          <w:lang w:val="de-DE"/>
        </w:rPr>
        <w:t xml:space="preserve"> </w:t>
      </w:r>
      <w:r w:rsidRPr="00FE3843">
        <w:rPr>
          <w:rFonts w:ascii="Verdana" w:hAnsi="Verdana"/>
          <w:b/>
          <w:szCs w:val="21"/>
          <w:lang w:val="de-DE"/>
        </w:rPr>
        <w:t>Handreichung</w:t>
      </w:r>
      <w:r w:rsidR="00B81F5C">
        <w:rPr>
          <w:rFonts w:ascii="Verdana" w:hAnsi="Verdana"/>
          <w:b/>
          <w:szCs w:val="21"/>
          <w:lang w:val="de-DE"/>
        </w:rPr>
        <w:t xml:space="preserve"> </w:t>
      </w:r>
      <w:r w:rsidRPr="00FE3843">
        <w:rPr>
          <w:rFonts w:ascii="Verdana" w:hAnsi="Verdana"/>
          <w:b/>
          <w:szCs w:val="21"/>
          <w:lang w:val="de-DE"/>
        </w:rPr>
        <w:t>für</w:t>
      </w:r>
      <w:r w:rsidR="00B81F5C">
        <w:rPr>
          <w:rFonts w:ascii="Verdana" w:hAnsi="Verdana"/>
          <w:b/>
          <w:szCs w:val="21"/>
          <w:lang w:val="de-DE"/>
        </w:rPr>
        <w:t xml:space="preserve"> </w:t>
      </w:r>
      <w:r w:rsidRPr="00FE3843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FE3843" w:rsidRDefault="00F42190" w:rsidP="002D6199">
      <w:pPr>
        <w:jc w:val="center"/>
        <w:rPr>
          <w:szCs w:val="21"/>
          <w:lang w:val="de-DE"/>
        </w:rPr>
      </w:pPr>
      <w:r w:rsidRPr="00FE3843">
        <w:rPr>
          <w:szCs w:val="21"/>
          <w:lang w:val="de-DE"/>
        </w:rPr>
        <w:t>___</w:t>
      </w:r>
      <w:r w:rsidR="005C534C" w:rsidRPr="00FE3843">
        <w:rPr>
          <w:szCs w:val="21"/>
          <w:lang w:val="de-DE"/>
        </w:rPr>
        <w:t>___________________________________________________________</w:t>
      </w:r>
    </w:p>
    <w:p w14:paraId="6A7DCB48" w14:textId="77777777" w:rsidR="005C534C" w:rsidRPr="00E524E4" w:rsidRDefault="005C534C" w:rsidP="002D6199">
      <w:pPr>
        <w:jc w:val="center"/>
        <w:rPr>
          <w:sz w:val="10"/>
          <w:szCs w:val="10"/>
          <w:lang w:val="de-DE"/>
        </w:rPr>
      </w:pPr>
    </w:p>
    <w:p w14:paraId="6E453ED4" w14:textId="64E1DAD7" w:rsidR="00604F4D" w:rsidRPr="00FE3843" w:rsidRDefault="00604F4D" w:rsidP="00604F4D">
      <w:pPr>
        <w:jc w:val="center"/>
        <w:rPr>
          <w:i/>
          <w:iCs/>
          <w:lang w:val="de-DE"/>
        </w:rPr>
      </w:pPr>
      <w:r w:rsidRPr="00FE3843">
        <w:rPr>
          <w:i/>
          <w:iCs/>
          <w:lang w:val="de-DE"/>
        </w:rPr>
        <w:t>Tötet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also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eure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Glieder,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die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auf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der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Erde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sind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…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Legt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ihr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nun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auch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alles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von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euch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ab: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Zorn,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Unwille,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Bosheit,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Lästerung,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schändliches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Reden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aus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eurem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Munde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–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belügt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nicht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einander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–,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da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ihr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den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alten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Menschen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mit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seinen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Handlungen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ausg</w:t>
      </w:r>
      <w:r w:rsidRPr="00FE3843">
        <w:rPr>
          <w:i/>
          <w:iCs/>
          <w:lang w:val="de-DE"/>
        </w:rPr>
        <w:t>e</w:t>
      </w:r>
      <w:r w:rsidRPr="00FE3843">
        <w:rPr>
          <w:i/>
          <w:iCs/>
          <w:lang w:val="de-DE"/>
        </w:rPr>
        <w:t>zogen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und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den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neuen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angezogen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habt,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der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zur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Erkenntnis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erneuert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wird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nach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dem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Ebenbilde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dessen,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der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ihn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schuf,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wo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nicht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ist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Grieche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und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Jude,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Beschneidung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und</w:t>
      </w:r>
      <w:r w:rsidR="00B81F5C">
        <w:rPr>
          <w:i/>
          <w:iCs/>
          <w:lang w:val="de-DE"/>
        </w:rPr>
        <w:t xml:space="preserve"> </w:t>
      </w:r>
      <w:proofErr w:type="spellStart"/>
      <w:r w:rsidRPr="00FE3843">
        <w:rPr>
          <w:i/>
          <w:iCs/>
          <w:lang w:val="de-DE"/>
        </w:rPr>
        <w:t>Unbeschnittenheit</w:t>
      </w:r>
      <w:proofErr w:type="spellEnd"/>
      <w:r w:rsidRPr="00FE3843">
        <w:rPr>
          <w:i/>
          <w:iCs/>
          <w:lang w:val="de-DE"/>
        </w:rPr>
        <w:t>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Nichtgrieche,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Skythe,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leibeigener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Knecht,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Freier,</w:t>
      </w:r>
      <w:r w:rsidR="00B81F5C">
        <w:rPr>
          <w:i/>
          <w:iCs/>
          <w:lang w:val="de-DE"/>
        </w:rPr>
        <w:t xml:space="preserve"> </w:t>
      </w:r>
    </w:p>
    <w:p w14:paraId="707897CC" w14:textId="1D5AF7C1" w:rsidR="00604F4D" w:rsidRPr="00FE3843" w:rsidRDefault="00604F4D" w:rsidP="00604F4D">
      <w:pPr>
        <w:jc w:val="center"/>
        <w:rPr>
          <w:i/>
          <w:iCs/>
          <w:lang w:val="de-DE"/>
        </w:rPr>
      </w:pPr>
      <w:r w:rsidRPr="00FE3843">
        <w:rPr>
          <w:i/>
          <w:iCs/>
          <w:lang w:val="de-DE"/>
        </w:rPr>
        <w:t>sondern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alles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und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in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allen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Christus.</w:t>
      </w:r>
    </w:p>
    <w:p w14:paraId="4A578CA1" w14:textId="6DCCA808" w:rsidR="00206F59" w:rsidRPr="00FE3843" w:rsidRDefault="005E2BFF" w:rsidP="002D6199">
      <w:pPr>
        <w:jc w:val="center"/>
        <w:rPr>
          <w:rFonts w:cs="Arial"/>
          <w:i/>
          <w:color w:val="0432FF"/>
          <w:sz w:val="24"/>
          <w:lang w:val="de-DE"/>
        </w:rPr>
      </w:pPr>
      <w:r w:rsidRPr="00FE3843">
        <w:rPr>
          <w:rFonts w:cs="Arial"/>
          <w:i/>
          <w:color w:val="0432FF"/>
          <w:sz w:val="24"/>
          <w:lang w:val="de-DE"/>
        </w:rPr>
        <w:t>Kolosser</w:t>
      </w:r>
      <w:r w:rsidR="00B81F5C">
        <w:rPr>
          <w:rFonts w:cs="Arial"/>
          <w:i/>
          <w:color w:val="0432FF"/>
          <w:sz w:val="24"/>
          <w:lang w:val="de-DE"/>
        </w:rPr>
        <w:t xml:space="preserve"> </w:t>
      </w:r>
      <w:r w:rsidRPr="00FE3843">
        <w:rPr>
          <w:rFonts w:cs="Arial"/>
          <w:i/>
          <w:color w:val="0432FF"/>
          <w:sz w:val="24"/>
          <w:lang w:val="de-DE"/>
        </w:rPr>
        <w:t>3</w:t>
      </w:r>
      <w:r w:rsidR="00B81F5C">
        <w:rPr>
          <w:rFonts w:cs="Arial"/>
          <w:i/>
          <w:color w:val="0432FF"/>
          <w:sz w:val="24"/>
          <w:lang w:val="de-DE"/>
        </w:rPr>
        <w:t>, 5</w:t>
      </w:r>
      <w:r w:rsidR="004F2AEC" w:rsidRPr="00FE3843">
        <w:rPr>
          <w:rFonts w:cs="Arial"/>
          <w:i/>
          <w:color w:val="0432FF"/>
          <w:sz w:val="24"/>
          <w:lang w:val="de-DE"/>
        </w:rPr>
        <w:t>.8-11</w:t>
      </w:r>
    </w:p>
    <w:p w14:paraId="77FF2D79" w14:textId="1BBADBCD" w:rsidR="005C534C" w:rsidRPr="00FE3843" w:rsidRDefault="005C534C" w:rsidP="002D6199">
      <w:pPr>
        <w:jc w:val="center"/>
        <w:rPr>
          <w:i/>
          <w:szCs w:val="21"/>
          <w:lang w:val="de-DE"/>
        </w:rPr>
      </w:pPr>
      <w:r w:rsidRPr="00FE3843">
        <w:rPr>
          <w:i/>
          <w:szCs w:val="21"/>
          <w:lang w:val="de-DE"/>
        </w:rPr>
        <w:t>____________</w:t>
      </w:r>
      <w:r w:rsidR="00F42190" w:rsidRPr="00FE3843">
        <w:rPr>
          <w:i/>
          <w:szCs w:val="21"/>
          <w:lang w:val="de-DE"/>
        </w:rPr>
        <w:t>_______</w:t>
      </w:r>
      <w:r w:rsidRPr="00FE3843">
        <w:rPr>
          <w:i/>
          <w:szCs w:val="21"/>
          <w:lang w:val="de-DE"/>
        </w:rPr>
        <w:t>__________</w:t>
      </w:r>
      <w:r w:rsidR="00706EF6" w:rsidRPr="00FE3843">
        <w:rPr>
          <w:i/>
          <w:szCs w:val="21"/>
          <w:lang w:val="de-DE"/>
        </w:rPr>
        <w:t>_______</w:t>
      </w:r>
      <w:r w:rsidRPr="00FE3843">
        <w:rPr>
          <w:i/>
          <w:szCs w:val="21"/>
          <w:lang w:val="de-DE"/>
        </w:rPr>
        <w:t>__________</w:t>
      </w:r>
      <w:r w:rsidR="00706EF6" w:rsidRPr="00FE3843">
        <w:rPr>
          <w:i/>
          <w:szCs w:val="21"/>
          <w:lang w:val="de-DE"/>
        </w:rPr>
        <w:t>____________________</w:t>
      </w:r>
    </w:p>
    <w:p w14:paraId="13808295" w14:textId="77777777" w:rsidR="005C534C" w:rsidRPr="00E524E4" w:rsidRDefault="005C534C" w:rsidP="002D6199">
      <w:pPr>
        <w:jc w:val="center"/>
        <w:rPr>
          <w:sz w:val="10"/>
          <w:szCs w:val="10"/>
          <w:lang w:val="de-DE"/>
        </w:rPr>
      </w:pPr>
    </w:p>
    <w:p w14:paraId="4EBAF8CF" w14:textId="4C4E3509" w:rsidR="00BE1260" w:rsidRPr="00FE3843" w:rsidRDefault="00C2196C" w:rsidP="002D6199">
      <w:pPr>
        <w:jc w:val="center"/>
        <w:rPr>
          <w:szCs w:val="21"/>
          <w:lang w:val="de-DE"/>
        </w:rPr>
      </w:pPr>
      <w:r w:rsidRPr="00FE3843">
        <w:rPr>
          <w:szCs w:val="21"/>
          <w:lang w:val="de-DE"/>
        </w:rPr>
        <w:t>Nr.</w:t>
      </w:r>
      <w:r w:rsidR="00B81F5C">
        <w:rPr>
          <w:szCs w:val="21"/>
          <w:lang w:val="de-DE"/>
        </w:rPr>
        <w:t xml:space="preserve"> </w:t>
      </w:r>
      <w:r w:rsidRPr="00FE3843">
        <w:rPr>
          <w:szCs w:val="21"/>
          <w:lang w:val="de-DE"/>
        </w:rPr>
        <w:t>1</w:t>
      </w:r>
      <w:r w:rsidR="005E2BFF" w:rsidRPr="00FE3843">
        <w:rPr>
          <w:szCs w:val="21"/>
          <w:lang w:val="de-DE"/>
        </w:rPr>
        <w:t>2</w:t>
      </w:r>
      <w:r w:rsidR="00A14416" w:rsidRPr="00FE3843">
        <w:rPr>
          <w:szCs w:val="21"/>
          <w:lang w:val="de-DE"/>
        </w:rPr>
        <w:t>5</w:t>
      </w:r>
      <w:r w:rsidR="007E1F4D" w:rsidRPr="00FE3843">
        <w:rPr>
          <w:szCs w:val="21"/>
          <w:lang w:val="de-DE"/>
        </w:rPr>
        <w:t>:</w:t>
      </w:r>
      <w:r w:rsidR="00B81F5C">
        <w:rPr>
          <w:szCs w:val="21"/>
          <w:lang w:val="de-DE"/>
        </w:rPr>
        <w:t xml:space="preserve"> </w:t>
      </w:r>
      <w:r w:rsidR="00A14416" w:rsidRPr="00FE3843">
        <w:rPr>
          <w:szCs w:val="21"/>
          <w:lang w:val="de-DE"/>
        </w:rPr>
        <w:t>November</w:t>
      </w:r>
      <w:r w:rsidR="00B81F5C">
        <w:rPr>
          <w:szCs w:val="21"/>
          <w:lang w:val="de-DE"/>
        </w:rPr>
        <w:t xml:space="preserve"> </w:t>
      </w:r>
      <w:r w:rsidR="00604F4D" w:rsidRPr="00FE3843">
        <w:rPr>
          <w:szCs w:val="21"/>
          <w:lang w:val="de-DE"/>
        </w:rPr>
        <w:t>und</w:t>
      </w:r>
      <w:r w:rsidR="00B81F5C">
        <w:rPr>
          <w:szCs w:val="21"/>
          <w:lang w:val="de-DE"/>
        </w:rPr>
        <w:t xml:space="preserve"> </w:t>
      </w:r>
      <w:r w:rsidR="00A14416" w:rsidRPr="00FE3843">
        <w:rPr>
          <w:szCs w:val="21"/>
          <w:lang w:val="de-DE"/>
        </w:rPr>
        <w:t>Dezember</w:t>
      </w:r>
      <w:r w:rsidR="00B81F5C">
        <w:rPr>
          <w:szCs w:val="21"/>
          <w:lang w:val="de-DE"/>
        </w:rPr>
        <w:t xml:space="preserve"> </w:t>
      </w:r>
      <w:r w:rsidRPr="00FE3843">
        <w:rPr>
          <w:szCs w:val="21"/>
          <w:lang w:val="de-DE"/>
        </w:rPr>
        <w:t>20</w:t>
      </w:r>
      <w:r w:rsidR="005E2BFF" w:rsidRPr="00FE3843">
        <w:rPr>
          <w:szCs w:val="21"/>
          <w:lang w:val="de-DE"/>
        </w:rPr>
        <w:t>20</w:t>
      </w:r>
    </w:p>
    <w:p w14:paraId="5E4C33E6" w14:textId="77777777" w:rsidR="00384F82" w:rsidRPr="00E524E4" w:rsidRDefault="00384F82" w:rsidP="002D6199">
      <w:pPr>
        <w:jc w:val="center"/>
        <w:rPr>
          <w:sz w:val="10"/>
          <w:szCs w:val="10"/>
          <w:lang w:val="de-DE"/>
        </w:rPr>
      </w:pPr>
    </w:p>
    <w:p w14:paraId="5F913E45" w14:textId="3BEF8C5F" w:rsidR="00BB6826" w:rsidRPr="00FE3843" w:rsidRDefault="00A14416" w:rsidP="00BB6826">
      <w:pPr>
        <w:pStyle w:val="Titel"/>
        <w:rPr>
          <w:lang w:val="de-DE"/>
        </w:rPr>
      </w:pPr>
      <w:r w:rsidRPr="00FE3843">
        <w:rPr>
          <w:lang w:val="de-DE"/>
        </w:rPr>
        <w:t>Hesekiel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37</w:t>
      </w:r>
    </w:p>
    <w:p w14:paraId="6A2CACB5" w14:textId="77777777" w:rsidR="00BB6826" w:rsidRPr="00FE3843" w:rsidRDefault="00BB6826" w:rsidP="00BB6826">
      <w:pPr>
        <w:jc w:val="both"/>
        <w:rPr>
          <w:sz w:val="10"/>
          <w:szCs w:val="10"/>
          <w:lang w:val="de-DE"/>
        </w:rPr>
      </w:pPr>
    </w:p>
    <w:p w14:paraId="4EEA9AE8" w14:textId="553648EB" w:rsidR="00BB6826" w:rsidRPr="00FE3843" w:rsidRDefault="00B81F5C" w:rsidP="00BB6826">
      <w:pPr>
        <w:pStyle w:val="Titel"/>
        <w:jc w:val="both"/>
        <w:rPr>
          <w:sz w:val="22"/>
          <w:lang w:val="de-DE"/>
        </w:rPr>
        <w:sectPr w:rsidR="00BB6826" w:rsidRPr="00FE3843" w:rsidSect="00721BD7">
          <w:headerReference w:type="default" r:id="rId9"/>
          <w:type w:val="continuous"/>
          <w:pgSz w:w="11907" w:h="16840" w:code="9"/>
          <w:pgMar w:top="567" w:right="624" w:bottom="794" w:left="794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44B317BE" w14:textId="117BFDED" w:rsidR="006C76CC" w:rsidRPr="00FE3843" w:rsidRDefault="001C2A9C" w:rsidP="001C2A9C">
      <w:pPr>
        <w:pStyle w:val="berschrift2"/>
        <w:rPr>
          <w:lang w:val="de-DE"/>
        </w:rPr>
      </w:pPr>
      <w:r w:rsidRPr="00FE3843">
        <w:rPr>
          <w:lang w:val="de-DE"/>
        </w:rPr>
        <w:lastRenderedPageBreak/>
        <w:t>Wiederbelebung,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Einigung,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</w:t>
      </w:r>
      <w:r w:rsidRPr="00FE3843">
        <w:rPr>
          <w:lang w:val="de-DE"/>
        </w:rPr>
        <w:t>u</w:t>
      </w:r>
      <w:r w:rsidRPr="00FE3843">
        <w:rPr>
          <w:lang w:val="de-DE"/>
        </w:rPr>
        <w:t>kunft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Königreich</w:t>
      </w:r>
    </w:p>
    <w:p w14:paraId="37E36550" w14:textId="5CCD5C98" w:rsidR="00997A69" w:rsidRPr="00FE3843" w:rsidRDefault="00997A69" w:rsidP="004D4628">
      <w:pPr>
        <w:jc w:val="both"/>
        <w:rPr>
          <w:lang w:val="de-DE"/>
        </w:rPr>
      </w:pP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Buch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Hesekiel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wurde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für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Juden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babylonischen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Exil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geschrieben,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ihnen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Hoffnung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für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Zukunft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geben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ihnen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Rückkehr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verheißene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völlige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Wiederherstellung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Königreiches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für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Aussicht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stellen.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Botschaft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galt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</w:t>
      </w:r>
      <w:r w:rsidRPr="00FE3843">
        <w:rPr>
          <w:lang w:val="de-DE"/>
        </w:rPr>
        <w:t>i</w:t>
      </w:r>
      <w:r w:rsidRPr="00FE3843">
        <w:rPr>
          <w:lang w:val="de-DE"/>
        </w:rPr>
        <w:t>ten,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assyrische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Gefangenschaft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weggeschleppt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worden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waren.</w:t>
      </w:r>
    </w:p>
    <w:p w14:paraId="4187756B" w14:textId="77777777" w:rsidR="00997A69" w:rsidRPr="00FE3843" w:rsidRDefault="00997A69" w:rsidP="004D4628">
      <w:pPr>
        <w:jc w:val="both"/>
        <w:rPr>
          <w:sz w:val="10"/>
          <w:szCs w:val="13"/>
          <w:lang w:val="de-DE"/>
        </w:rPr>
      </w:pPr>
    </w:p>
    <w:p w14:paraId="6EF751CE" w14:textId="1BE652EE" w:rsidR="006C76CC" w:rsidRPr="00FE3843" w:rsidRDefault="006C76CC" w:rsidP="004D4628">
      <w:pPr>
        <w:jc w:val="both"/>
        <w:rPr>
          <w:b/>
          <w:bCs/>
          <w:lang w:val="de-DE"/>
        </w:rPr>
      </w:pPr>
      <w:r w:rsidRPr="00FE3843">
        <w:rPr>
          <w:b/>
          <w:bCs/>
          <w:lang w:val="de-DE"/>
        </w:rPr>
        <w:t>Wie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gehen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wir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beim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Erforschen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alttestamentlicher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pr</w:t>
      </w:r>
      <w:r w:rsidRPr="00FE3843">
        <w:rPr>
          <w:b/>
          <w:bCs/>
          <w:lang w:val="de-DE"/>
        </w:rPr>
        <w:t>o</w:t>
      </w:r>
      <w:r w:rsidRPr="00FE3843">
        <w:rPr>
          <w:b/>
          <w:bCs/>
          <w:lang w:val="de-DE"/>
        </w:rPr>
        <w:t>phetischer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Texte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vor?</w:t>
      </w:r>
      <w:r w:rsidR="00B81F5C">
        <w:rPr>
          <w:b/>
          <w:bCs/>
          <w:lang w:val="de-DE"/>
        </w:rPr>
        <w:t xml:space="preserve"> </w:t>
      </w:r>
    </w:p>
    <w:p w14:paraId="210A42D3" w14:textId="23BD6FF6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beachten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historischen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Zusammenhang.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schrieb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wann,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welchem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Ziel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bzw.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</w:t>
      </w:r>
      <w:r w:rsidRPr="00FE3843">
        <w:rPr>
          <w:lang w:val="de-DE"/>
        </w:rPr>
        <w:t>l</w:t>
      </w:r>
      <w:r w:rsidRPr="00FE3843">
        <w:rPr>
          <w:lang w:val="de-DE"/>
        </w:rPr>
        <w:t>cher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Absicht?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versetzen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uns,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soweit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möglich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ist,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Zeit,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Kultur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Umstände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ersten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Empfänger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Buches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oder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Briefes.</w:t>
      </w:r>
      <w:r w:rsidR="00B81F5C">
        <w:rPr>
          <w:lang w:val="de-DE"/>
        </w:rPr>
        <w:t xml:space="preserve"> </w:t>
      </w:r>
    </w:p>
    <w:p w14:paraId="21B25D37" w14:textId="64472B47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nehmen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alle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Aussagen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genau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buchstäblich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beachten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dabei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Verwendung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hebräischen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griechischen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Begriffe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Verwendung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poetischer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apokalyptischer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Sprache,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sowie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Wortspiele,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Anspielungen,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Gleichnisse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bildhafte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Ausdrücke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Darstellungen.</w:t>
      </w:r>
    </w:p>
    <w:p w14:paraId="73658CC4" w14:textId="5960C223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Nachdem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Text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alttestamentlichen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Kontext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verstanden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haben,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beachten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Erfüllung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jener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Texte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sagt.</w:t>
      </w:r>
      <w:r w:rsidR="00B81F5C">
        <w:rPr>
          <w:lang w:val="de-DE"/>
        </w:rPr>
        <w:t xml:space="preserve"> </w:t>
      </w:r>
      <w:r w:rsidR="00997A69" w:rsidRPr="00FE3843">
        <w:rPr>
          <w:lang w:val="de-DE"/>
        </w:rPr>
        <w:t>Unser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Ergebnis,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darf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nicht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Aussagen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Heiligen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Schrift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Widerspruch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stehen.</w:t>
      </w:r>
    </w:p>
    <w:p w14:paraId="19D6423A" w14:textId="526A5DF0" w:rsidR="006C76CC" w:rsidRPr="00FE3843" w:rsidRDefault="006C76CC" w:rsidP="004D4628">
      <w:pPr>
        <w:pStyle w:val="berschrift3"/>
        <w:jc w:val="both"/>
        <w:rPr>
          <w:position w:val="2"/>
        </w:rPr>
      </w:pPr>
      <w:bookmarkStart w:id="0" w:name="_Toc31312949"/>
      <w:r w:rsidRPr="00FE3843">
        <w:t>Die</w:t>
      </w:r>
      <w:r w:rsidR="00B81F5C">
        <w:t xml:space="preserve"> </w:t>
      </w:r>
      <w:r w:rsidRPr="00FE3843">
        <w:t>Wiederbelebung</w:t>
      </w:r>
      <w:r w:rsidR="00B81F5C">
        <w:t xml:space="preserve"> </w:t>
      </w:r>
      <w:r w:rsidRPr="00FE3843">
        <w:t>des</w:t>
      </w:r>
      <w:r w:rsidR="00B81F5C">
        <w:t xml:space="preserve"> </w:t>
      </w:r>
      <w:r w:rsidRPr="00FE3843">
        <w:t>toten</w:t>
      </w:r>
      <w:r w:rsidR="00B81F5C">
        <w:t xml:space="preserve"> </w:t>
      </w:r>
      <w:r w:rsidRPr="00FE3843">
        <w:t>Volkes</w:t>
      </w:r>
      <w:bookmarkEnd w:id="0"/>
      <w:r w:rsidRPr="00FE3843">
        <w:t>:</w:t>
      </w:r>
      <w:r w:rsidR="00B81F5C">
        <w:t xml:space="preserve"> </w:t>
      </w:r>
      <w:r w:rsidRPr="00FE3843">
        <w:t>37</w:t>
      </w:r>
      <w:r w:rsidR="00B81F5C">
        <w:t>, 1</w:t>
      </w:r>
      <w:r w:rsidRPr="00FE3843">
        <w:t>-14</w:t>
      </w:r>
    </w:p>
    <w:p w14:paraId="4BB76AD5" w14:textId="58F07C3E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Hesekiel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sieht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Tal,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zerstreut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umherliegenden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Leichen.</w:t>
      </w:r>
      <w:r w:rsidR="00B81F5C">
        <w:rPr>
          <w:lang w:val="de-DE"/>
        </w:rPr>
        <w:t xml:space="preserve"> </w:t>
      </w:r>
      <w:r w:rsidR="00997A69" w:rsidRPr="00FE3843">
        <w:rPr>
          <w:lang w:val="de-DE"/>
        </w:rPr>
        <w:t>D</w:t>
      </w:r>
      <w:r w:rsidRPr="00FE3843">
        <w:rPr>
          <w:lang w:val="de-DE"/>
        </w:rPr>
        <w:t>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Knochen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liegen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auf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Feld.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Gebeine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ganze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Haus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Nordreich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Südreich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</w:t>
      </w:r>
      <w:r w:rsidRPr="00FE3843">
        <w:rPr>
          <w:lang w:val="de-DE"/>
        </w:rPr>
        <w:t>u</w:t>
      </w:r>
      <w:r w:rsidRPr="00FE3843">
        <w:rPr>
          <w:lang w:val="de-DE"/>
        </w:rPr>
        <w:t>sammen.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Situation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Exil.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Ihre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Hoffnung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verloren,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ihrem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Leben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abgeschnitten.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Leben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verheißenen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(37</w:t>
      </w:r>
      <w:r w:rsidR="00B81F5C">
        <w:rPr>
          <w:lang w:val="de-DE"/>
        </w:rPr>
        <w:t>, 1</w:t>
      </w:r>
      <w:r w:rsidRPr="00FE3843">
        <w:rPr>
          <w:lang w:val="de-DE"/>
        </w:rPr>
        <w:t>1).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Zustand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Todes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stellt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bildhaft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Zustand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Hoffnungslosigkeit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Zeit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Exils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dar.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haben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Hoffnung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auf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Rückkehr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Wiederherstellung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Tempeldienstes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Königre</w:t>
      </w:r>
      <w:r w:rsidRPr="00FE3843">
        <w:rPr>
          <w:lang w:val="de-DE"/>
        </w:rPr>
        <w:t>i</w:t>
      </w:r>
      <w:r w:rsidRPr="00FE3843">
        <w:rPr>
          <w:lang w:val="de-DE"/>
        </w:rPr>
        <w:t>ches</w:t>
      </w:r>
      <w:r w:rsidR="00B81F5C">
        <w:rPr>
          <w:lang w:val="de-DE"/>
        </w:rPr>
        <w:t xml:space="preserve"> </w:t>
      </w:r>
      <w:r w:rsidR="00997A69"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Königsherrschaft</w:t>
      </w:r>
      <w:r w:rsidR="00B81F5C">
        <w:rPr>
          <w:lang w:val="de-DE"/>
        </w:rPr>
        <w:t xml:space="preserve"> </w:t>
      </w:r>
      <w:proofErr w:type="spellStart"/>
      <w:r w:rsidRPr="00FE3843">
        <w:rPr>
          <w:lang w:val="de-DE"/>
        </w:rPr>
        <w:t>Jahwehs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für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Israel.</w:t>
      </w:r>
      <w:r w:rsidR="00B81F5C">
        <w:rPr>
          <w:lang w:val="de-DE"/>
        </w:rPr>
        <w:t xml:space="preserve"> </w:t>
      </w:r>
    </w:p>
    <w:p w14:paraId="568A5D52" w14:textId="375FEC50" w:rsidR="006C76CC" w:rsidRPr="00FE3843" w:rsidRDefault="006C76CC" w:rsidP="004D4628">
      <w:pPr>
        <w:jc w:val="both"/>
        <w:rPr>
          <w:b/>
          <w:bCs/>
          <w:lang w:val="de-DE"/>
        </w:rPr>
      </w:pPr>
      <w:r w:rsidRPr="00FE3843">
        <w:rPr>
          <w:lang w:val="de-DE"/>
        </w:rPr>
        <w:t>Gott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spricht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Gebeinen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(37</w:t>
      </w:r>
      <w:r w:rsidR="00B81F5C">
        <w:rPr>
          <w:lang w:val="de-DE"/>
        </w:rPr>
        <w:t>, 5</w:t>
      </w:r>
      <w:r w:rsidRPr="00FE3843">
        <w:rPr>
          <w:lang w:val="de-DE"/>
        </w:rPr>
        <w:t>.6):</w:t>
      </w:r>
      <w:r w:rsidR="00B81F5C">
        <w:rPr>
          <w:lang w:val="de-DE"/>
        </w:rPr>
        <w:t xml:space="preserve"> </w:t>
      </w:r>
      <w:r w:rsidR="00021813" w:rsidRPr="00FE3843">
        <w:rPr>
          <w:b/>
          <w:bCs/>
          <w:lang w:val="de-DE"/>
        </w:rPr>
        <w:t>„</w:t>
      </w:r>
      <w:r w:rsidRPr="00FE3843">
        <w:rPr>
          <w:b/>
          <w:bCs/>
          <w:lang w:val="de-DE"/>
        </w:rPr>
        <w:t>Siehe!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bringe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Odem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euch,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dass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wieder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lebt.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lege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Sehnen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lasse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Fleisch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über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aufsteigen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überziehe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mit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Haut.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gebe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Odem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euch,</w:t>
      </w:r>
      <w:r w:rsidR="00B81F5C">
        <w:rPr>
          <w:b/>
          <w:bCs/>
          <w:lang w:val="de-DE"/>
        </w:rPr>
        <w:t xml:space="preserve"> </w:t>
      </w:r>
      <w:proofErr w:type="gramStart"/>
      <w:r w:rsidRPr="00FE3843">
        <w:rPr>
          <w:b/>
          <w:bCs/>
          <w:lang w:val="de-DE"/>
        </w:rPr>
        <w:lastRenderedPageBreak/>
        <w:t>dass</w:t>
      </w:r>
      <w:proofErr w:type="gramEnd"/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wieder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lebt.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erkennen,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dass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proofErr w:type="spellStart"/>
      <w:r w:rsidRPr="00FE3843">
        <w:rPr>
          <w:b/>
          <w:bCs/>
          <w:lang w:val="de-DE"/>
        </w:rPr>
        <w:t>Jahweh</w:t>
      </w:r>
      <w:proofErr w:type="spellEnd"/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bin.</w:t>
      </w:r>
      <w:r w:rsidR="00021813" w:rsidRPr="00FE3843">
        <w:rPr>
          <w:b/>
          <w:bCs/>
          <w:lang w:val="de-DE"/>
        </w:rPr>
        <w:t>“</w:t>
      </w:r>
      <w:r w:rsidR="00B81F5C">
        <w:rPr>
          <w:b/>
          <w:bCs/>
          <w:lang w:val="de-DE"/>
        </w:rPr>
        <w:t xml:space="preserve"> </w:t>
      </w:r>
    </w:p>
    <w:p w14:paraId="152AFADE" w14:textId="03F745B0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Wir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beachten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Reihenfolge: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Zuerst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(V.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5)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kündigt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Odem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(Leben)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Gebeine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bringen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werde.</w:t>
      </w:r>
      <w:r w:rsidR="00B81F5C">
        <w:rPr>
          <w:lang w:val="de-DE"/>
        </w:rPr>
        <w:t xml:space="preserve"> </w:t>
      </w:r>
    </w:p>
    <w:p w14:paraId="2CE6D597" w14:textId="3D954F57" w:rsidR="006C76CC" w:rsidRPr="00FE3843" w:rsidRDefault="006C76CC" w:rsidP="004D4628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FE3843">
        <w:rPr>
          <w:lang w:val="de-DE"/>
        </w:rPr>
        <w:t>Danach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(V.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6)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Prozess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Belebung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näher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ang</w:t>
      </w:r>
      <w:r w:rsidRPr="00FE3843">
        <w:rPr>
          <w:lang w:val="de-DE"/>
        </w:rPr>
        <w:t>e</w:t>
      </w:r>
      <w:r w:rsidRPr="00FE3843">
        <w:rPr>
          <w:lang w:val="de-DE"/>
        </w:rPr>
        <w:t>geben: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Überziehen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Sehnen,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Fleisch</w:t>
      </w:r>
      <w:r w:rsidR="00604F4D" w:rsidRPr="00FE3843">
        <w:rPr>
          <w:lang w:val="de-DE"/>
        </w:rPr>
        <w:t>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Haut</w:t>
      </w:r>
      <w:r w:rsidR="00604F4D"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="00604F4D" w:rsidRPr="00FE3843">
        <w:rPr>
          <w:lang w:val="de-DE"/>
        </w:rPr>
        <w:t>I</w:t>
      </w:r>
      <w:r w:rsidRPr="00FE3843">
        <w:rPr>
          <w:lang w:val="de-DE"/>
        </w:rPr>
        <w:t>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Folge</w:t>
      </w:r>
      <w:r w:rsidR="00604F4D" w:rsidRPr="00FE3843">
        <w:rPr>
          <w:lang w:val="de-DE"/>
        </w:rPr>
        <w:t>: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Belebung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durch</w:t>
      </w:r>
      <w:r w:rsidR="00B81F5C">
        <w:rPr>
          <w:lang w:val="de-DE"/>
        </w:rPr>
        <w:t xml:space="preserve"> </w:t>
      </w:r>
      <w:r w:rsidR="00604F4D" w:rsidRPr="00FE3843">
        <w:rPr>
          <w:lang w:val="de-DE"/>
        </w:rPr>
        <w:t>Gottes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Odem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(Lebensgeist</w:t>
      </w:r>
      <w:r w:rsidR="00604F4D" w:rsidRPr="00FE3843">
        <w:rPr>
          <w:lang w:val="de-DE"/>
        </w:rPr>
        <w:t>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6</w:t>
      </w:r>
      <w:r w:rsidR="00604F4D" w:rsidRPr="00FE3843">
        <w:rPr>
          <w:lang w:val="de-DE"/>
        </w:rPr>
        <w:t>E</w:t>
      </w:r>
      <w:r w:rsidRPr="00FE3843">
        <w:rPr>
          <w:lang w:val="de-DE"/>
        </w:rPr>
        <w:t>).</w:t>
      </w:r>
      <w:r w:rsidR="00B81F5C">
        <w:rPr>
          <w:lang w:val="de-DE"/>
        </w:rPr>
        <w:t xml:space="preserve"> </w:t>
      </w:r>
    </w:p>
    <w:p w14:paraId="588CF7C6" w14:textId="77777777" w:rsidR="002D5DFA" w:rsidRPr="002D5DFA" w:rsidRDefault="002D5DFA" w:rsidP="004D4628">
      <w:pPr>
        <w:jc w:val="both"/>
        <w:rPr>
          <w:sz w:val="10"/>
          <w:szCs w:val="13"/>
          <w:lang w:val="de-DE"/>
        </w:rPr>
      </w:pPr>
    </w:p>
    <w:p w14:paraId="2E9CCB83" w14:textId="740581A3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V.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7-10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beschreibt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Geschehen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selber</w:t>
      </w:r>
      <w:r w:rsidR="00604F4D" w:rsidRPr="00FE3843">
        <w:rPr>
          <w:lang w:val="de-DE"/>
        </w:rPr>
        <w:t>:</w:t>
      </w:r>
      <w:r w:rsidR="00B81F5C">
        <w:rPr>
          <w:lang w:val="de-DE"/>
        </w:rPr>
        <w:t xml:space="preserve">  </w:t>
      </w:r>
    </w:p>
    <w:p w14:paraId="50382945" w14:textId="69C429AA" w:rsidR="006C76CC" w:rsidRPr="00FE3843" w:rsidRDefault="00604F4D" w:rsidP="004D4628">
      <w:pPr>
        <w:jc w:val="both"/>
        <w:rPr>
          <w:lang w:val="de-DE"/>
        </w:rPr>
      </w:pPr>
      <w:r w:rsidRPr="00FE3843">
        <w:rPr>
          <w:lang w:val="de-DE"/>
        </w:rPr>
        <w:t>V.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7</w:t>
      </w:r>
      <w:r w:rsidRPr="00FE3843">
        <w:rPr>
          <w:lang w:val="de-DE"/>
        </w:rPr>
        <w:t>.</w:t>
      </w:r>
      <w:r w:rsidR="006C76CC" w:rsidRPr="00FE3843">
        <w:rPr>
          <w:lang w:val="de-DE"/>
        </w:rPr>
        <w:t>8:</w:t>
      </w:r>
      <w:r w:rsidR="00B81F5C">
        <w:rPr>
          <w:lang w:val="de-DE"/>
        </w:rPr>
        <w:t xml:space="preserve"> </w:t>
      </w:r>
      <w:r w:rsidR="00021813" w:rsidRPr="00FE3843">
        <w:rPr>
          <w:b/>
          <w:bCs/>
          <w:lang w:val="de-DE"/>
        </w:rPr>
        <w:t>„</w:t>
      </w:r>
      <w:r w:rsidR="006C76CC"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weissagte,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wie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mir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geboten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war.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als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weissagte,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entstand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ein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Geräusch,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–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siehe!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–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ein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Erschüttern!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die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Gebeine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kamen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nahe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aneinander,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Gebein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zu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seinem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Gebein.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sah: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–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siehe!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–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es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kamen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Sehnen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über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sie,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Fleisch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stieg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auf,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Haut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spannte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sich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darüber,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von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oben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her.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Aber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es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war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kein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Odem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in</w:t>
      </w:r>
      <w:r w:rsidR="00B81F5C"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ihnen.</w:t>
      </w:r>
      <w:r w:rsidR="00021813" w:rsidRPr="00FE3843">
        <w:rPr>
          <w:b/>
          <w:bCs/>
          <w:lang w:val="de-DE"/>
        </w:rPr>
        <w:t>“</w:t>
      </w:r>
    </w:p>
    <w:p w14:paraId="15941D40" w14:textId="006D9AD4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Geräusch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Getöse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7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Hinweis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Parusie</w:t>
      </w:r>
      <w:r>
        <w:rPr>
          <w:lang w:val="de-DE"/>
        </w:rPr>
        <w:t xml:space="preserve"> </w:t>
      </w:r>
      <w:r w:rsidR="007C62F0" w:rsidRPr="00FE3843">
        <w:rPr>
          <w:lang w:val="de-DE"/>
        </w:rPr>
        <w:t>(Ankunft)</w:t>
      </w:r>
      <w:r>
        <w:rPr>
          <w:lang w:val="de-DE"/>
        </w:rPr>
        <w:t xml:space="preserve"> </w:t>
      </w:r>
      <w:r w:rsidR="007C62F0" w:rsidRPr="00FE3843">
        <w:rPr>
          <w:lang w:val="de-DE"/>
        </w:rPr>
        <w:t>Christi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Auferweckung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Seelen</w:t>
      </w:r>
      <w:r>
        <w:rPr>
          <w:lang w:val="de-DE"/>
        </w:rPr>
        <w:t xml:space="preserve"> </w:t>
      </w:r>
      <w:r w:rsidR="007C62F0" w:rsidRPr="00FE3843">
        <w:rPr>
          <w:lang w:val="de-DE"/>
        </w:rPr>
        <w:t>aus</w:t>
      </w:r>
      <w:r>
        <w:rPr>
          <w:lang w:val="de-DE"/>
        </w:rPr>
        <w:t xml:space="preserve"> </w:t>
      </w:r>
      <w:r w:rsidR="007C62F0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Hades,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sondern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gehört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Bild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Belebung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jener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Israeliten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Exil.</w:t>
      </w:r>
      <w:r>
        <w:rPr>
          <w:lang w:val="de-DE"/>
        </w:rPr>
        <w:t xml:space="preserve"> </w:t>
      </w:r>
    </w:p>
    <w:p w14:paraId="6E32EA47" w14:textId="164AF3D4" w:rsidR="006C76CC" w:rsidRPr="00FE3843" w:rsidRDefault="00B81F5C" w:rsidP="004D4628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einer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Belebung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anlässlich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Rückführung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spr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Jesaja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Jesaja </w:t>
      </w:r>
      <w:r w:rsidR="006C76CC" w:rsidRPr="00FE3843">
        <w:rPr>
          <w:lang w:val="de-DE"/>
        </w:rPr>
        <w:t>26</w:t>
      </w:r>
      <w:r>
        <w:rPr>
          <w:lang w:val="de-DE"/>
        </w:rPr>
        <w:t>, 1</w:t>
      </w:r>
      <w:r w:rsidR="006C76CC" w:rsidRPr="00FE3843">
        <w:rPr>
          <w:lang w:val="de-DE"/>
        </w:rPr>
        <w:t>7-21: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19: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Aufleben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Toten!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Leichname,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aufstehen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sie!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jubelt,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Staube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liegt!</w:t>
      </w:r>
      <w:r>
        <w:rPr>
          <w:lang w:val="de-DE"/>
        </w:rPr>
        <w:t xml:space="preserve">  </w:t>
      </w:r>
      <w:r w:rsidR="006C76CC" w:rsidRPr="00FE3843">
        <w:rPr>
          <w:lang w:val="de-DE"/>
        </w:rPr>
        <w:t>–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Lichter,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</w:t>
      </w:r>
      <w:r>
        <w:rPr>
          <w:szCs w:val="13"/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Versto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benen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wieder</w:t>
      </w:r>
      <w:r>
        <w:rPr>
          <w:lang w:val="de-DE"/>
        </w:rPr>
        <w:t xml:space="preserve"> </w:t>
      </w:r>
      <w:r w:rsidR="007C62F0" w:rsidRPr="00FE3843">
        <w:rPr>
          <w:lang w:val="de-DE"/>
        </w:rPr>
        <w:t>geb</w:t>
      </w:r>
      <w:r w:rsidR="00775F2B" w:rsidRPr="00FE3843">
        <w:rPr>
          <w:lang w:val="de-DE"/>
        </w:rPr>
        <w:t>ären</w:t>
      </w:r>
      <w:r w:rsidR="006C76CC" w:rsidRPr="00FE3843">
        <w:rPr>
          <w:lang w:val="de-DE"/>
        </w:rPr>
        <w:t>!</w:t>
      </w:r>
      <w:r w:rsidR="00021813" w:rsidRPr="00FE3843">
        <w:rPr>
          <w:lang w:val="de-DE"/>
        </w:rPr>
        <w:t>“</w:t>
      </w:r>
      <w:r w:rsidR="00775F2B" w:rsidRPr="00FE3843">
        <w:rPr>
          <w:lang w:val="de-DE"/>
        </w:rPr>
        <w:t>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Hosea</w:t>
      </w:r>
      <w:proofErr w:type="spellEnd"/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proofErr w:type="spellStart"/>
      <w:r w:rsidR="006C76CC" w:rsidRPr="00FE3843">
        <w:rPr>
          <w:lang w:val="de-DE"/>
        </w:rPr>
        <w:t>Hos</w:t>
      </w:r>
      <w:r>
        <w:rPr>
          <w:lang w:val="de-DE"/>
        </w:rPr>
        <w:t>ea</w:t>
      </w:r>
      <w:proofErr w:type="spellEnd"/>
      <w:r>
        <w:rPr>
          <w:lang w:val="de-DE"/>
        </w:rPr>
        <w:t xml:space="preserve"> </w:t>
      </w:r>
      <w:r w:rsidR="006C76CC" w:rsidRPr="00FE3843">
        <w:rPr>
          <w:lang w:val="de-DE"/>
        </w:rPr>
        <w:t>6</w:t>
      </w:r>
      <w:r>
        <w:rPr>
          <w:lang w:val="de-DE"/>
        </w:rPr>
        <w:t>, 1-</w:t>
      </w:r>
      <w:r w:rsidR="006C76CC" w:rsidRPr="00FE3843">
        <w:rPr>
          <w:lang w:val="de-DE"/>
        </w:rPr>
        <w:t>2: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Kommt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lasst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Jahweh</w:t>
      </w:r>
      <w:proofErr w:type="spellEnd"/>
      <w:r>
        <w:rPr>
          <w:lang w:val="de-DE"/>
        </w:rPr>
        <w:t xml:space="preserve"> </w:t>
      </w:r>
      <w:r w:rsidR="006C76CC" w:rsidRPr="00FE3843">
        <w:rPr>
          <w:lang w:val="de-DE"/>
        </w:rPr>
        <w:t>umkehren,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denn</w:t>
      </w:r>
      <w:r>
        <w:rPr>
          <w:lang w:val="de-DE"/>
        </w:rPr>
        <w:t xml:space="preserve"> </w:t>
      </w:r>
      <w:r w:rsidR="006C76CC" w:rsidRPr="00FE3843">
        <w:rPr>
          <w:i/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entzweig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rissen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heilen,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geschlagen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verbinden</w:t>
      </w:r>
      <w:r w:rsidR="006C76CC" w:rsidRPr="00FE3843">
        <w:rPr>
          <w:color w:val="C00000"/>
          <w:sz w:val="15"/>
          <w:lang w:val="de-DE"/>
        </w:rPr>
        <w:t>.</w:t>
      </w:r>
      <w:r>
        <w:rPr>
          <w:color w:val="C00000"/>
          <w:sz w:val="15"/>
          <w:lang w:val="de-DE"/>
        </w:rPr>
        <w:t xml:space="preserve"> 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beleben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zwei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Tagen,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dritten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aufrichten,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Angesicht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leben.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).</w:t>
      </w:r>
      <w:r>
        <w:rPr>
          <w:lang w:val="de-DE"/>
        </w:rPr>
        <w:t xml:space="preserve"> </w:t>
      </w:r>
    </w:p>
    <w:p w14:paraId="410E317A" w14:textId="77777777" w:rsidR="002D5DFA" w:rsidRPr="002D5DFA" w:rsidRDefault="002D5DFA" w:rsidP="004D4628">
      <w:pPr>
        <w:jc w:val="both"/>
        <w:rPr>
          <w:sz w:val="10"/>
          <w:szCs w:val="13"/>
          <w:lang w:val="de-DE"/>
        </w:rPr>
      </w:pPr>
    </w:p>
    <w:p w14:paraId="32529151" w14:textId="43E29998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V.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9.10:</w:t>
      </w:r>
      <w:r w:rsidR="00B81F5C">
        <w:rPr>
          <w:color w:val="800080"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sagte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zu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mir:</w:t>
      </w:r>
      <w:r w:rsidR="00B81F5C">
        <w:rPr>
          <w:b/>
          <w:bCs/>
          <w:lang w:val="de-DE"/>
        </w:rPr>
        <w:t xml:space="preserve"> </w:t>
      </w:r>
      <w:r w:rsidR="00021813" w:rsidRPr="00FE3843">
        <w:rPr>
          <w:b/>
          <w:bCs/>
          <w:color w:val="800080"/>
          <w:lang w:val="de-DE"/>
        </w:rPr>
        <w:t>„</w:t>
      </w:r>
      <w:r w:rsidRPr="00FE3843">
        <w:rPr>
          <w:b/>
          <w:bCs/>
          <w:lang w:val="de-DE"/>
        </w:rPr>
        <w:t>Weissage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Odem</w:t>
      </w:r>
      <w:r w:rsidR="00B81F5C">
        <w:rPr>
          <w:b/>
          <w:bCs/>
          <w:lang w:val="de-DE"/>
        </w:rPr>
        <w:t xml:space="preserve"> </w:t>
      </w:r>
      <w:r w:rsidRPr="00FE3843">
        <w:rPr>
          <w:lang w:val="de-DE"/>
        </w:rPr>
        <w:t>(heb.</w:t>
      </w:r>
      <w:r w:rsidR="00B81F5C">
        <w:rPr>
          <w:lang w:val="de-DE"/>
        </w:rPr>
        <w:t xml:space="preserve"> </w:t>
      </w:r>
      <w:proofErr w:type="spellStart"/>
      <w:r w:rsidRPr="00FE3843">
        <w:rPr>
          <w:i/>
          <w:iCs/>
          <w:lang w:val="de-DE"/>
        </w:rPr>
        <w:t>ruach</w:t>
      </w:r>
      <w:proofErr w:type="spellEnd"/>
      <w:r w:rsidRPr="00FE3843">
        <w:rPr>
          <w:lang w:val="de-DE"/>
        </w:rPr>
        <w:t>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auch: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Wind,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Hauch,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Geist)</w:t>
      </w:r>
      <w:r w:rsidRPr="00FE3843">
        <w:rPr>
          <w:b/>
          <w:bCs/>
          <w:lang w:val="de-DE"/>
        </w:rPr>
        <w:t>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weissage,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</w:t>
      </w:r>
      <w:r w:rsidRPr="00FE3843">
        <w:rPr>
          <w:b/>
          <w:bCs/>
          <w:lang w:val="de-DE"/>
        </w:rPr>
        <w:t>n</w:t>
      </w:r>
      <w:r w:rsidRPr="00FE3843">
        <w:rPr>
          <w:b/>
          <w:bCs/>
          <w:lang w:val="de-DE"/>
        </w:rPr>
        <w:t>schensohn,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sage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Odem: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So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sagt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Herr,</w:t>
      </w:r>
      <w:r w:rsidR="00B81F5C">
        <w:rPr>
          <w:b/>
          <w:bCs/>
          <w:lang w:val="de-DE"/>
        </w:rPr>
        <w:t xml:space="preserve"> </w:t>
      </w:r>
      <w:proofErr w:type="spellStart"/>
      <w:r w:rsidRPr="00FE3843">
        <w:rPr>
          <w:b/>
          <w:bCs/>
          <w:lang w:val="de-DE"/>
        </w:rPr>
        <w:t>Ja</w:t>
      </w:r>
      <w:r w:rsidRPr="00FE3843">
        <w:rPr>
          <w:b/>
          <w:bCs/>
          <w:lang w:val="de-DE"/>
        </w:rPr>
        <w:t>h</w:t>
      </w:r>
      <w:r w:rsidRPr="00FE3843">
        <w:rPr>
          <w:b/>
          <w:bCs/>
          <w:lang w:val="de-DE"/>
        </w:rPr>
        <w:t>weh</w:t>
      </w:r>
      <w:proofErr w:type="spellEnd"/>
      <w:r w:rsidRPr="00FE3843">
        <w:rPr>
          <w:b/>
          <w:bCs/>
          <w:lang w:val="de-DE"/>
        </w:rPr>
        <w:t>: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Komm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von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vier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Winden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her,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Odem,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blase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diese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Durchbohrten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dass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leben!</w:t>
      </w:r>
      <w:r w:rsidR="00021813" w:rsidRPr="00FE3843">
        <w:rPr>
          <w:b/>
          <w:bCs/>
          <w:lang w:val="de-DE"/>
        </w:rPr>
        <w:t>“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wei</w:t>
      </w:r>
      <w:r w:rsidRPr="00FE3843">
        <w:rPr>
          <w:b/>
          <w:bCs/>
          <w:lang w:val="de-DE"/>
        </w:rPr>
        <w:t>s</w:t>
      </w:r>
      <w:r w:rsidRPr="00FE3843">
        <w:rPr>
          <w:b/>
          <w:bCs/>
          <w:lang w:val="de-DE"/>
        </w:rPr>
        <w:t>sagte,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mir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geboten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hatte.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Odem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kam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lebten.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standen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auf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Füßen,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sehr,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sehr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großes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Heer.</w:t>
      </w:r>
      <w:r w:rsidR="00021813" w:rsidRPr="00FE3843">
        <w:rPr>
          <w:b/>
          <w:bCs/>
          <w:lang w:val="de-DE"/>
        </w:rPr>
        <w:t>“</w:t>
      </w:r>
      <w:r w:rsidR="00B81F5C">
        <w:rPr>
          <w:lang w:val="de-DE"/>
        </w:rPr>
        <w:t xml:space="preserve"> </w:t>
      </w:r>
    </w:p>
    <w:p w14:paraId="249D9D14" w14:textId="7E87A1C3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Gott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verheißt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Leben!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Leben,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Wohle</w:t>
      </w:r>
      <w:r w:rsidRPr="00FE3843">
        <w:rPr>
          <w:lang w:val="de-DE"/>
        </w:rPr>
        <w:t>r</w:t>
      </w:r>
      <w:r w:rsidRPr="00FE3843">
        <w:rPr>
          <w:lang w:val="de-DE"/>
        </w:rPr>
        <w:t>gehen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stehen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für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Verbindung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Wohnen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verheißenen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Land.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um</w:t>
      </w:r>
      <w:r w:rsidR="00B81F5C">
        <w:rPr>
          <w:lang w:val="de-DE"/>
        </w:rPr>
        <w:t xml:space="preserve"> </w:t>
      </w:r>
      <w:r w:rsidRPr="00FE3843">
        <w:rPr>
          <w:i/>
          <w:iCs/>
          <w:lang w:val="de-DE"/>
        </w:rPr>
        <w:t>jene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Generation</w:t>
      </w: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schreibt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Hesekiel.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Rückführung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erste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Schritt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Wiederherstellung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Königtums</w:t>
      </w:r>
      <w:r w:rsidR="00B81F5C">
        <w:rPr>
          <w:lang w:val="de-DE"/>
        </w:rPr>
        <w:t xml:space="preserve"> </w:t>
      </w:r>
      <w:proofErr w:type="spellStart"/>
      <w:r w:rsidRPr="00FE3843">
        <w:rPr>
          <w:lang w:val="de-DE"/>
        </w:rPr>
        <w:t>Ja</w:t>
      </w:r>
      <w:r w:rsidRPr="00FE3843">
        <w:rPr>
          <w:lang w:val="de-DE"/>
        </w:rPr>
        <w:t>h</w:t>
      </w:r>
      <w:r w:rsidRPr="00FE3843">
        <w:rPr>
          <w:lang w:val="de-DE"/>
        </w:rPr>
        <w:t>wehs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Jahr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538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Chr.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kehrten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50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000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jüdische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Exilanten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unter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Daviden</w:t>
      </w:r>
      <w:r w:rsidR="00B81F5C">
        <w:rPr>
          <w:lang w:val="de-DE"/>
        </w:rPr>
        <w:t xml:space="preserve"> </w:t>
      </w:r>
      <w:proofErr w:type="spellStart"/>
      <w:r w:rsidRPr="00FE3843">
        <w:rPr>
          <w:lang w:val="de-DE"/>
        </w:rPr>
        <w:t>Serubbabel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unter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Hohen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Priester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Jeschua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proofErr w:type="spellStart"/>
      <w:r w:rsidRPr="00FE3843">
        <w:rPr>
          <w:lang w:val="de-DE"/>
        </w:rPr>
        <w:t>Jos</w:t>
      </w:r>
      <w:r w:rsidR="00775F2B" w:rsidRPr="00FE3843">
        <w:rPr>
          <w:lang w:val="de-DE"/>
        </w:rPr>
        <w:t>ch</w:t>
      </w:r>
      <w:r w:rsidRPr="00FE3843">
        <w:rPr>
          <w:lang w:val="de-DE"/>
        </w:rPr>
        <w:t>ua</w:t>
      </w:r>
      <w:proofErr w:type="spellEnd"/>
      <w:r w:rsidRPr="00FE3843">
        <w:rPr>
          <w:lang w:val="de-DE"/>
        </w:rPr>
        <w:t>)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zurück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Land.</w:t>
      </w:r>
      <w:r w:rsidR="00B81F5C">
        <w:rPr>
          <w:lang w:val="de-DE"/>
        </w:rPr>
        <w:t xml:space="preserve"> </w:t>
      </w:r>
    </w:p>
    <w:p w14:paraId="2F092D04" w14:textId="77777777" w:rsidR="00775F2B" w:rsidRPr="002D5DFA" w:rsidRDefault="00775F2B" w:rsidP="004D4628">
      <w:pPr>
        <w:jc w:val="both"/>
        <w:rPr>
          <w:sz w:val="10"/>
          <w:szCs w:val="13"/>
          <w:lang w:val="de-DE"/>
        </w:rPr>
      </w:pPr>
    </w:p>
    <w:p w14:paraId="4D9FDB23" w14:textId="6BA00700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lastRenderedPageBreak/>
        <w:t>37</w:t>
      </w:r>
      <w:r w:rsidR="00B81F5C">
        <w:rPr>
          <w:lang w:val="de-DE"/>
        </w:rPr>
        <w:t>, 1</w:t>
      </w:r>
      <w:r w:rsidRPr="00FE3843">
        <w:rPr>
          <w:lang w:val="de-DE"/>
        </w:rPr>
        <w:t>1-14:</w:t>
      </w:r>
      <w:r w:rsidR="00B81F5C">
        <w:rPr>
          <w:lang w:val="de-DE"/>
        </w:rPr>
        <w:t xml:space="preserve"> </w:t>
      </w:r>
      <w:r w:rsidR="00021813" w:rsidRPr="00FE3843">
        <w:rPr>
          <w:b/>
          <w:bCs/>
          <w:lang w:val="de-DE"/>
        </w:rPr>
        <w:t>„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sagte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zu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mir: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Menschensohn,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diese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Gebeine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das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ganze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Haus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Israel.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Siehe!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sagen:</w:t>
      </w:r>
      <w:r w:rsidR="00B81F5C">
        <w:rPr>
          <w:b/>
          <w:bCs/>
          <w:lang w:val="de-DE"/>
        </w:rPr>
        <w:t xml:space="preserve"> </w:t>
      </w:r>
      <w:r w:rsidR="00775F2B" w:rsidRPr="00FE3843">
        <w:rPr>
          <w:b/>
          <w:bCs/>
          <w:lang w:val="de-DE"/>
        </w:rPr>
        <w:t>‚</w:t>
      </w:r>
      <w:r w:rsidRPr="00FE3843">
        <w:rPr>
          <w:b/>
          <w:bCs/>
          <w:lang w:val="de-DE"/>
        </w:rPr>
        <w:t>Unsere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Gebeine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vertrocknet,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unsere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Hoffnung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ist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verloren.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Wir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abgeschnitten</w:t>
      </w:r>
      <w:proofErr w:type="gramStart"/>
      <w:r w:rsidRPr="00FE3843">
        <w:rPr>
          <w:b/>
          <w:bCs/>
          <w:lang w:val="de-DE"/>
        </w:rPr>
        <w:t>.</w:t>
      </w:r>
      <w:r w:rsidR="00775F2B" w:rsidRPr="00FE3843">
        <w:rPr>
          <w:b/>
          <w:bCs/>
          <w:lang w:val="de-DE"/>
        </w:rPr>
        <w:t>‘</w:t>
      </w:r>
      <w:proofErr w:type="gramEnd"/>
      <w:r w:rsidR="00B81F5C">
        <w:rPr>
          <w:rFonts w:ascii="Arial Narrow" w:hAnsi="Arial Narrow"/>
          <w:szCs w:val="20"/>
          <w:lang w:val="de-DE"/>
        </w:rPr>
        <w:t xml:space="preserve"> </w:t>
      </w:r>
      <w:r w:rsidRPr="00FE3843">
        <w:rPr>
          <w:b/>
          <w:bCs/>
          <w:lang w:val="de-DE"/>
        </w:rPr>
        <w:t>Darum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weissage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sage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zu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ihnen: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So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sagt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Herr,</w:t>
      </w:r>
      <w:r w:rsidR="00B81F5C">
        <w:rPr>
          <w:b/>
          <w:bCs/>
          <w:lang w:val="de-DE"/>
        </w:rPr>
        <w:t xml:space="preserve"> </w:t>
      </w:r>
      <w:proofErr w:type="spellStart"/>
      <w:r w:rsidRPr="00FE3843">
        <w:rPr>
          <w:b/>
          <w:bCs/>
          <w:lang w:val="de-DE"/>
        </w:rPr>
        <w:t>Jahweh</w:t>
      </w:r>
      <w:proofErr w:type="spellEnd"/>
      <w:r w:rsidRPr="00FE3843">
        <w:rPr>
          <w:b/>
          <w:bCs/>
          <w:lang w:val="de-DE"/>
        </w:rPr>
        <w:t>:</w:t>
      </w:r>
      <w:r w:rsidR="00B81F5C">
        <w:rPr>
          <w:b/>
          <w:bCs/>
          <w:lang w:val="de-DE"/>
        </w:rPr>
        <w:t xml:space="preserve"> </w:t>
      </w:r>
      <w:r w:rsidR="00775F2B" w:rsidRPr="00FE3843">
        <w:rPr>
          <w:b/>
          <w:bCs/>
          <w:lang w:val="de-DE"/>
        </w:rPr>
        <w:t>‚</w:t>
      </w:r>
      <w:r w:rsidRPr="00FE3843">
        <w:rPr>
          <w:b/>
          <w:bCs/>
          <w:lang w:val="de-DE"/>
        </w:rPr>
        <w:t>Siehe!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öffne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eure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Gräber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lasse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euch,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Volk,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aus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euren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Gräbern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heraufsteigen,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bringe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auf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Israels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Erdboden.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erkennen,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dass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proofErr w:type="spellStart"/>
      <w:r w:rsidRPr="00FE3843">
        <w:rPr>
          <w:b/>
          <w:bCs/>
          <w:lang w:val="de-DE"/>
        </w:rPr>
        <w:t>Jahweh</w:t>
      </w:r>
      <w:proofErr w:type="spellEnd"/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bin,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wenn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eure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Gräber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öffne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aus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euren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Gräbern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heraufsteigen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lasse,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Volk!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lang w:val="de-DE"/>
        </w:rPr>
        <w:t>(</w:t>
      </w:r>
      <w:proofErr w:type="gramStart"/>
      <w:r w:rsidRPr="00FE3843">
        <w:rPr>
          <w:lang w:val="de-DE"/>
        </w:rPr>
        <w:t>o.:</w:t>
      </w:r>
      <w:proofErr w:type="gramEnd"/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zwar,)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gebe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meinen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Odem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euch,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dass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lebt,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lasse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lagern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auf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eurem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Erdboden.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erkennen,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dass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proofErr w:type="spellStart"/>
      <w:r w:rsidRPr="00FE3843">
        <w:rPr>
          <w:b/>
          <w:bCs/>
          <w:lang w:val="de-DE"/>
        </w:rPr>
        <w:t>Jahweh</w:t>
      </w:r>
      <w:proofErr w:type="spellEnd"/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bin.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habe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</w:t>
      </w:r>
      <w:r w:rsidRPr="00FE3843">
        <w:rPr>
          <w:b/>
          <w:bCs/>
          <w:lang w:val="de-DE"/>
        </w:rPr>
        <w:t>e</w:t>
      </w:r>
      <w:r w:rsidRPr="00FE3843">
        <w:rPr>
          <w:b/>
          <w:bCs/>
          <w:lang w:val="de-DE"/>
        </w:rPr>
        <w:t>sagt,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tue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es</w:t>
      </w:r>
      <w:proofErr w:type="gramStart"/>
      <w:r w:rsidRPr="00FE3843">
        <w:rPr>
          <w:b/>
          <w:bCs/>
          <w:lang w:val="de-DE"/>
        </w:rPr>
        <w:t>!</w:t>
      </w:r>
      <w:r w:rsidR="00775F2B" w:rsidRPr="00FE3843">
        <w:rPr>
          <w:b/>
          <w:bCs/>
          <w:lang w:val="de-DE"/>
        </w:rPr>
        <w:t>‘</w:t>
      </w:r>
      <w:proofErr w:type="gramEnd"/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–</w:t>
      </w:r>
      <w:r w:rsidR="00B81F5C">
        <w:rPr>
          <w:b/>
          <w:bCs/>
          <w:lang w:val="de-DE"/>
        </w:rPr>
        <w:t xml:space="preserve"> </w:t>
      </w:r>
      <w:r w:rsidR="00775F2B" w:rsidRPr="00FE3843">
        <w:rPr>
          <w:b/>
          <w:bCs/>
          <w:lang w:val="de-DE"/>
        </w:rPr>
        <w:t>‹</w:t>
      </w:r>
      <w:r w:rsidRPr="00FE3843">
        <w:rPr>
          <w:b/>
          <w:bCs/>
          <w:lang w:val="de-DE"/>
        </w:rPr>
        <w:t>ist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der</w:t>
      </w:r>
      <w:r w:rsidR="00775F2B" w:rsidRPr="00FE3843">
        <w:rPr>
          <w:b/>
          <w:bCs/>
          <w:lang w:val="de-DE"/>
        </w:rPr>
        <w:t>›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Spruch</w:t>
      </w:r>
      <w:r w:rsidR="00B81F5C">
        <w:rPr>
          <w:b/>
          <w:bCs/>
          <w:lang w:val="de-DE"/>
        </w:rPr>
        <w:t xml:space="preserve"> </w:t>
      </w:r>
      <w:proofErr w:type="spellStart"/>
      <w:r w:rsidRPr="00FE3843">
        <w:rPr>
          <w:b/>
          <w:bCs/>
          <w:lang w:val="de-DE"/>
        </w:rPr>
        <w:t>Jahwehs</w:t>
      </w:r>
      <w:proofErr w:type="spellEnd"/>
      <w:r w:rsidRPr="00FE3843">
        <w:rPr>
          <w:b/>
          <w:bCs/>
          <w:lang w:val="de-DE"/>
        </w:rPr>
        <w:t>.</w:t>
      </w:r>
      <w:r w:rsidR="00021813" w:rsidRPr="00FE3843">
        <w:rPr>
          <w:b/>
          <w:bCs/>
          <w:lang w:val="de-DE"/>
        </w:rPr>
        <w:t>“</w:t>
      </w:r>
      <w:r w:rsidR="00B81F5C">
        <w:rPr>
          <w:lang w:val="de-DE"/>
        </w:rPr>
        <w:t xml:space="preserve"> </w:t>
      </w:r>
    </w:p>
    <w:p w14:paraId="50FD4CF5" w14:textId="149DCBE4" w:rsidR="00021813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Rückführungserlaubnis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Ermöglichung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Rückführung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unter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Serubbabel</w:t>
      </w:r>
      <w:proofErr w:type="spellEnd"/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Jeschua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göttliches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Handeln.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Hesekiel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sagt,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zurückgekehrte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würde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göttlichen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Handeln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Erfü</w:t>
      </w:r>
      <w:r w:rsidR="006C76CC" w:rsidRPr="00FE3843">
        <w:rPr>
          <w:lang w:val="de-DE"/>
        </w:rPr>
        <w:t>l</w:t>
      </w:r>
      <w:r w:rsidR="006C76CC" w:rsidRPr="00FE3843">
        <w:rPr>
          <w:lang w:val="de-DE"/>
        </w:rPr>
        <w:t>lung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Rückführungsverheißungen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erkennen,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Handelnde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Jahweh</w:t>
      </w:r>
      <w:proofErr w:type="spellEnd"/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Jahweh</w:t>
      </w:r>
      <w:proofErr w:type="spellEnd"/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Wort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verheißt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Treue,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Bunde</w:t>
      </w:r>
      <w:r w:rsidR="006C76CC" w:rsidRPr="00FE3843">
        <w:rPr>
          <w:lang w:val="de-DE"/>
        </w:rPr>
        <w:t>s</w:t>
      </w:r>
      <w:r w:rsidR="006C76CC" w:rsidRPr="00FE3843">
        <w:rPr>
          <w:lang w:val="de-DE"/>
        </w:rPr>
        <w:t>verheißungen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macht.</w:t>
      </w:r>
      <w:r>
        <w:rPr>
          <w:lang w:val="de-DE"/>
        </w:rPr>
        <w:t xml:space="preserve"> </w:t>
      </w:r>
    </w:p>
    <w:p w14:paraId="30799B46" w14:textId="70915234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775F2B" w:rsidRPr="00FE3843">
        <w:rPr>
          <w:b/>
          <w:bCs/>
          <w:lang w:val="de-DE"/>
        </w:rPr>
        <w:t>Frage</w:t>
      </w:r>
      <w:r w:rsidR="00775F2B" w:rsidRPr="00FE3843">
        <w:rPr>
          <w:lang w:val="de-DE"/>
        </w:rPr>
        <w:t>: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Gabe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Lebensgeistes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Rüc</w:t>
      </w:r>
      <w:r w:rsidR="006C76CC" w:rsidRPr="00FE3843">
        <w:rPr>
          <w:lang w:val="de-DE"/>
        </w:rPr>
        <w:t>k</w:t>
      </w:r>
      <w:r w:rsidR="006C76CC" w:rsidRPr="00FE3843">
        <w:rPr>
          <w:lang w:val="de-DE"/>
        </w:rPr>
        <w:t>führung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(538)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tun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etwas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Geistausgießung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Pfingsten?</w:t>
      </w:r>
      <w:r>
        <w:rPr>
          <w:lang w:val="de-DE"/>
        </w:rPr>
        <w:t xml:space="preserve"> </w:t>
      </w:r>
    </w:p>
    <w:p w14:paraId="44468680" w14:textId="34943BC3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i/>
          <w:iCs/>
          <w:lang w:val="de-DE"/>
        </w:rPr>
        <w:t>nach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Rückführung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gegeben,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sondern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Belebung</w:t>
      </w:r>
      <w:r>
        <w:rPr>
          <w:lang w:val="de-DE"/>
        </w:rPr>
        <w:t xml:space="preserve"> </w:t>
      </w:r>
      <w:r w:rsidR="006C76CC" w:rsidRPr="00FE3843">
        <w:rPr>
          <w:i/>
          <w:iCs/>
          <w:lang w:val="de-DE"/>
        </w:rPr>
        <w:t>zum</w:t>
      </w:r>
      <w:r>
        <w:rPr>
          <w:i/>
          <w:iCs/>
          <w:lang w:val="de-DE"/>
        </w:rPr>
        <w:t xml:space="preserve"> </w:t>
      </w:r>
      <w:r w:rsidR="006C76CC" w:rsidRPr="00FE3843">
        <w:rPr>
          <w:i/>
          <w:iCs/>
          <w:lang w:val="de-DE"/>
        </w:rPr>
        <w:t>Zweck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Rückführung.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Geistausgießung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(Joel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3</w:t>
      </w:r>
      <w:r>
        <w:rPr>
          <w:lang w:val="de-DE"/>
        </w:rPr>
        <w:t>, 1</w:t>
      </w:r>
      <w:r w:rsidR="00021813" w:rsidRPr="00FE3843">
        <w:rPr>
          <w:lang w:val="de-DE"/>
        </w:rPr>
        <w:t>;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A</w:t>
      </w:r>
      <w:r>
        <w:rPr>
          <w:lang w:val="de-DE"/>
        </w:rPr>
        <w:t xml:space="preserve">postelgeschichte </w:t>
      </w:r>
      <w:r w:rsidR="00021813" w:rsidRPr="00FE3843">
        <w:rPr>
          <w:lang w:val="de-DE"/>
        </w:rPr>
        <w:t>2</w:t>
      </w:r>
      <w:r w:rsidR="006C76CC" w:rsidRPr="00FE3843">
        <w:rPr>
          <w:lang w:val="de-DE"/>
        </w:rPr>
        <w:t>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H</w:t>
      </w:r>
      <w:r>
        <w:rPr>
          <w:lang w:val="de-DE"/>
        </w:rPr>
        <w:t>e</w:t>
      </w:r>
      <w:r>
        <w:rPr>
          <w:lang w:val="de-DE"/>
        </w:rPr>
        <w:t xml:space="preserve">sekiel </w:t>
      </w:r>
      <w:r w:rsidR="006C76CC" w:rsidRPr="00FE3843">
        <w:rPr>
          <w:lang w:val="de-DE"/>
        </w:rPr>
        <w:t>37</w:t>
      </w:r>
      <w:r>
        <w:rPr>
          <w:lang w:val="de-DE"/>
        </w:rPr>
        <w:t>, 9</w:t>
      </w:r>
      <w:r w:rsidR="006C76CC" w:rsidRPr="00FE3843">
        <w:rPr>
          <w:lang w:val="de-DE"/>
        </w:rPr>
        <w:t>.10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Rede.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9.10.14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muss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Wort</w:t>
      </w:r>
      <w:r>
        <w:rPr>
          <w:lang w:val="de-DE"/>
        </w:rPr>
        <w:t xml:space="preserve"> </w:t>
      </w:r>
      <w:proofErr w:type="spellStart"/>
      <w:r w:rsidR="006C76CC" w:rsidRPr="00FE3843">
        <w:rPr>
          <w:i/>
          <w:iCs/>
          <w:lang w:val="de-DE"/>
        </w:rPr>
        <w:t>ruach</w:t>
      </w:r>
      <w:proofErr w:type="spellEnd"/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vorher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5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8,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Odem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(Lebensodem;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bensgeist)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übersetzt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Lebensodem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bringt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toten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Gebeine.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Bild,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Hesekiel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(bzw.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gebraucht,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dasselbe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bei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Erscha</w:t>
      </w:r>
      <w:r w:rsidR="006C76CC" w:rsidRPr="00FE3843">
        <w:rPr>
          <w:lang w:val="de-DE"/>
        </w:rPr>
        <w:t>f</w:t>
      </w:r>
      <w:r w:rsidR="006C76CC" w:rsidRPr="00FE3843">
        <w:rPr>
          <w:lang w:val="de-DE"/>
        </w:rPr>
        <w:t>fung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Adams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1. Mose </w:t>
      </w:r>
      <w:r w:rsidR="006C76CC" w:rsidRPr="00FE3843">
        <w:rPr>
          <w:lang w:val="de-DE"/>
        </w:rPr>
        <w:t>2</w:t>
      </w:r>
      <w:r>
        <w:rPr>
          <w:lang w:val="de-DE"/>
        </w:rPr>
        <w:t>, 7</w:t>
      </w:r>
      <w:r w:rsidR="006C76CC" w:rsidRPr="00FE3843">
        <w:rPr>
          <w:lang w:val="de-DE"/>
        </w:rPr>
        <w:t>).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Psalm </w:t>
      </w:r>
      <w:r w:rsidR="006C76CC" w:rsidRPr="00FE3843">
        <w:rPr>
          <w:lang w:val="de-DE"/>
        </w:rPr>
        <w:t>104</w:t>
      </w:r>
      <w:r>
        <w:rPr>
          <w:lang w:val="de-DE"/>
        </w:rPr>
        <w:t>, 2</w:t>
      </w:r>
      <w:r w:rsidR="006C76CC" w:rsidRPr="00FE3843">
        <w:rPr>
          <w:lang w:val="de-DE"/>
        </w:rPr>
        <w:t>9.30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dasselbe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Wort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Odem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proofErr w:type="spellStart"/>
      <w:r w:rsidR="006C76CC" w:rsidRPr="00FE3843">
        <w:rPr>
          <w:i/>
          <w:iCs/>
          <w:lang w:val="de-DE"/>
        </w:rPr>
        <w:t>ruach</w:t>
      </w:r>
      <w:proofErr w:type="spellEnd"/>
      <w:r w:rsidR="006C76CC" w:rsidRPr="00FE3843">
        <w:rPr>
          <w:lang w:val="de-DE"/>
        </w:rPr>
        <w:t>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verwendet: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verbirgst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Ang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sicht: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erschrecken.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ziehst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ein: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scheiden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kehren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Staube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zurück.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sendest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aus: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gescha</w:t>
      </w:r>
      <w:r w:rsidR="006C76CC" w:rsidRPr="00FE3843">
        <w:rPr>
          <w:lang w:val="de-DE"/>
        </w:rPr>
        <w:t>f</w:t>
      </w:r>
      <w:r w:rsidR="006C76CC" w:rsidRPr="00FE3843">
        <w:rPr>
          <w:lang w:val="de-DE"/>
        </w:rPr>
        <w:t>fen.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…</w:t>
      </w:r>
      <w:r w:rsidR="00021813" w:rsidRPr="00FE3843">
        <w:rPr>
          <w:lang w:val="de-DE"/>
        </w:rPr>
        <w:t>“</w:t>
      </w:r>
    </w:p>
    <w:p w14:paraId="5BE9A868" w14:textId="621066F4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Aus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10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…,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sehr,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großes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Heer.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sichtlich,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Bild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dasjenige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Soldaten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Schlachtfeld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liegen.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Dieselben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(!)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Soldaten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(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Erklärung</w:t>
      </w:r>
      <w:r w:rsidR="00021813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11)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aber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i/>
          <w:iCs/>
          <w:lang w:val="de-DE"/>
        </w:rPr>
        <w:t>getöteten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Israeliten,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</w:t>
      </w:r>
      <w:r w:rsidR="006C76CC" w:rsidRPr="00FE3843">
        <w:rPr>
          <w:lang w:val="de-DE"/>
        </w:rPr>
        <w:t>n</w:t>
      </w:r>
      <w:r w:rsidR="006C76CC" w:rsidRPr="00FE3843">
        <w:rPr>
          <w:lang w:val="de-DE"/>
        </w:rPr>
        <w:t>dern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i/>
          <w:iCs/>
          <w:lang w:val="de-DE"/>
        </w:rPr>
        <w:t>überlebenden</w:t>
      </w:r>
      <w:r w:rsidR="006C76CC" w:rsidRPr="00FE3843">
        <w:rPr>
          <w:lang w:val="de-DE"/>
        </w:rPr>
        <w:t>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14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ausdrücklich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Rückführung</w:t>
      </w:r>
      <w:r>
        <w:rPr>
          <w:lang w:val="de-DE"/>
        </w:rPr>
        <w:t xml:space="preserve"> </w:t>
      </w:r>
      <w:r w:rsidR="006C76CC" w:rsidRPr="00FE3843">
        <w:rPr>
          <w:i/>
          <w:iCs/>
          <w:lang w:val="de-DE"/>
        </w:rPr>
        <w:t>jener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noch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lebenden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Exilanten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Rede.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dort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Exil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erwecken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bringen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14):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lebt,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lasse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lagern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proofErr w:type="gramStart"/>
      <w:r w:rsidR="006C76CC" w:rsidRPr="00FE3843">
        <w:rPr>
          <w:lang w:val="de-DE"/>
        </w:rPr>
        <w:t>o.:</w:t>
      </w:r>
      <w:proofErr w:type="gramEnd"/>
      <w:r>
        <w:rPr>
          <w:lang w:val="de-DE"/>
        </w:rPr>
        <w:t xml:space="preserve"> </w:t>
      </w:r>
      <w:r w:rsidR="006C76CC" w:rsidRPr="00FE3843">
        <w:rPr>
          <w:lang w:val="de-DE"/>
        </w:rPr>
        <w:t>mache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ruhen)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eurem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Erdboden.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21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i/>
          <w:iCs/>
          <w:lang w:val="de-DE"/>
        </w:rPr>
        <w:t>jenem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Zurückbringen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Exilanten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Erdboden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Rede: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‚Siehe!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hole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Söhne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Völkern,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wohin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gegangen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sammle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ringsumher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bringe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Erdboden.</w:t>
      </w:r>
      <w:r w:rsidR="00021813" w:rsidRPr="00FE3843">
        <w:rPr>
          <w:lang w:val="de-DE"/>
        </w:rPr>
        <w:t>“</w:t>
      </w:r>
    </w:p>
    <w:p w14:paraId="33A31B94" w14:textId="4297FB3D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Heilige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erwähnt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37</w:t>
      </w:r>
      <w:r>
        <w:rPr>
          <w:lang w:val="de-DE"/>
        </w:rPr>
        <w:t>, 1</w:t>
      </w:r>
      <w:r w:rsidR="006C76CC" w:rsidRPr="00FE3843">
        <w:rPr>
          <w:lang w:val="de-DE"/>
        </w:rPr>
        <w:t>-14</w:t>
      </w:r>
      <w:r w:rsidR="00021813" w:rsidRPr="00FE3843">
        <w:rPr>
          <w:lang w:val="de-DE"/>
        </w:rPr>
        <w:t>.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(Er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erwähnt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36</w:t>
      </w:r>
      <w:r>
        <w:rPr>
          <w:lang w:val="de-DE"/>
        </w:rPr>
        <w:t>, 2</w:t>
      </w:r>
      <w:r w:rsidR="006C76CC" w:rsidRPr="00FE3843">
        <w:rPr>
          <w:lang w:val="de-DE"/>
        </w:rPr>
        <w:t>7,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Verbindung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Heil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</w:t>
      </w:r>
      <w:r w:rsidR="006C76CC" w:rsidRPr="00FE3843">
        <w:rPr>
          <w:lang w:val="de-DE"/>
        </w:rPr>
        <w:t>i</w:t>
      </w:r>
      <w:r w:rsidR="006C76CC" w:rsidRPr="00FE3843">
        <w:rPr>
          <w:lang w:val="de-DE"/>
        </w:rPr>
        <w:t>nigung</w:t>
      </w:r>
      <w:proofErr w:type="gramStart"/>
      <w:r w:rsidR="00021813" w:rsidRPr="00FE3843">
        <w:rPr>
          <w:lang w:val="de-DE"/>
        </w:rPr>
        <w:t>.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)</w:t>
      </w:r>
      <w:proofErr w:type="gramEnd"/>
    </w:p>
    <w:p w14:paraId="1365BE8E" w14:textId="2749BEC4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021813" w:rsidRPr="00FE3843">
        <w:rPr>
          <w:b/>
          <w:bCs/>
          <w:lang w:val="de-DE"/>
        </w:rPr>
        <w:t>Frage</w:t>
      </w:r>
      <w:r w:rsidR="00021813" w:rsidRPr="00FE3843">
        <w:rPr>
          <w:lang w:val="de-DE"/>
        </w:rPr>
        <w:t>: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Gräber-Öffnungen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Rückfü</w:t>
      </w:r>
      <w:r w:rsidR="006C76CC" w:rsidRPr="00FE3843">
        <w:rPr>
          <w:lang w:val="de-DE"/>
        </w:rPr>
        <w:t>h</w:t>
      </w:r>
      <w:r w:rsidR="006C76CC" w:rsidRPr="00FE3843">
        <w:rPr>
          <w:lang w:val="de-DE"/>
        </w:rPr>
        <w:t>rung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erfüllt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Aussage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Jesu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über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Gräber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Johannes </w:t>
      </w:r>
      <w:r w:rsidR="006C76CC" w:rsidRPr="00FE3843">
        <w:rPr>
          <w:lang w:val="de-DE"/>
        </w:rPr>
        <w:t>5</w:t>
      </w:r>
      <w:r>
        <w:rPr>
          <w:lang w:val="de-DE"/>
        </w:rPr>
        <w:t>, 28-</w:t>
      </w:r>
      <w:r w:rsidR="006C76CC" w:rsidRPr="00FE3843">
        <w:rPr>
          <w:lang w:val="de-DE"/>
        </w:rPr>
        <w:t>29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Anspielung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darauf?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denn</w:t>
      </w:r>
      <w:r>
        <w:rPr>
          <w:lang w:val="de-DE"/>
        </w:rPr>
        <w:t xml:space="preserve"> Johannes </w:t>
      </w:r>
      <w:r w:rsidR="006C76CC" w:rsidRPr="00FE3843">
        <w:rPr>
          <w:lang w:val="de-DE"/>
        </w:rPr>
        <w:t>5</w:t>
      </w:r>
      <w:r>
        <w:rPr>
          <w:lang w:val="de-DE"/>
        </w:rPr>
        <w:t>, 28-</w:t>
      </w:r>
      <w:r w:rsidR="006C76CC" w:rsidRPr="00FE3843">
        <w:rPr>
          <w:lang w:val="de-DE"/>
        </w:rPr>
        <w:t>29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Erfüllung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jener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Weiss</w:t>
      </w:r>
      <w:r w:rsidR="006C76CC" w:rsidRPr="00FE3843">
        <w:rPr>
          <w:lang w:val="de-DE"/>
        </w:rPr>
        <w:t>a</w:t>
      </w:r>
      <w:r w:rsidR="006C76CC" w:rsidRPr="00FE3843">
        <w:rPr>
          <w:lang w:val="de-DE"/>
        </w:rPr>
        <w:t>gung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</w:t>
      </w:r>
      <w:r>
        <w:rPr>
          <w:lang w:val="de-DE"/>
        </w:rPr>
        <w:t xml:space="preserve"> Hesekiel </w:t>
      </w:r>
      <w:r w:rsidR="006C76CC" w:rsidRPr="00FE3843">
        <w:rPr>
          <w:lang w:val="de-DE"/>
        </w:rPr>
        <w:t>37</w:t>
      </w:r>
      <w:r>
        <w:rPr>
          <w:lang w:val="de-DE"/>
        </w:rPr>
        <w:t>, 1</w:t>
      </w:r>
      <w:r w:rsidR="006C76CC" w:rsidRPr="00FE3843">
        <w:rPr>
          <w:lang w:val="de-DE"/>
        </w:rPr>
        <w:t>-14?</w:t>
      </w:r>
      <w:r>
        <w:rPr>
          <w:lang w:val="de-DE"/>
        </w:rPr>
        <w:t xml:space="preserve"> </w:t>
      </w:r>
    </w:p>
    <w:p w14:paraId="56B5A906" w14:textId="7DA4D571" w:rsidR="00D71D0A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Wenn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Hesekiel </w:t>
      </w:r>
      <w:r w:rsidR="006C76CC" w:rsidRPr="00FE3843">
        <w:rPr>
          <w:lang w:val="de-DE"/>
        </w:rPr>
        <w:t>37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vom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Öffnen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Gräber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spricht,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dies</w:t>
      </w:r>
      <w:r w:rsidR="00021813" w:rsidRPr="00FE3843">
        <w:rPr>
          <w:lang w:val="de-DE"/>
        </w:rPr>
        <w:t>es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bildhafte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Rede</w:t>
      </w:r>
      <w:r w:rsidR="00021813" w:rsidRPr="00FE3843">
        <w:rPr>
          <w:lang w:val="de-DE"/>
        </w:rPr>
        <w:t>.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A</w:t>
      </w:r>
      <w:r w:rsidR="006C76CC" w:rsidRPr="00FE3843">
        <w:rPr>
          <w:lang w:val="de-DE"/>
        </w:rPr>
        <w:t>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Gräbern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lastRenderedPageBreak/>
        <w:t>will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diejenigen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heraufsteigen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lassen,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sagen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Unsere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vertrocknet,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…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11),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also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i/>
          <w:iCs/>
          <w:lang w:val="de-DE"/>
        </w:rPr>
        <w:t>Verstorbenen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i/>
          <w:iCs/>
          <w:lang w:val="de-DE"/>
        </w:rPr>
        <w:t>geistlich</w:t>
      </w:r>
      <w:r>
        <w:rPr>
          <w:i/>
          <w:iCs/>
          <w:lang w:val="de-DE"/>
        </w:rPr>
        <w:t xml:space="preserve"> </w:t>
      </w:r>
      <w:r w:rsidR="006C76CC" w:rsidRPr="00FE3843">
        <w:rPr>
          <w:i/>
          <w:iCs/>
          <w:lang w:val="de-DE"/>
        </w:rPr>
        <w:t>Toten</w:t>
      </w:r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</w:t>
      </w:r>
      <w:r w:rsidR="006C76CC" w:rsidRPr="00FE3843">
        <w:rPr>
          <w:lang w:val="de-DE"/>
        </w:rPr>
        <w:t>n</w:t>
      </w:r>
      <w:r w:rsidR="006C76CC" w:rsidRPr="00FE3843">
        <w:rPr>
          <w:lang w:val="de-DE"/>
        </w:rPr>
        <w:t>dern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Exil,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jegliche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Hoffnung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Wiederbel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bung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Wiederherstellung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verloren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hat</w:t>
      </w:r>
      <w:r w:rsidR="000F5629">
        <w:rPr>
          <w:lang w:val="de-DE"/>
        </w:rPr>
        <w:t>te</w:t>
      </w:r>
      <w:r w:rsidR="006C76CC" w:rsidRPr="00FE3843">
        <w:rPr>
          <w:lang w:val="de-DE"/>
        </w:rPr>
        <w:t>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</w:t>
      </w:r>
      <w:r w:rsidR="006C76CC" w:rsidRPr="00FE3843">
        <w:rPr>
          <w:lang w:val="de-DE"/>
        </w:rPr>
        <w:t>g</w:t>
      </w:r>
      <w:r w:rsidR="006C76CC" w:rsidRPr="00FE3843">
        <w:rPr>
          <w:lang w:val="de-DE"/>
        </w:rPr>
        <w:t>führung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nach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Assur</w:t>
      </w:r>
      <w:proofErr w:type="spellEnd"/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Babel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Zerstreuung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unter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Heiden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gleichsam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vernic</w:t>
      </w:r>
      <w:r w:rsidR="006C76CC" w:rsidRPr="00FE3843">
        <w:rPr>
          <w:lang w:val="de-DE"/>
        </w:rPr>
        <w:t>h</w:t>
      </w:r>
      <w:r w:rsidR="006C76CC" w:rsidRPr="00FE3843">
        <w:rPr>
          <w:lang w:val="de-DE"/>
        </w:rPr>
        <w:t>tet,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erschl</w:t>
      </w:r>
      <w:r w:rsidR="006C76CC" w:rsidRPr="00FE3843">
        <w:rPr>
          <w:lang w:val="de-DE"/>
        </w:rPr>
        <w:t>a</w:t>
      </w:r>
      <w:r w:rsidR="006C76CC" w:rsidRPr="00FE3843">
        <w:rPr>
          <w:lang w:val="de-DE"/>
        </w:rPr>
        <w:t>gen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dürren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Gebeine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Soldaten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Schlachtfeld.</w:t>
      </w:r>
      <w:r>
        <w:rPr>
          <w:lang w:val="de-DE"/>
        </w:rPr>
        <w:t xml:space="preserve"> </w:t>
      </w:r>
      <w:r w:rsidR="00D71D0A" w:rsidRPr="00FE3843">
        <w:rPr>
          <w:lang w:val="de-DE"/>
        </w:rPr>
        <w:t>(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Johannes </w:t>
      </w:r>
      <w:r w:rsidR="006C76CC" w:rsidRPr="00FE3843">
        <w:rPr>
          <w:lang w:val="de-DE"/>
        </w:rPr>
        <w:t>5</w:t>
      </w:r>
      <w:r>
        <w:rPr>
          <w:lang w:val="de-DE"/>
        </w:rPr>
        <w:t>, 2</w:t>
      </w:r>
      <w:r w:rsidR="006C76CC" w:rsidRPr="00FE3843">
        <w:rPr>
          <w:lang w:val="de-DE"/>
        </w:rPr>
        <w:t>5-29</w:t>
      </w:r>
      <w:r>
        <w:rPr>
          <w:lang w:val="de-DE"/>
        </w:rPr>
        <w:t xml:space="preserve"> </w:t>
      </w:r>
      <w:r w:rsidR="00D71D0A" w:rsidRPr="00FE3843">
        <w:rPr>
          <w:lang w:val="de-DE"/>
        </w:rPr>
        <w:t>hingegen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zwei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Gruppen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Rede: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Auferstehung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Lebens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Auferst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hung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Gerichts.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Versen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davor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Erw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ckung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geistlichem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Rede</w:t>
      </w:r>
      <w:r w:rsidR="00D71D0A" w:rsidRPr="00FE3843">
        <w:rPr>
          <w:lang w:val="de-DE"/>
        </w:rPr>
        <w:t>,</w:t>
      </w:r>
      <w:r>
        <w:rPr>
          <w:lang w:val="de-DE"/>
        </w:rPr>
        <w:t xml:space="preserve"> Johannes </w:t>
      </w:r>
      <w:r w:rsidR="006C76CC" w:rsidRPr="00FE3843">
        <w:rPr>
          <w:lang w:val="de-DE"/>
        </w:rPr>
        <w:t>5</w:t>
      </w:r>
      <w:r>
        <w:rPr>
          <w:lang w:val="de-DE"/>
        </w:rPr>
        <w:t>, 2</w:t>
      </w:r>
      <w:r w:rsidR="006C76CC" w:rsidRPr="00FE3843">
        <w:rPr>
          <w:lang w:val="de-DE"/>
        </w:rPr>
        <w:t>1-26).</w:t>
      </w:r>
      <w:r>
        <w:rPr>
          <w:lang w:val="de-DE"/>
        </w:rPr>
        <w:t xml:space="preserve"> </w:t>
      </w:r>
    </w:p>
    <w:p w14:paraId="1E94B4AC" w14:textId="2ADA2B64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toten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Hesekiel </w:t>
      </w:r>
      <w:r w:rsidR="006C76CC" w:rsidRPr="00FE3843">
        <w:rPr>
          <w:lang w:val="de-DE"/>
        </w:rPr>
        <w:t>37,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über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streut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liegen,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stellen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Hoffnungslosigkeit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Volkes</w:t>
      </w:r>
      <w:r>
        <w:rPr>
          <w:lang w:val="de-DE"/>
        </w:rPr>
        <w:t xml:space="preserve"> </w:t>
      </w:r>
      <w:r w:rsidR="006C76CC" w:rsidRPr="00FE3843">
        <w:rPr>
          <w:i/>
          <w:iCs/>
          <w:lang w:val="de-DE"/>
        </w:rPr>
        <w:t>im</w:t>
      </w:r>
      <w:r>
        <w:rPr>
          <w:i/>
          <w:iCs/>
          <w:lang w:val="de-DE"/>
        </w:rPr>
        <w:t xml:space="preserve"> </w:t>
      </w:r>
      <w:r w:rsidR="006C76CC" w:rsidRPr="00FE3843">
        <w:rPr>
          <w:i/>
          <w:iCs/>
          <w:lang w:val="de-DE"/>
        </w:rPr>
        <w:t>Exil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(37</w:t>
      </w:r>
      <w:r>
        <w:rPr>
          <w:lang w:val="de-DE"/>
        </w:rPr>
        <w:t>, 1</w:t>
      </w:r>
      <w:r w:rsidR="006C76CC" w:rsidRPr="00FE3843">
        <w:rPr>
          <w:lang w:val="de-DE"/>
        </w:rPr>
        <w:t>1):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Diese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ganze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</w:t>
      </w:r>
      <w:r w:rsidR="006C76CC" w:rsidRPr="00FE3843">
        <w:rPr>
          <w:lang w:val="de-DE"/>
        </w:rPr>
        <w:t>a</w:t>
      </w:r>
      <w:r w:rsidR="006C76CC" w:rsidRPr="00FE3843">
        <w:rPr>
          <w:lang w:val="de-DE"/>
        </w:rPr>
        <w:t>el.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Siehe!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sagen: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Unsere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vertrocknet,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unsere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Hoffnung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verloren.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abgeschnitten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.</w:t>
      </w:r>
      <w:r>
        <w:rPr>
          <w:lang w:val="de-DE"/>
        </w:rPr>
        <w:t xml:space="preserve"> </w:t>
      </w:r>
    </w:p>
    <w:p w14:paraId="4902D2CB" w14:textId="6046F814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Daraus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klar,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Vision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nicht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Auferstehung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aller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Toten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überhaupt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mein</w:t>
      </w:r>
      <w:r w:rsidR="00D71D0A" w:rsidRPr="00FE3843">
        <w:rPr>
          <w:lang w:val="de-DE"/>
        </w:rPr>
        <w:t>en</w:t>
      </w:r>
      <w:r w:rsidR="00B81F5C">
        <w:rPr>
          <w:lang w:val="de-DE"/>
        </w:rPr>
        <w:t xml:space="preserve"> </w:t>
      </w:r>
      <w:r w:rsidR="00D71D0A" w:rsidRPr="00FE3843">
        <w:rPr>
          <w:lang w:val="de-DE"/>
        </w:rPr>
        <w:t>kann</w:t>
      </w:r>
      <w:r w:rsidRPr="00FE3843">
        <w:rPr>
          <w:lang w:val="de-DE"/>
        </w:rPr>
        <w:t>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sondern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nur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Bel</w:t>
      </w:r>
      <w:r w:rsidRPr="00FE3843">
        <w:rPr>
          <w:lang w:val="de-DE"/>
        </w:rPr>
        <w:t>e</w:t>
      </w:r>
      <w:r w:rsidRPr="00FE3843">
        <w:rPr>
          <w:lang w:val="de-DE"/>
        </w:rPr>
        <w:t>bung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Verbannung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befindlichen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Hauses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Israel.</w:t>
      </w:r>
      <w:r w:rsidR="00B81F5C">
        <w:rPr>
          <w:lang w:val="de-DE"/>
        </w:rPr>
        <w:t xml:space="preserve"> Hesekiel </w:t>
      </w:r>
      <w:r w:rsidR="00D71D0A" w:rsidRPr="00FE3843">
        <w:rPr>
          <w:lang w:val="de-DE"/>
        </w:rPr>
        <w:t>37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kann</w:t>
      </w:r>
      <w:r w:rsidR="00B81F5C">
        <w:rPr>
          <w:lang w:val="de-DE"/>
        </w:rPr>
        <w:t xml:space="preserve"> </w:t>
      </w:r>
      <w:r w:rsidR="00D71D0A" w:rsidRPr="00FE3843">
        <w:rPr>
          <w:lang w:val="de-DE"/>
        </w:rPr>
        <w:t>nicht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Bild</w:t>
      </w:r>
      <w:r w:rsidR="00B81F5C">
        <w:rPr>
          <w:lang w:val="de-DE"/>
        </w:rPr>
        <w:t xml:space="preserve"> </w:t>
      </w:r>
      <w:r w:rsidR="00D71D0A" w:rsidRPr="00FE3843">
        <w:rPr>
          <w:lang w:val="de-DE"/>
        </w:rPr>
        <w:t>von</w:t>
      </w:r>
      <w:r w:rsidR="00B81F5C">
        <w:rPr>
          <w:lang w:val="de-DE"/>
        </w:rPr>
        <w:t xml:space="preserve"> </w:t>
      </w:r>
      <w:r w:rsidR="00D71D0A"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Auferstehung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Seelen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Hades</w:t>
      </w:r>
      <w:r w:rsidR="00B81F5C">
        <w:rPr>
          <w:lang w:val="de-DE"/>
        </w:rPr>
        <w:t xml:space="preserve"> </w:t>
      </w:r>
      <w:r w:rsidR="00D71D0A" w:rsidRPr="00FE3843">
        <w:rPr>
          <w:lang w:val="de-DE"/>
        </w:rPr>
        <w:t>sein,</w:t>
      </w:r>
      <w:r w:rsidR="00B81F5C">
        <w:rPr>
          <w:lang w:val="de-DE"/>
        </w:rPr>
        <w:t xml:space="preserve"> </w:t>
      </w:r>
      <w:r w:rsidR="00D71D0A" w:rsidRPr="00FE3843">
        <w:rPr>
          <w:lang w:val="de-DE"/>
        </w:rPr>
        <w:t>auch</w:t>
      </w:r>
      <w:r w:rsidR="00B81F5C">
        <w:rPr>
          <w:lang w:val="de-DE"/>
        </w:rPr>
        <w:t xml:space="preserve"> </w:t>
      </w:r>
      <w:r w:rsidR="00D71D0A" w:rsidRPr="00FE3843">
        <w:rPr>
          <w:lang w:val="de-DE"/>
        </w:rPr>
        <w:t>nicht</w:t>
      </w:r>
      <w:r w:rsidR="00B81F5C">
        <w:rPr>
          <w:lang w:val="de-DE"/>
        </w:rPr>
        <w:t xml:space="preserve"> </w:t>
      </w:r>
      <w:r w:rsidR="00D71D0A" w:rsidRPr="00FE3843">
        <w:rPr>
          <w:lang w:val="de-DE"/>
        </w:rPr>
        <w:t>ein</w:t>
      </w:r>
      <w:r w:rsidR="00B81F5C">
        <w:rPr>
          <w:lang w:val="de-DE"/>
        </w:rPr>
        <w:t xml:space="preserve"> </w:t>
      </w:r>
      <w:r w:rsidR="00D71D0A" w:rsidRPr="00FE3843">
        <w:rPr>
          <w:lang w:val="de-DE"/>
        </w:rPr>
        <w:t>Bild</w:t>
      </w:r>
      <w:r w:rsidR="00B81F5C">
        <w:rPr>
          <w:lang w:val="de-DE"/>
        </w:rPr>
        <w:t xml:space="preserve"> </w:t>
      </w:r>
      <w:r w:rsidR="00D71D0A" w:rsidRPr="00FE3843">
        <w:rPr>
          <w:lang w:val="de-DE"/>
        </w:rPr>
        <w:t>von</w:t>
      </w:r>
      <w:r w:rsidR="00B81F5C">
        <w:rPr>
          <w:lang w:val="de-DE"/>
        </w:rPr>
        <w:t xml:space="preserve"> </w:t>
      </w:r>
      <w:r w:rsidR="00D71D0A"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Erw</w:t>
      </w:r>
      <w:r w:rsidRPr="00FE3843">
        <w:rPr>
          <w:lang w:val="de-DE"/>
        </w:rPr>
        <w:t>e</w:t>
      </w:r>
      <w:r w:rsidRPr="00FE3843">
        <w:rPr>
          <w:lang w:val="de-DE"/>
        </w:rPr>
        <w:t>ckung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geistlich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Toten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geistlichem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Leben.</w:t>
      </w:r>
      <w:r w:rsidR="00B81F5C">
        <w:rPr>
          <w:lang w:val="de-DE"/>
        </w:rPr>
        <w:t xml:space="preserve"> </w:t>
      </w:r>
    </w:p>
    <w:p w14:paraId="7CA4FBCC" w14:textId="60EBFF55" w:rsidR="006C76CC" w:rsidRPr="00FE3843" w:rsidRDefault="006C76CC" w:rsidP="004D4628">
      <w:pPr>
        <w:pStyle w:val="berschrift3"/>
        <w:jc w:val="both"/>
      </w:pPr>
      <w:r w:rsidRPr="00FE3843">
        <w:t>Die</w:t>
      </w:r>
      <w:r w:rsidR="00B81F5C">
        <w:t xml:space="preserve"> </w:t>
      </w:r>
      <w:r w:rsidRPr="00FE3843">
        <w:t>Einigung</w:t>
      </w:r>
      <w:r w:rsidR="00B81F5C">
        <w:t xml:space="preserve"> </w:t>
      </w:r>
      <w:r w:rsidRPr="00FE3843">
        <w:t>des</w:t>
      </w:r>
      <w:r w:rsidR="00B81F5C">
        <w:t xml:space="preserve"> </w:t>
      </w:r>
      <w:r w:rsidRPr="00FE3843">
        <w:t>Königreichs</w:t>
      </w:r>
      <w:r w:rsidR="00B81F5C">
        <w:t xml:space="preserve"> </w:t>
      </w:r>
      <w:r w:rsidRPr="00FE3843">
        <w:t>und</w:t>
      </w:r>
      <w:r w:rsidR="00B81F5C">
        <w:t xml:space="preserve"> </w:t>
      </w:r>
      <w:r w:rsidRPr="00FE3843">
        <w:t>die</w:t>
      </w:r>
      <w:r w:rsidR="00B81F5C">
        <w:t xml:space="preserve"> </w:t>
      </w:r>
      <w:r w:rsidRPr="00FE3843">
        <w:t>Zukunft</w:t>
      </w:r>
      <w:r w:rsidR="00B81F5C">
        <w:t xml:space="preserve"> </w:t>
      </w:r>
      <w:r w:rsidRPr="00FE3843">
        <w:t>des</w:t>
      </w:r>
      <w:r w:rsidR="00B81F5C">
        <w:t xml:space="preserve"> </w:t>
      </w:r>
      <w:r w:rsidRPr="00FE3843">
        <w:t>Volkes</w:t>
      </w:r>
      <w:r w:rsidR="00B81F5C">
        <w:t xml:space="preserve"> </w:t>
      </w:r>
      <w:r w:rsidRPr="00FE3843">
        <w:t>unter</w:t>
      </w:r>
      <w:r w:rsidR="00B81F5C">
        <w:t xml:space="preserve"> </w:t>
      </w:r>
      <w:r w:rsidRPr="00FE3843">
        <w:t>dem</w:t>
      </w:r>
      <w:r w:rsidR="00B81F5C">
        <w:t xml:space="preserve"> </w:t>
      </w:r>
      <w:r w:rsidRPr="00FE3843">
        <w:t>größeren</w:t>
      </w:r>
      <w:r w:rsidR="00B81F5C">
        <w:t xml:space="preserve"> </w:t>
      </w:r>
      <w:r w:rsidR="00021813" w:rsidRPr="00FE3843">
        <w:t>„</w:t>
      </w:r>
      <w:r w:rsidRPr="00FE3843">
        <w:t>David</w:t>
      </w:r>
      <w:r w:rsidR="00021813" w:rsidRPr="00FE3843">
        <w:t>“</w:t>
      </w:r>
      <w:r w:rsidRPr="00FE3843">
        <w:t>:</w:t>
      </w:r>
      <w:r w:rsidR="00B81F5C">
        <w:t xml:space="preserve"> </w:t>
      </w:r>
      <w:r w:rsidRPr="00FE3843">
        <w:t>37</w:t>
      </w:r>
      <w:r w:rsidR="00B81F5C">
        <w:t>, 1</w:t>
      </w:r>
      <w:r w:rsidRPr="00FE3843">
        <w:t>5-28</w:t>
      </w:r>
      <w:r w:rsidR="00B81F5C">
        <w:t xml:space="preserve"> </w:t>
      </w:r>
    </w:p>
    <w:p w14:paraId="605CC8CE" w14:textId="54FB5CE1" w:rsidR="006C76CC" w:rsidRPr="00FE3843" w:rsidRDefault="006C76CC" w:rsidP="004D4628">
      <w:pPr>
        <w:pStyle w:val="berschrift4"/>
        <w:jc w:val="both"/>
        <w:rPr>
          <w:lang w:val="de-DE"/>
        </w:rPr>
      </w:pP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Einigung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Reiches: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37</w:t>
      </w:r>
      <w:r w:rsidR="00B81F5C">
        <w:rPr>
          <w:lang w:val="de-DE"/>
        </w:rPr>
        <w:t>, 1</w:t>
      </w:r>
      <w:r w:rsidRPr="00FE3843">
        <w:rPr>
          <w:lang w:val="de-DE"/>
        </w:rPr>
        <w:t>5-22</w:t>
      </w:r>
    </w:p>
    <w:p w14:paraId="62905EE0" w14:textId="3EA4B8C8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Zuerst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soll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Hesekiel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Wiedervereinigung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durch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Ze</w:t>
      </w:r>
      <w:r w:rsidRPr="00FE3843">
        <w:rPr>
          <w:lang w:val="de-DE"/>
        </w:rPr>
        <w:t>i</w:t>
      </w:r>
      <w:r w:rsidRPr="00FE3843">
        <w:rPr>
          <w:lang w:val="de-DE"/>
        </w:rPr>
        <w:t>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darstellen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(37</w:t>
      </w:r>
      <w:r w:rsidR="00B81F5C">
        <w:rPr>
          <w:lang w:val="de-DE"/>
        </w:rPr>
        <w:t>, 1</w:t>
      </w:r>
      <w:r w:rsidRPr="00FE3843">
        <w:rPr>
          <w:lang w:val="de-DE"/>
        </w:rPr>
        <w:t>5-17).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Danach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deutet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Zeichen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(37</w:t>
      </w:r>
      <w:r w:rsidR="00B81F5C">
        <w:rPr>
          <w:lang w:val="de-DE"/>
        </w:rPr>
        <w:t>, 1</w:t>
      </w:r>
      <w:r w:rsidRPr="00FE3843">
        <w:rPr>
          <w:lang w:val="de-DE"/>
        </w:rPr>
        <w:t>9-22):</w:t>
      </w:r>
      <w:r w:rsidR="00B81F5C">
        <w:rPr>
          <w:lang w:val="de-DE"/>
        </w:rPr>
        <w:t xml:space="preserve"> </w:t>
      </w:r>
      <w:r w:rsidR="00021813" w:rsidRPr="00FE3843">
        <w:rPr>
          <w:b/>
          <w:bCs/>
          <w:lang w:val="de-DE"/>
        </w:rPr>
        <w:t>„</w:t>
      </w:r>
      <w:r w:rsidRPr="00FE3843">
        <w:rPr>
          <w:b/>
          <w:bCs/>
          <w:lang w:val="de-DE"/>
        </w:rPr>
        <w:t>…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Siehe!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nehme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das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Holz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Josephs,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das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Hand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Ephraims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mit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vereinten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Stämme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Israels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ist,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tue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zu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Holz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Judas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hinzu,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zu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i/>
          <w:iCs/>
          <w:lang w:val="de-DE"/>
        </w:rPr>
        <w:t>einem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Holz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machen,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eins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sein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meiner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Hand.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…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Siehe!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hole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Söhne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Israels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aus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Völkern,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wohin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gegangen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sind,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sammle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von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ringsumher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bringe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auf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Erdboden.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zu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i/>
          <w:iCs/>
          <w:lang w:val="de-DE"/>
        </w:rPr>
        <w:t>einem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Volk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</w:t>
      </w:r>
      <w:r w:rsidRPr="00FE3843">
        <w:rPr>
          <w:b/>
          <w:bCs/>
          <w:lang w:val="de-DE"/>
        </w:rPr>
        <w:t>a</w:t>
      </w:r>
      <w:r w:rsidRPr="00FE3843">
        <w:rPr>
          <w:b/>
          <w:bCs/>
          <w:lang w:val="de-DE"/>
        </w:rPr>
        <w:t>chen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Land</w:t>
      </w:r>
      <w:r w:rsidR="00D71D0A" w:rsidRPr="00FE3843">
        <w:rPr>
          <w:b/>
          <w:bCs/>
          <w:lang w:val="de-DE"/>
        </w:rPr>
        <w:t>e</w:t>
      </w:r>
      <w:r w:rsidRPr="00FE3843">
        <w:rPr>
          <w:b/>
          <w:bCs/>
          <w:lang w:val="de-DE"/>
        </w:rPr>
        <w:t>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auf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Bergen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Israels,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König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wird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ihnen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allen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zum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König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sein.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nicht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mehr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zu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zwei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Völkern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künftig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nicht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mehr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zwei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Königreiche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teilen.</w:t>
      </w:r>
      <w:r w:rsidR="00021813" w:rsidRPr="00FE3843">
        <w:rPr>
          <w:b/>
          <w:bCs/>
          <w:lang w:val="de-DE"/>
        </w:rPr>
        <w:t>“</w:t>
      </w:r>
      <w:r w:rsidR="00B81F5C">
        <w:rPr>
          <w:lang w:val="de-DE"/>
        </w:rPr>
        <w:t xml:space="preserve"> </w:t>
      </w:r>
    </w:p>
    <w:p w14:paraId="5794A19F" w14:textId="767342E9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Vereinigung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zurückgeführten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 w:rsidR="006C76CC" w:rsidRPr="00FE3843">
        <w:rPr>
          <w:lang w:val="de-DE"/>
        </w:rPr>
        <w:t>i</w:t>
      </w:r>
      <w:r w:rsidR="006C76CC" w:rsidRPr="00FE3843">
        <w:rPr>
          <w:lang w:val="de-DE"/>
        </w:rPr>
        <w:t>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vollzieht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dadurch,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David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König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gibt,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wiedergeeinigte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regieren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nochmals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zwei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Völker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zwei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Reiche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spalten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zwar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alle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Ewigkeit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frühere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Spaltung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zwei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Reiche</w:t>
      </w:r>
      <w:r>
        <w:rPr>
          <w:lang w:val="de-DE"/>
        </w:rPr>
        <w:t xml:space="preserve"> </w:t>
      </w:r>
      <w:r w:rsidR="00D71D0A" w:rsidRPr="00FE3843">
        <w:rPr>
          <w:lang w:val="de-DE"/>
        </w:rPr>
        <w:t>(Nordreich</w:t>
      </w:r>
      <w:r>
        <w:rPr>
          <w:lang w:val="de-DE"/>
        </w:rPr>
        <w:t xml:space="preserve"> </w:t>
      </w:r>
      <w:r w:rsidR="00D71D0A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D71D0A" w:rsidRPr="00FE3843">
        <w:rPr>
          <w:lang w:val="de-DE"/>
        </w:rPr>
        <w:t>Sü</w:t>
      </w:r>
      <w:r w:rsidR="00D71D0A" w:rsidRPr="00FE3843">
        <w:rPr>
          <w:lang w:val="de-DE"/>
        </w:rPr>
        <w:t>d</w:t>
      </w:r>
      <w:r w:rsidR="00D71D0A" w:rsidRPr="00FE3843">
        <w:rPr>
          <w:lang w:val="de-DE"/>
        </w:rPr>
        <w:t>reich)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hatte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zwar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Wurzel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Eifersucht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zw</w:t>
      </w:r>
      <w:r w:rsidR="006C76CC" w:rsidRPr="00FE3843">
        <w:rPr>
          <w:lang w:val="de-DE"/>
        </w:rPr>
        <w:t>i</w:t>
      </w:r>
      <w:r w:rsidR="006C76CC" w:rsidRPr="00FE3843">
        <w:rPr>
          <w:lang w:val="de-DE"/>
        </w:rPr>
        <w:t>schen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Ephraim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Juda</w:t>
      </w:r>
      <w:proofErr w:type="spellEnd"/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aber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Abfall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Salomos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herbeigeführt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worden.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Daher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kann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gerechte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Regierung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zweiten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–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größeren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–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Sohnes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Davids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Reinigung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Sünden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völlig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für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immer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aufgehoben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werden.</w:t>
      </w:r>
      <w:r>
        <w:rPr>
          <w:lang w:val="de-DE"/>
        </w:rPr>
        <w:t xml:space="preserve"> </w:t>
      </w:r>
    </w:p>
    <w:p w14:paraId="7C094054" w14:textId="551BED25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Propheten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Jesaja,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Jeremia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Hesekiel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hatten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gänzlichen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Sammlung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Wiederherstellung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geweissagt.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Rückführung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unter</w:t>
      </w:r>
      <w:r w:rsidR="00B81F5C">
        <w:rPr>
          <w:lang w:val="de-DE"/>
        </w:rPr>
        <w:t xml:space="preserve"> </w:t>
      </w:r>
      <w:proofErr w:type="spellStart"/>
      <w:r w:rsidRPr="00FE3843">
        <w:rPr>
          <w:lang w:val="de-DE"/>
        </w:rPr>
        <w:t>Serubbabel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war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i/>
          <w:iCs/>
          <w:lang w:val="de-DE"/>
        </w:rPr>
        <w:t>Beginn</w:t>
      </w: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Durch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Buch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Daniel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erfahren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endgültige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Wiederherstellung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Königreiches</w:t>
      </w:r>
      <w:r w:rsidR="00B81F5C">
        <w:rPr>
          <w:lang w:val="de-DE"/>
        </w:rPr>
        <w:t xml:space="preserve">  </w:t>
      </w:r>
      <w:r w:rsidRPr="00FE3843">
        <w:rPr>
          <w:lang w:val="de-DE"/>
        </w:rPr>
        <w:t>–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</w:t>
      </w:r>
      <w:r w:rsidRPr="00FE3843">
        <w:rPr>
          <w:lang w:val="de-DE"/>
        </w:rPr>
        <w:t>r</w:t>
      </w:r>
      <w:r w:rsidRPr="00FE3843">
        <w:rPr>
          <w:lang w:val="de-DE"/>
        </w:rPr>
        <w:t>bindung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Kommen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Messias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–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noch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lange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Zeit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(500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Jahre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mehr)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dauern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sollte.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Messias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lastRenderedPageBreak/>
        <w:t>kam,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sammelte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unter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Königsherrschaft,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Königreich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Himmel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nannte.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Reich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war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anfangs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klein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Senfkorn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Matthäus </w:t>
      </w:r>
      <w:r w:rsidRPr="00FE3843">
        <w:rPr>
          <w:lang w:val="de-DE"/>
        </w:rPr>
        <w:t>13),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doch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sol</w:t>
      </w:r>
      <w:r w:rsidRPr="00FE3843">
        <w:rPr>
          <w:lang w:val="de-DE"/>
        </w:rPr>
        <w:t>l</w:t>
      </w:r>
      <w:r w:rsidRPr="00FE3843">
        <w:rPr>
          <w:lang w:val="de-DE"/>
        </w:rPr>
        <w:t>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immenser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Größe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heranwachsen.</w:t>
      </w:r>
      <w:r w:rsidR="00B81F5C">
        <w:rPr>
          <w:lang w:val="de-DE"/>
        </w:rPr>
        <w:t xml:space="preserve"> </w:t>
      </w:r>
    </w:p>
    <w:p w14:paraId="7D043B68" w14:textId="6CBE1E75" w:rsidR="006C76CC" w:rsidRPr="00FE3843" w:rsidRDefault="00B81F5C" w:rsidP="004D4628">
      <w:pPr>
        <w:jc w:val="both"/>
        <w:rPr>
          <w:sz w:val="20"/>
          <w:szCs w:val="22"/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Keil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kommentiert:</w:t>
      </w:r>
      <w:r>
        <w:rPr>
          <w:lang w:val="de-DE"/>
        </w:rPr>
        <w:t xml:space="preserve"> </w:t>
      </w:r>
      <w:r w:rsidR="00021813" w:rsidRPr="00FE3843">
        <w:rPr>
          <w:sz w:val="20"/>
          <w:szCs w:val="22"/>
          <w:lang w:val="de-DE"/>
        </w:rPr>
        <w:t>„</w:t>
      </w:r>
      <w:r w:rsidR="006C76CC" w:rsidRPr="00FE3843">
        <w:rPr>
          <w:sz w:val="20"/>
          <w:szCs w:val="22"/>
          <w:lang w:val="de-DE"/>
        </w:rPr>
        <w:t>Nach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komplexen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Charakter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Prophetie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ist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dieser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Weissagung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ganze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Zukunft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Vo</w:t>
      </w:r>
      <w:r w:rsidR="006C76CC" w:rsidRPr="00FE3843">
        <w:rPr>
          <w:sz w:val="20"/>
          <w:szCs w:val="22"/>
          <w:lang w:val="de-DE"/>
        </w:rPr>
        <w:t>l</w:t>
      </w:r>
      <w:r w:rsidR="006C76CC" w:rsidRPr="00FE3843">
        <w:rPr>
          <w:sz w:val="20"/>
          <w:szCs w:val="22"/>
          <w:lang w:val="de-DE"/>
        </w:rPr>
        <w:t>kes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Gottes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bis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Ewigkeit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hinein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zusammengefasst.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Wiedervereinigung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zwei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Reiche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getrennten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Stämme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Israels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begann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mit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Rückkehr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babylonischen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Exil,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Wiederaufbau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Tempels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Wiederherstellung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bürgerlichen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Gemeinwesens.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Rückkehr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Babel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diente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nicht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bloß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für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Nachblieb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Reiches</w:t>
      </w:r>
      <w:r>
        <w:rPr>
          <w:sz w:val="20"/>
          <w:szCs w:val="22"/>
          <w:lang w:val="de-DE"/>
        </w:rPr>
        <w:t xml:space="preserve"> </w:t>
      </w:r>
      <w:proofErr w:type="spellStart"/>
      <w:r w:rsidR="006C76CC" w:rsidRPr="00FE3843">
        <w:rPr>
          <w:sz w:val="20"/>
          <w:szCs w:val="22"/>
          <w:lang w:val="de-DE"/>
        </w:rPr>
        <w:t>Juda</w:t>
      </w:r>
      <w:proofErr w:type="spellEnd"/>
      <w:r w:rsidR="006C76CC" w:rsidRPr="00FE3843">
        <w:rPr>
          <w:sz w:val="20"/>
          <w:szCs w:val="22"/>
          <w:lang w:val="de-DE"/>
        </w:rPr>
        <w:t>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sondern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für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besseren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Reste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Zehnstämme-Reich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dazu,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sich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wieder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Gott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gesetzliche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Ordnung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Väter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anzuschließen.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Fand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unter</w:t>
      </w:r>
      <w:r>
        <w:rPr>
          <w:sz w:val="20"/>
          <w:szCs w:val="22"/>
          <w:lang w:val="de-DE"/>
        </w:rPr>
        <w:t xml:space="preserve"> </w:t>
      </w:r>
      <w:proofErr w:type="spellStart"/>
      <w:r w:rsidR="006C76CC" w:rsidRPr="00FE3843">
        <w:rPr>
          <w:sz w:val="20"/>
          <w:szCs w:val="22"/>
          <w:lang w:val="de-DE"/>
        </w:rPr>
        <w:t>Serubbabel</w:t>
      </w:r>
      <w:proofErr w:type="spellEnd"/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Esra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eine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spezielle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Rückführung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von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Israeliten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zehn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Stämme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nicht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statt,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so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war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doch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neue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gottesdienstliche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Ordnung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auf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zwölf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Stämme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abgesehen,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vgl.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Esr</w:t>
      </w:r>
      <w:r>
        <w:rPr>
          <w:sz w:val="20"/>
          <w:szCs w:val="22"/>
          <w:lang w:val="de-DE"/>
        </w:rPr>
        <w:t xml:space="preserve">a </w:t>
      </w:r>
      <w:r w:rsidR="006C76CC" w:rsidRPr="00FE3843">
        <w:rPr>
          <w:sz w:val="20"/>
          <w:szCs w:val="22"/>
          <w:lang w:val="de-DE"/>
        </w:rPr>
        <w:t>6</w:t>
      </w:r>
      <w:r>
        <w:rPr>
          <w:sz w:val="20"/>
          <w:szCs w:val="22"/>
          <w:lang w:val="de-DE"/>
        </w:rPr>
        <w:t>, 1</w:t>
      </w:r>
      <w:r w:rsidR="006C76CC" w:rsidRPr="00FE3843">
        <w:rPr>
          <w:sz w:val="20"/>
          <w:szCs w:val="22"/>
          <w:lang w:val="de-DE"/>
        </w:rPr>
        <w:t>7</w:t>
      </w:r>
      <w:r w:rsidR="00D71D0A" w:rsidRPr="00FE3843">
        <w:rPr>
          <w:sz w:val="20"/>
          <w:szCs w:val="22"/>
          <w:lang w:val="de-DE"/>
        </w:rPr>
        <w:t>;</w:t>
      </w:r>
      <w:r>
        <w:rPr>
          <w:sz w:val="20"/>
          <w:szCs w:val="22"/>
          <w:lang w:val="de-DE"/>
        </w:rPr>
        <w:t xml:space="preserve"> </w:t>
      </w:r>
      <w:r w:rsidRPr="00FE3843">
        <w:rPr>
          <w:sz w:val="20"/>
          <w:szCs w:val="22"/>
          <w:lang w:val="de-DE"/>
        </w:rPr>
        <w:t>Esr</w:t>
      </w:r>
      <w:r>
        <w:rPr>
          <w:sz w:val="20"/>
          <w:szCs w:val="22"/>
          <w:lang w:val="de-DE"/>
        </w:rPr>
        <w:t xml:space="preserve">a </w:t>
      </w:r>
      <w:r w:rsidR="006C76CC" w:rsidRPr="00FE3843">
        <w:rPr>
          <w:sz w:val="20"/>
          <w:szCs w:val="22"/>
          <w:lang w:val="de-DE"/>
        </w:rPr>
        <w:t>8</w:t>
      </w:r>
      <w:r>
        <w:rPr>
          <w:sz w:val="20"/>
          <w:szCs w:val="22"/>
          <w:lang w:val="de-DE"/>
        </w:rPr>
        <w:t>, 3</w:t>
      </w:r>
      <w:r w:rsidR="006C76CC" w:rsidRPr="00FE3843">
        <w:rPr>
          <w:sz w:val="20"/>
          <w:szCs w:val="22"/>
          <w:lang w:val="de-DE"/>
        </w:rPr>
        <w:t>5.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Folg</w:t>
      </w:r>
      <w:r w:rsidR="006C76CC" w:rsidRPr="00FE3843">
        <w:rPr>
          <w:sz w:val="20"/>
          <w:szCs w:val="22"/>
          <w:lang w:val="de-DE"/>
        </w:rPr>
        <w:t>e</w:t>
      </w:r>
      <w:r w:rsidR="006C76CC" w:rsidRPr="00FE3843">
        <w:rPr>
          <w:sz w:val="20"/>
          <w:szCs w:val="22"/>
          <w:lang w:val="de-DE"/>
        </w:rPr>
        <w:t>zeit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müssen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viele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Israeliten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von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zehn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Stämmen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ins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Land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Väter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zurückgekehrt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sein,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da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zur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Zeit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neuen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Bu</w:t>
      </w:r>
      <w:r w:rsidR="006C76CC" w:rsidRPr="00FE3843">
        <w:rPr>
          <w:sz w:val="20"/>
          <w:szCs w:val="22"/>
          <w:lang w:val="de-DE"/>
        </w:rPr>
        <w:t>n</w:t>
      </w:r>
      <w:r w:rsidR="006C76CC" w:rsidRPr="00FE3843">
        <w:rPr>
          <w:sz w:val="20"/>
          <w:szCs w:val="22"/>
          <w:lang w:val="de-DE"/>
        </w:rPr>
        <w:t>des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außer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Judäa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Galiläa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stark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bevölkert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war;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Galiläer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feierten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mit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den</w:t>
      </w:r>
      <w:r>
        <w:rPr>
          <w:sz w:val="20"/>
          <w:szCs w:val="22"/>
          <w:lang w:val="de-DE"/>
        </w:rPr>
        <w:t xml:space="preserve"> </w:t>
      </w:r>
      <w:proofErr w:type="spellStart"/>
      <w:r w:rsidR="006C76CC" w:rsidRPr="00FE3843">
        <w:rPr>
          <w:sz w:val="20"/>
          <w:szCs w:val="22"/>
          <w:lang w:val="de-DE"/>
        </w:rPr>
        <w:t>Judäern</w:t>
      </w:r>
      <w:proofErr w:type="spellEnd"/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gemeinsam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Jahresfeste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Tempel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zu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Jerusalem;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vgl.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</w:t>
      </w:r>
      <w:r>
        <w:rPr>
          <w:sz w:val="20"/>
          <w:szCs w:val="22"/>
          <w:lang w:val="de-DE"/>
        </w:rPr>
        <w:t xml:space="preserve">postelgeschichte </w:t>
      </w:r>
      <w:r w:rsidR="006C76CC" w:rsidRPr="00FE3843">
        <w:rPr>
          <w:sz w:val="20"/>
          <w:szCs w:val="22"/>
          <w:lang w:val="de-DE"/>
        </w:rPr>
        <w:t>26</w:t>
      </w:r>
      <w:r>
        <w:rPr>
          <w:sz w:val="20"/>
          <w:szCs w:val="22"/>
          <w:lang w:val="de-DE"/>
        </w:rPr>
        <w:t>, 7</w:t>
      </w:r>
      <w:r w:rsidR="006C76CC" w:rsidRPr="00FE3843">
        <w:rPr>
          <w:sz w:val="20"/>
          <w:szCs w:val="22"/>
          <w:lang w:val="de-DE"/>
        </w:rPr>
        <w:t>.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(Ha</w:t>
      </w:r>
      <w:r w:rsidR="006C76CC" w:rsidRPr="00FE3843">
        <w:rPr>
          <w:sz w:val="20"/>
          <w:szCs w:val="22"/>
          <w:lang w:val="de-DE"/>
        </w:rPr>
        <w:t>n</w:t>
      </w:r>
      <w:r w:rsidR="006C76CC" w:rsidRPr="00FE3843">
        <w:rPr>
          <w:sz w:val="20"/>
          <w:szCs w:val="22"/>
          <w:lang w:val="de-DE"/>
        </w:rPr>
        <w:t>na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war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Stamm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Asser,</w:t>
      </w:r>
      <w:r>
        <w:rPr>
          <w:sz w:val="20"/>
          <w:szCs w:val="22"/>
          <w:lang w:val="de-DE"/>
        </w:rPr>
        <w:t xml:space="preserve"> Lukas </w:t>
      </w:r>
      <w:r w:rsidR="006C76CC" w:rsidRPr="00FE3843">
        <w:rPr>
          <w:sz w:val="20"/>
          <w:szCs w:val="22"/>
          <w:lang w:val="de-DE"/>
        </w:rPr>
        <w:t>2</w:t>
      </w:r>
      <w:r>
        <w:rPr>
          <w:sz w:val="20"/>
          <w:szCs w:val="22"/>
          <w:lang w:val="de-DE"/>
        </w:rPr>
        <w:t>, 3</w:t>
      </w:r>
      <w:r w:rsidR="006C76CC" w:rsidRPr="00FE3843">
        <w:rPr>
          <w:sz w:val="20"/>
          <w:szCs w:val="22"/>
          <w:lang w:val="de-DE"/>
        </w:rPr>
        <w:t>6;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waren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waren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bereits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viele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Jahre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vor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We</w:t>
      </w:r>
      <w:r w:rsidR="006C76CC" w:rsidRPr="00FE3843">
        <w:rPr>
          <w:sz w:val="20"/>
          <w:szCs w:val="22"/>
          <w:lang w:val="de-DE"/>
        </w:rPr>
        <w:t>g</w:t>
      </w:r>
      <w:r w:rsidR="006C76CC" w:rsidRPr="00FE3843">
        <w:rPr>
          <w:sz w:val="20"/>
          <w:szCs w:val="22"/>
          <w:lang w:val="de-DE"/>
        </w:rPr>
        <w:t>führung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ins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babylonische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Exil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viele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vom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Nordreich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zum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Sü</w:t>
      </w:r>
      <w:r w:rsidR="006C76CC" w:rsidRPr="00FE3843">
        <w:rPr>
          <w:sz w:val="20"/>
          <w:szCs w:val="22"/>
          <w:lang w:val="de-DE"/>
        </w:rPr>
        <w:t>d</w:t>
      </w:r>
      <w:r w:rsidR="006C76CC" w:rsidRPr="00FE3843">
        <w:rPr>
          <w:sz w:val="20"/>
          <w:szCs w:val="22"/>
          <w:lang w:val="de-DE"/>
        </w:rPr>
        <w:t>reich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übergelaufen,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2</w:t>
      </w:r>
      <w:r>
        <w:rPr>
          <w:sz w:val="20"/>
          <w:szCs w:val="22"/>
          <w:lang w:val="de-DE"/>
        </w:rPr>
        <w:t xml:space="preserve">. </w:t>
      </w:r>
      <w:r w:rsidR="006C76CC" w:rsidRPr="00FE3843">
        <w:rPr>
          <w:sz w:val="20"/>
          <w:szCs w:val="22"/>
          <w:lang w:val="de-DE"/>
        </w:rPr>
        <w:t>Ch</w:t>
      </w:r>
      <w:r>
        <w:rPr>
          <w:sz w:val="20"/>
          <w:szCs w:val="22"/>
          <w:lang w:val="de-DE"/>
        </w:rPr>
        <w:t xml:space="preserve">ronik </w:t>
      </w:r>
      <w:r w:rsidR="006C76CC" w:rsidRPr="00FE3843">
        <w:rPr>
          <w:sz w:val="20"/>
          <w:szCs w:val="22"/>
          <w:lang w:val="de-DE"/>
        </w:rPr>
        <w:t>11</w:t>
      </w:r>
      <w:r>
        <w:rPr>
          <w:sz w:val="20"/>
          <w:szCs w:val="22"/>
          <w:lang w:val="de-DE"/>
        </w:rPr>
        <w:t>, 1</w:t>
      </w:r>
      <w:r w:rsidR="006C76CC" w:rsidRPr="00FE3843">
        <w:rPr>
          <w:sz w:val="20"/>
          <w:szCs w:val="22"/>
          <w:lang w:val="de-DE"/>
        </w:rPr>
        <w:t>3-16;</w:t>
      </w:r>
      <w:r>
        <w:rPr>
          <w:sz w:val="20"/>
          <w:szCs w:val="22"/>
          <w:lang w:val="de-DE"/>
        </w:rPr>
        <w:t xml:space="preserve"> </w:t>
      </w:r>
      <w:r w:rsidRPr="00FE3843">
        <w:rPr>
          <w:sz w:val="20"/>
          <w:szCs w:val="22"/>
          <w:lang w:val="de-DE"/>
        </w:rPr>
        <w:t>2</w:t>
      </w:r>
      <w:r>
        <w:rPr>
          <w:sz w:val="20"/>
          <w:szCs w:val="22"/>
          <w:lang w:val="de-DE"/>
        </w:rPr>
        <w:t xml:space="preserve">. </w:t>
      </w:r>
      <w:r w:rsidRPr="00FE3843">
        <w:rPr>
          <w:sz w:val="20"/>
          <w:szCs w:val="22"/>
          <w:lang w:val="de-DE"/>
        </w:rPr>
        <w:t>Ch</w:t>
      </w:r>
      <w:r>
        <w:rPr>
          <w:sz w:val="20"/>
          <w:szCs w:val="22"/>
          <w:lang w:val="de-DE"/>
        </w:rPr>
        <w:t>ronik</w:t>
      </w:r>
      <w:r w:rsidRPr="00FE3843"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15</w:t>
      </w:r>
      <w:r>
        <w:rPr>
          <w:sz w:val="20"/>
          <w:szCs w:val="22"/>
          <w:lang w:val="de-DE"/>
        </w:rPr>
        <w:t>, 9</w:t>
      </w:r>
      <w:r w:rsidR="006C76CC" w:rsidRPr="00FE3843">
        <w:rPr>
          <w:sz w:val="20"/>
          <w:szCs w:val="22"/>
          <w:lang w:val="de-DE"/>
        </w:rPr>
        <w:t>;</w:t>
      </w:r>
      <w:r>
        <w:rPr>
          <w:sz w:val="20"/>
          <w:szCs w:val="22"/>
          <w:lang w:val="de-DE"/>
        </w:rPr>
        <w:t xml:space="preserve"> </w:t>
      </w:r>
      <w:r w:rsidRPr="00FE3843">
        <w:rPr>
          <w:sz w:val="20"/>
          <w:szCs w:val="22"/>
          <w:lang w:val="de-DE"/>
        </w:rPr>
        <w:t>2</w:t>
      </w:r>
      <w:r>
        <w:rPr>
          <w:sz w:val="20"/>
          <w:szCs w:val="22"/>
          <w:lang w:val="de-DE"/>
        </w:rPr>
        <w:t xml:space="preserve">. </w:t>
      </w:r>
      <w:r w:rsidRPr="00FE3843">
        <w:rPr>
          <w:sz w:val="20"/>
          <w:szCs w:val="22"/>
          <w:lang w:val="de-DE"/>
        </w:rPr>
        <w:t>Ch</w:t>
      </w:r>
      <w:r>
        <w:rPr>
          <w:sz w:val="20"/>
          <w:szCs w:val="22"/>
          <w:lang w:val="de-DE"/>
        </w:rPr>
        <w:t>ronik</w:t>
      </w:r>
      <w:r w:rsidRPr="00FE3843"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19</w:t>
      </w:r>
      <w:r>
        <w:rPr>
          <w:sz w:val="20"/>
          <w:szCs w:val="22"/>
          <w:lang w:val="de-DE"/>
        </w:rPr>
        <w:t>, 4</w:t>
      </w:r>
      <w:r w:rsidR="006C76CC" w:rsidRPr="00FE3843">
        <w:rPr>
          <w:sz w:val="20"/>
          <w:szCs w:val="22"/>
          <w:lang w:val="de-DE"/>
        </w:rPr>
        <w:t>;</w:t>
      </w:r>
      <w:r>
        <w:rPr>
          <w:sz w:val="20"/>
          <w:szCs w:val="22"/>
          <w:lang w:val="de-DE"/>
        </w:rPr>
        <w:t xml:space="preserve"> </w:t>
      </w:r>
      <w:r w:rsidRPr="00FE3843">
        <w:rPr>
          <w:sz w:val="20"/>
          <w:szCs w:val="22"/>
          <w:lang w:val="de-DE"/>
        </w:rPr>
        <w:t>2</w:t>
      </w:r>
      <w:r>
        <w:rPr>
          <w:sz w:val="20"/>
          <w:szCs w:val="22"/>
          <w:lang w:val="de-DE"/>
        </w:rPr>
        <w:t xml:space="preserve">. </w:t>
      </w:r>
      <w:r w:rsidRPr="00FE3843">
        <w:rPr>
          <w:sz w:val="20"/>
          <w:szCs w:val="22"/>
          <w:lang w:val="de-DE"/>
        </w:rPr>
        <w:t>Ch</w:t>
      </w:r>
      <w:r>
        <w:rPr>
          <w:sz w:val="20"/>
          <w:szCs w:val="22"/>
          <w:lang w:val="de-DE"/>
        </w:rPr>
        <w:t>ronik</w:t>
      </w:r>
      <w:r w:rsidRPr="00FE3843"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30</w:t>
      </w:r>
      <w:r>
        <w:rPr>
          <w:sz w:val="20"/>
          <w:szCs w:val="22"/>
          <w:lang w:val="de-DE"/>
        </w:rPr>
        <w:t>, 1</w:t>
      </w:r>
      <w:r w:rsidR="006C76CC" w:rsidRPr="00FE3843">
        <w:rPr>
          <w:sz w:val="20"/>
          <w:szCs w:val="22"/>
          <w:lang w:val="de-DE"/>
        </w:rPr>
        <w:t>1.18</w:t>
      </w:r>
      <w:r w:rsidR="00D71D0A" w:rsidRPr="00FE3843">
        <w:rPr>
          <w:sz w:val="20"/>
          <w:szCs w:val="22"/>
          <w:lang w:val="de-DE"/>
        </w:rPr>
        <w:t>;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TJ)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–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Wenn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nun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alte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Theokratie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nicht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wiede</w:t>
      </w:r>
      <w:r w:rsidR="006C76CC" w:rsidRPr="00FE3843">
        <w:rPr>
          <w:sz w:val="20"/>
          <w:szCs w:val="22"/>
          <w:lang w:val="de-DE"/>
        </w:rPr>
        <w:t>r</w:t>
      </w:r>
      <w:r w:rsidR="006C76CC" w:rsidRPr="00FE3843">
        <w:rPr>
          <w:sz w:val="20"/>
          <w:szCs w:val="22"/>
          <w:lang w:val="de-DE"/>
        </w:rPr>
        <w:t>hergestellt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wurde,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das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jüdische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Volk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heidnischen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Wel</w:t>
      </w:r>
      <w:r w:rsidR="006C76CC" w:rsidRPr="00FE3843">
        <w:rPr>
          <w:sz w:val="20"/>
          <w:szCs w:val="22"/>
          <w:lang w:val="de-DE"/>
        </w:rPr>
        <w:t>t</w:t>
      </w:r>
      <w:r w:rsidR="006C76CC" w:rsidRPr="00FE3843">
        <w:rPr>
          <w:sz w:val="20"/>
          <w:szCs w:val="22"/>
          <w:lang w:val="de-DE"/>
        </w:rPr>
        <w:t>macht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unte</w:t>
      </w:r>
      <w:r w:rsidR="006C76CC" w:rsidRPr="00FE3843">
        <w:rPr>
          <w:sz w:val="20"/>
          <w:szCs w:val="22"/>
          <w:lang w:val="de-DE"/>
        </w:rPr>
        <w:t>r</w:t>
      </w:r>
      <w:r w:rsidR="006C76CC" w:rsidRPr="00FE3843">
        <w:rPr>
          <w:sz w:val="20"/>
          <w:szCs w:val="22"/>
          <w:lang w:val="de-DE"/>
        </w:rPr>
        <w:t>worfen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blieb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Tempel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proofErr w:type="spellStart"/>
      <w:r w:rsidR="006C76CC" w:rsidRPr="00FE3843">
        <w:rPr>
          <w:sz w:val="20"/>
          <w:szCs w:val="22"/>
          <w:lang w:val="de-DE"/>
        </w:rPr>
        <w:t>Schechina</w:t>
      </w:r>
      <w:proofErr w:type="spellEnd"/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(d.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i.: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Her</w:t>
      </w:r>
      <w:r w:rsidR="006C76CC" w:rsidRPr="00FE3843">
        <w:rPr>
          <w:sz w:val="20"/>
          <w:szCs w:val="22"/>
          <w:lang w:val="de-DE"/>
        </w:rPr>
        <w:t>r</w:t>
      </w:r>
      <w:r w:rsidR="006C76CC" w:rsidRPr="00FE3843">
        <w:rPr>
          <w:sz w:val="20"/>
          <w:szCs w:val="22"/>
          <w:lang w:val="de-DE"/>
        </w:rPr>
        <w:t>lichkeitswolke,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TJ)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fehlte,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so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brach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doch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nach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Ablauf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Exils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für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Israel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eine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neue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Zeit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an,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welcher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seinen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heilsg</w:t>
      </w:r>
      <w:r w:rsidR="006C76CC" w:rsidRPr="00FE3843">
        <w:rPr>
          <w:sz w:val="20"/>
          <w:szCs w:val="22"/>
          <w:lang w:val="de-DE"/>
        </w:rPr>
        <w:t>e</w:t>
      </w:r>
      <w:r w:rsidR="006C76CC" w:rsidRPr="00FE3843">
        <w:rPr>
          <w:sz w:val="20"/>
          <w:szCs w:val="22"/>
          <w:lang w:val="de-DE"/>
        </w:rPr>
        <w:t>schichtlichen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Beruf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wieder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insoweit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erfüllen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konnte,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dass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durch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obschon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kümmerliche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Wiederherstellung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bürgerlichen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gottesdienstlichen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Gemei</w:t>
      </w:r>
      <w:r w:rsidR="006C76CC" w:rsidRPr="00FE3843">
        <w:rPr>
          <w:sz w:val="20"/>
          <w:szCs w:val="22"/>
          <w:lang w:val="de-DE"/>
        </w:rPr>
        <w:t>n</w:t>
      </w:r>
      <w:r w:rsidR="006C76CC" w:rsidRPr="00FE3843">
        <w:rPr>
          <w:sz w:val="20"/>
          <w:szCs w:val="22"/>
          <w:lang w:val="de-DE"/>
        </w:rPr>
        <w:t>wesens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Juden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Lande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Väter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Boden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für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Erscheinung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verhe</w:t>
      </w:r>
      <w:r w:rsidR="006C76CC" w:rsidRPr="00FE3843">
        <w:rPr>
          <w:sz w:val="20"/>
          <w:szCs w:val="22"/>
          <w:lang w:val="de-DE"/>
        </w:rPr>
        <w:t>i</w:t>
      </w:r>
      <w:r w:rsidR="006C76CC" w:rsidRPr="00FE3843">
        <w:rPr>
          <w:sz w:val="20"/>
          <w:szCs w:val="22"/>
          <w:lang w:val="de-DE"/>
        </w:rPr>
        <w:t>ßenen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David-Messias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bereitet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wu</w:t>
      </w:r>
      <w:r w:rsidR="006C76CC" w:rsidRPr="00FE3843">
        <w:rPr>
          <w:sz w:val="20"/>
          <w:szCs w:val="22"/>
          <w:lang w:val="de-DE"/>
        </w:rPr>
        <w:t>r</w:t>
      </w:r>
      <w:r w:rsidR="006C76CC" w:rsidRPr="00FE3843">
        <w:rPr>
          <w:sz w:val="20"/>
          <w:szCs w:val="22"/>
          <w:lang w:val="de-DE"/>
        </w:rPr>
        <w:t>de,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während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durch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Exil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gebliebene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besonders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unter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griechischen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Wel</w:t>
      </w:r>
      <w:r w:rsidR="006C76CC" w:rsidRPr="00FE3843">
        <w:rPr>
          <w:sz w:val="20"/>
          <w:szCs w:val="22"/>
          <w:lang w:val="de-DE"/>
        </w:rPr>
        <w:t>t</w:t>
      </w:r>
      <w:r w:rsidR="006C76CC" w:rsidRPr="00FE3843">
        <w:rPr>
          <w:sz w:val="20"/>
          <w:szCs w:val="22"/>
          <w:lang w:val="de-DE"/>
        </w:rPr>
        <w:t>reiche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durch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Wegführungen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Auswanderungen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sehr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ve</w:t>
      </w:r>
      <w:r w:rsidR="006C76CC" w:rsidRPr="00FE3843">
        <w:rPr>
          <w:sz w:val="20"/>
          <w:szCs w:val="22"/>
          <w:lang w:val="de-DE"/>
        </w:rPr>
        <w:t>r</w:t>
      </w:r>
      <w:r w:rsidR="006C76CC" w:rsidRPr="00FE3843">
        <w:rPr>
          <w:sz w:val="20"/>
          <w:szCs w:val="22"/>
          <w:lang w:val="de-DE"/>
        </w:rPr>
        <w:t>mehrte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jüdische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Diaspora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frommen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Heiden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mit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Hof</w:t>
      </w:r>
      <w:r w:rsidR="006C76CC" w:rsidRPr="00FE3843">
        <w:rPr>
          <w:sz w:val="20"/>
          <w:szCs w:val="22"/>
          <w:lang w:val="de-DE"/>
        </w:rPr>
        <w:t>f</w:t>
      </w:r>
      <w:r w:rsidR="006C76CC" w:rsidRPr="00FE3843">
        <w:rPr>
          <w:sz w:val="20"/>
          <w:szCs w:val="22"/>
          <w:lang w:val="de-DE"/>
        </w:rPr>
        <w:t>nung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Isr</w:t>
      </w:r>
      <w:r w:rsidR="006C76CC" w:rsidRPr="00FE3843">
        <w:rPr>
          <w:sz w:val="20"/>
          <w:szCs w:val="22"/>
          <w:lang w:val="de-DE"/>
        </w:rPr>
        <w:t>a</w:t>
      </w:r>
      <w:r w:rsidR="006C76CC" w:rsidRPr="00FE3843">
        <w:rPr>
          <w:sz w:val="20"/>
          <w:szCs w:val="22"/>
          <w:lang w:val="de-DE"/>
        </w:rPr>
        <w:t>els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bekannt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gemacht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und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dadurch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für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die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Aufnahme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Pr</w:t>
      </w:r>
      <w:r w:rsidR="006C76CC" w:rsidRPr="00FE3843">
        <w:rPr>
          <w:sz w:val="20"/>
          <w:szCs w:val="22"/>
          <w:lang w:val="de-DE"/>
        </w:rPr>
        <w:t>e</w:t>
      </w:r>
      <w:r w:rsidR="006C76CC" w:rsidRPr="00FE3843">
        <w:rPr>
          <w:sz w:val="20"/>
          <w:szCs w:val="22"/>
          <w:lang w:val="de-DE"/>
        </w:rPr>
        <w:t>digt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Evangeliums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vom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Reiche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Gottes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vorbereitet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wurden.</w:t>
      </w:r>
      <w:r w:rsidR="00021813" w:rsidRPr="00FE3843">
        <w:rPr>
          <w:sz w:val="20"/>
          <w:szCs w:val="22"/>
          <w:lang w:val="de-DE"/>
        </w:rPr>
        <w:t>“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(Keil,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Carl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Friedrich: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Biblischer</w:t>
      </w:r>
      <w:r>
        <w:rPr>
          <w:sz w:val="20"/>
          <w:szCs w:val="22"/>
          <w:lang w:val="de-DE"/>
        </w:rPr>
        <w:t xml:space="preserve"> </w:t>
      </w:r>
      <w:proofErr w:type="spellStart"/>
      <w:r w:rsidR="006C76CC" w:rsidRPr="00FE3843">
        <w:rPr>
          <w:sz w:val="20"/>
          <w:szCs w:val="22"/>
          <w:lang w:val="de-DE"/>
        </w:rPr>
        <w:t>Commentar</w:t>
      </w:r>
      <w:proofErr w:type="spellEnd"/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über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Propheten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Ezechiel,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Leipzig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1882;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dt.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Schreibweise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ang</w:t>
      </w:r>
      <w:r w:rsidR="006C76CC" w:rsidRPr="00FE3843">
        <w:rPr>
          <w:sz w:val="20"/>
          <w:szCs w:val="22"/>
          <w:lang w:val="de-DE"/>
        </w:rPr>
        <w:t>e</w:t>
      </w:r>
      <w:r w:rsidR="006C76CC" w:rsidRPr="00FE3843">
        <w:rPr>
          <w:sz w:val="20"/>
          <w:szCs w:val="22"/>
          <w:lang w:val="de-DE"/>
        </w:rPr>
        <w:t>glichen,</w:t>
      </w:r>
      <w:r>
        <w:rPr>
          <w:sz w:val="20"/>
          <w:szCs w:val="22"/>
          <w:lang w:val="de-DE"/>
        </w:rPr>
        <w:t xml:space="preserve"> </w:t>
      </w:r>
      <w:r w:rsidR="006C76CC" w:rsidRPr="00FE3843">
        <w:rPr>
          <w:sz w:val="20"/>
          <w:szCs w:val="22"/>
          <w:lang w:val="de-DE"/>
        </w:rPr>
        <w:t>TJ)</w:t>
      </w:r>
    </w:p>
    <w:p w14:paraId="7FA54884" w14:textId="075576A5" w:rsidR="006C76CC" w:rsidRPr="00FE3843" w:rsidRDefault="006C76CC" w:rsidP="004D4628">
      <w:pPr>
        <w:pStyle w:val="berschrift4"/>
        <w:jc w:val="both"/>
        <w:rPr>
          <w:lang w:val="de-DE"/>
        </w:rPr>
      </w:pP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Zukunft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Reiches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unter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neuen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37</w:t>
      </w:r>
      <w:r w:rsidR="00B81F5C">
        <w:rPr>
          <w:lang w:val="de-DE"/>
        </w:rPr>
        <w:t>, 2</w:t>
      </w:r>
      <w:r w:rsidRPr="00FE3843">
        <w:rPr>
          <w:lang w:val="de-DE"/>
        </w:rPr>
        <w:t>2-28</w:t>
      </w:r>
    </w:p>
    <w:p w14:paraId="47DE7FA1" w14:textId="4578AC61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Was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nun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Verbindung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Wiederherste</w:t>
      </w:r>
      <w:r w:rsidRPr="00FE3843">
        <w:rPr>
          <w:lang w:val="de-DE"/>
        </w:rPr>
        <w:t>l</w:t>
      </w:r>
      <w:r w:rsidRPr="00FE3843">
        <w:rPr>
          <w:lang w:val="de-DE"/>
        </w:rPr>
        <w:t>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Reiches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verheißen?</w:t>
      </w:r>
    </w:p>
    <w:p w14:paraId="3DD320DA" w14:textId="2DB84BF4" w:rsidR="006C76CC" w:rsidRPr="00FE3843" w:rsidRDefault="006C76CC" w:rsidP="004D4628">
      <w:pPr>
        <w:pStyle w:val="berschrift5"/>
        <w:jc w:val="both"/>
        <w:rPr>
          <w:lang w:val="de-DE"/>
        </w:rPr>
      </w:pPr>
      <w:r w:rsidRPr="00FE3843">
        <w:rPr>
          <w:lang w:val="de-DE"/>
        </w:rPr>
        <w:t>1.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Sündenreinigung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Gott-Volk-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Beziehung</w:t>
      </w:r>
      <w:r w:rsidR="00B81F5C">
        <w:rPr>
          <w:lang w:val="de-DE"/>
        </w:rPr>
        <w:t xml:space="preserve"> </w:t>
      </w:r>
    </w:p>
    <w:p w14:paraId="67A0221C" w14:textId="6A269906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37</w:t>
      </w:r>
      <w:r w:rsidR="00B81F5C">
        <w:rPr>
          <w:lang w:val="de-DE"/>
        </w:rPr>
        <w:t>, 2</w:t>
      </w:r>
      <w:r w:rsidRPr="00FE3843">
        <w:rPr>
          <w:lang w:val="de-DE"/>
        </w:rPr>
        <w:t>3:</w:t>
      </w:r>
      <w:r w:rsidR="00B81F5C">
        <w:rPr>
          <w:lang w:val="de-DE"/>
        </w:rPr>
        <w:t xml:space="preserve"> </w:t>
      </w:r>
      <w:r w:rsidR="00021813" w:rsidRPr="00FE3843">
        <w:rPr>
          <w:b/>
          <w:bCs/>
          <w:lang w:val="de-DE"/>
        </w:rPr>
        <w:t>„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nicht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mehr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unrein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machen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mit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Dreckgötzen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mit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Scheusalen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mit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allen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ihre</w:t>
      </w:r>
      <w:r w:rsidR="00B81F5C">
        <w:rPr>
          <w:b/>
          <w:bCs/>
          <w:lang w:val="de-DE"/>
        </w:rPr>
        <w:t xml:space="preserve"> </w:t>
      </w:r>
      <w:proofErr w:type="spellStart"/>
      <w:r w:rsidRPr="00FE3843">
        <w:rPr>
          <w:b/>
          <w:bCs/>
          <w:lang w:val="de-DE"/>
        </w:rPr>
        <w:t>Abtrünnigkeiten</w:t>
      </w:r>
      <w:proofErr w:type="spellEnd"/>
      <w:r w:rsidRPr="00FE3843">
        <w:rPr>
          <w:b/>
          <w:bCs/>
          <w:lang w:val="de-DE"/>
        </w:rPr>
        <w:t>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retten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aus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allen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ihren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Wohnstätten,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denen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gesündigt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haben,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reinigen.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mir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zum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Volk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sein,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ich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ihnen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zum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Gott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sein.</w:t>
      </w:r>
      <w:r w:rsidR="00021813" w:rsidRPr="00FE3843">
        <w:rPr>
          <w:b/>
          <w:bCs/>
          <w:lang w:val="de-DE"/>
        </w:rPr>
        <w:t>“</w:t>
      </w:r>
    </w:p>
    <w:p w14:paraId="054980FD" w14:textId="7B0B4D3D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Vgl.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Weissagung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36</w:t>
      </w:r>
      <w:r>
        <w:rPr>
          <w:lang w:val="de-DE"/>
        </w:rPr>
        <w:t>, 2</w:t>
      </w:r>
      <w:r w:rsidR="006C76CC" w:rsidRPr="00FE3843">
        <w:rPr>
          <w:lang w:val="de-DE"/>
        </w:rPr>
        <w:t>4-26: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Völkern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holen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allen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Ländern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sammeln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eurem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Erdboden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bringen.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reines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Wasser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sprengen,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allen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Unreinheiten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allen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Dreckgötzen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reinigen.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Herz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Inn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lastRenderedPageBreak/>
        <w:t>res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steinerne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Herz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eurem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Fleisch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entfernen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fleischernes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Herz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Inneres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machen,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Satzungen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wandelt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Rechtsbestimmungen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wahrt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tut.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</w:p>
    <w:p w14:paraId="6B07C4DE" w14:textId="00CD16DB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Erst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Kommen</w:t>
      </w:r>
      <w:r>
        <w:rPr>
          <w:lang w:val="de-DE"/>
        </w:rPr>
        <w:t xml:space="preserve"> </w:t>
      </w:r>
      <w:r w:rsidR="00FC74DF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messianischen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Sohnes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</w:t>
      </w:r>
      <w:r w:rsidR="006C76CC" w:rsidRPr="00FE3843">
        <w:rPr>
          <w:lang w:val="de-DE"/>
        </w:rPr>
        <w:t>a</w:t>
      </w:r>
      <w:r w:rsidR="006C76CC" w:rsidRPr="00FE3843">
        <w:rPr>
          <w:lang w:val="de-DE"/>
        </w:rPr>
        <w:t>vids</w:t>
      </w:r>
      <w:r w:rsidR="00EB0CEB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einige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Jahrhunderte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später,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sollte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Sünden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gereinigt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werden</w:t>
      </w:r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–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doch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nur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annehmen.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dieser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Sündenreinigung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Erneuerung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sprach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Jesus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Nikodemus</w:t>
      </w:r>
      <w:proofErr w:type="spellEnd"/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Johannes </w:t>
      </w:r>
      <w:r w:rsidR="006C76CC" w:rsidRPr="00FE3843">
        <w:rPr>
          <w:lang w:val="de-DE"/>
        </w:rPr>
        <w:t>3)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Jüngern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Johannes </w:t>
      </w:r>
      <w:r w:rsidR="006C76CC" w:rsidRPr="00FE3843">
        <w:rPr>
          <w:lang w:val="de-DE"/>
        </w:rPr>
        <w:t>13</w:t>
      </w:r>
      <w:r>
        <w:rPr>
          <w:lang w:val="de-DE"/>
        </w:rPr>
        <w:t>, 1</w:t>
      </w:r>
      <w:r w:rsidR="006C76CC" w:rsidRPr="00FE3843">
        <w:rPr>
          <w:lang w:val="de-DE"/>
        </w:rPr>
        <w:t>0;</w:t>
      </w:r>
      <w:r>
        <w:rPr>
          <w:lang w:val="de-DE"/>
        </w:rPr>
        <w:t xml:space="preserve"> </w:t>
      </w:r>
      <w:r>
        <w:rPr>
          <w:lang w:val="de-DE"/>
        </w:rPr>
        <w:t xml:space="preserve">Johannes </w:t>
      </w:r>
      <w:r w:rsidR="006C76CC" w:rsidRPr="00FE3843">
        <w:rPr>
          <w:lang w:val="de-DE"/>
        </w:rPr>
        <w:t>15</w:t>
      </w:r>
      <w:r>
        <w:rPr>
          <w:lang w:val="de-DE"/>
        </w:rPr>
        <w:t>, 3</w:t>
      </w:r>
      <w:r w:rsidR="006C76CC" w:rsidRPr="00FE3843">
        <w:rPr>
          <w:lang w:val="de-DE"/>
        </w:rPr>
        <w:t>).</w:t>
      </w:r>
      <w:r>
        <w:rPr>
          <w:lang w:val="de-DE"/>
        </w:rPr>
        <w:t xml:space="preserve"> </w:t>
      </w:r>
    </w:p>
    <w:p w14:paraId="24185ABB" w14:textId="5E425548" w:rsidR="006C76CC" w:rsidRPr="00FE3843" w:rsidRDefault="006C76CC" w:rsidP="004D4628">
      <w:pPr>
        <w:pStyle w:val="berschrift5"/>
        <w:jc w:val="both"/>
        <w:rPr>
          <w:lang w:val="de-DE"/>
        </w:rPr>
      </w:pPr>
      <w:r w:rsidRPr="00FE3843">
        <w:rPr>
          <w:lang w:val="de-DE"/>
        </w:rPr>
        <w:t>2.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Königtum</w:t>
      </w:r>
      <w:r w:rsidR="00B81F5C">
        <w:rPr>
          <w:lang w:val="de-DE"/>
        </w:rPr>
        <w:t xml:space="preserve"> </w:t>
      </w:r>
    </w:p>
    <w:p w14:paraId="555D88EE" w14:textId="2281072C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37</w:t>
      </w:r>
      <w:r w:rsidR="00B81F5C">
        <w:rPr>
          <w:lang w:val="de-DE"/>
        </w:rPr>
        <w:t>, 2</w:t>
      </w:r>
      <w:r w:rsidRPr="00FE3843">
        <w:rPr>
          <w:lang w:val="de-DE"/>
        </w:rPr>
        <w:t>4:</w:t>
      </w:r>
      <w:r w:rsidR="00B81F5C">
        <w:rPr>
          <w:lang w:val="de-DE"/>
        </w:rPr>
        <w:t xml:space="preserve"> </w:t>
      </w:r>
      <w:r w:rsidR="00021813" w:rsidRPr="00FE3843">
        <w:rPr>
          <w:b/>
          <w:bCs/>
          <w:lang w:val="de-DE"/>
        </w:rPr>
        <w:t>„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leibeigener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Knecht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David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wird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über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König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sein,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alle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einen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einzigen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Hirten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haben.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werden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in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meinen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Rechtsbestimmungen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wandeln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meine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Satzungen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wahren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und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sie</w:t>
      </w:r>
      <w:r w:rsidR="00B81F5C">
        <w:rPr>
          <w:b/>
          <w:bCs/>
          <w:lang w:val="de-DE"/>
        </w:rPr>
        <w:t xml:space="preserve"> </w:t>
      </w:r>
      <w:r w:rsidRPr="00FE3843">
        <w:rPr>
          <w:b/>
          <w:bCs/>
          <w:lang w:val="de-DE"/>
        </w:rPr>
        <w:t>tun.</w:t>
      </w:r>
      <w:r w:rsidR="00021813" w:rsidRPr="00FE3843">
        <w:rPr>
          <w:b/>
          <w:bCs/>
          <w:lang w:val="de-DE"/>
        </w:rPr>
        <w:t>“</w:t>
      </w:r>
      <w:r w:rsidR="00B81F5C">
        <w:rPr>
          <w:lang w:val="de-DE"/>
        </w:rPr>
        <w:t xml:space="preserve"> </w:t>
      </w:r>
    </w:p>
    <w:p w14:paraId="005AF9DE" w14:textId="2D9A4479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Wiederherstellung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Thrones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Davids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Psalm </w:t>
      </w:r>
      <w:r w:rsidR="006C76CC" w:rsidRPr="00FE3843">
        <w:rPr>
          <w:lang w:val="de-DE"/>
        </w:rPr>
        <w:t>89</w:t>
      </w:r>
      <w:r>
        <w:rPr>
          <w:lang w:val="de-DE"/>
        </w:rPr>
        <w:t>, 2</w:t>
      </w:r>
      <w:r w:rsidR="006C76CC" w:rsidRPr="00FE3843">
        <w:rPr>
          <w:lang w:val="de-DE"/>
        </w:rPr>
        <w:t>8-38;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2</w:t>
      </w:r>
      <w:r>
        <w:rPr>
          <w:lang w:val="de-DE"/>
        </w:rPr>
        <w:t xml:space="preserve">. </w:t>
      </w:r>
      <w:r w:rsidR="006C76CC" w:rsidRPr="00FE3843">
        <w:rPr>
          <w:lang w:val="de-DE"/>
        </w:rPr>
        <w:t>Sa</w:t>
      </w:r>
      <w:r>
        <w:rPr>
          <w:lang w:val="de-DE"/>
        </w:rPr>
        <w:t xml:space="preserve">muel </w:t>
      </w:r>
      <w:r w:rsidR="006C76CC" w:rsidRPr="00FE3843">
        <w:rPr>
          <w:lang w:val="de-DE"/>
        </w:rPr>
        <w:t>7</w:t>
      </w:r>
      <w:r>
        <w:rPr>
          <w:lang w:val="de-DE"/>
        </w:rPr>
        <w:t>, 1</w:t>
      </w:r>
      <w:r w:rsidR="006C76CC" w:rsidRPr="00FE3843">
        <w:rPr>
          <w:lang w:val="de-DE"/>
        </w:rPr>
        <w:t>2-16;</w:t>
      </w:r>
      <w:r>
        <w:rPr>
          <w:lang w:val="de-DE"/>
        </w:rPr>
        <w:t xml:space="preserve"> Jeremia </w:t>
      </w:r>
      <w:r w:rsidR="006C76CC" w:rsidRPr="00FE3843">
        <w:rPr>
          <w:lang w:val="de-DE"/>
        </w:rPr>
        <w:t>33</w:t>
      </w:r>
      <w:r>
        <w:rPr>
          <w:lang w:val="de-DE"/>
        </w:rPr>
        <w:t>, 2</w:t>
      </w:r>
      <w:r w:rsidR="006C76CC" w:rsidRPr="00FE3843">
        <w:rPr>
          <w:lang w:val="de-DE"/>
        </w:rPr>
        <w:t>0.21)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Sohn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Davids,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ewiglich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über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regieren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salbte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König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Jesus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erschien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500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Jahre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Rückführung</w:t>
      </w:r>
      <w:r w:rsidR="00EB0CEB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Weise,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erwartete.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verkündete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verhe</w:t>
      </w:r>
      <w:r w:rsidR="006C76CC" w:rsidRPr="00FE3843">
        <w:rPr>
          <w:lang w:val="de-DE"/>
        </w:rPr>
        <w:t>i</w:t>
      </w:r>
      <w:r w:rsidR="006C76CC" w:rsidRPr="00FE3843">
        <w:rPr>
          <w:lang w:val="de-DE"/>
        </w:rPr>
        <w:t>ßene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Reich.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sagte,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gegenwärtige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(jüdische,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alttest</w:t>
      </w:r>
      <w:r w:rsidR="006C76CC" w:rsidRPr="00FE3843">
        <w:rPr>
          <w:lang w:val="de-DE"/>
        </w:rPr>
        <w:t>a</w:t>
      </w:r>
      <w:r w:rsidR="006C76CC" w:rsidRPr="00FE3843">
        <w:rPr>
          <w:lang w:val="de-DE"/>
        </w:rPr>
        <w:t>mentliche)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Heilszeit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bzw.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Welt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(d.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h</w:t>
      </w:r>
      <w:r w:rsidR="006C76CC" w:rsidRPr="00FE3843">
        <w:rPr>
          <w:lang w:val="de-DE"/>
        </w:rPr>
        <w:t>.: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Himmel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über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würde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vergehen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Matthäus </w:t>
      </w:r>
      <w:r w:rsidR="006C76CC" w:rsidRPr="00FE3843">
        <w:rPr>
          <w:lang w:val="de-DE"/>
        </w:rPr>
        <w:t>5</w:t>
      </w:r>
      <w:r>
        <w:rPr>
          <w:lang w:val="de-DE"/>
        </w:rPr>
        <w:t>, 1</w:t>
      </w:r>
      <w:r w:rsidR="006C76CC" w:rsidRPr="00FE3843">
        <w:rPr>
          <w:lang w:val="de-DE"/>
        </w:rPr>
        <w:t>7.18;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24</w:t>
      </w:r>
      <w:r>
        <w:rPr>
          <w:lang w:val="de-DE"/>
        </w:rPr>
        <w:t>, 3</w:t>
      </w:r>
      <w:r w:rsidR="006C76CC" w:rsidRPr="00FE3843">
        <w:rPr>
          <w:lang w:val="de-DE"/>
        </w:rPr>
        <w:t>4.35)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ewiges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Königreich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würde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</w:t>
      </w:r>
      <w:r w:rsidR="006C76CC" w:rsidRPr="00FE3843">
        <w:rPr>
          <w:lang w:val="de-DE"/>
        </w:rPr>
        <w:t>f</w:t>
      </w:r>
      <w:r w:rsidR="006C76CC" w:rsidRPr="00FE3843">
        <w:rPr>
          <w:lang w:val="de-DE"/>
        </w:rPr>
        <w:t>gerichtet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werden.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Dieses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Geschlecht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verkehrte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ehebrecherische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Geschlecht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>
        <w:rPr>
          <w:lang w:val="de-DE"/>
        </w:rPr>
        <w:t xml:space="preserve"> </w:t>
      </w:r>
      <w:proofErr w:type="gramStart"/>
      <w:r w:rsidR="006C76CC" w:rsidRPr="00FE3843">
        <w:rPr>
          <w:lang w:val="de-DE"/>
        </w:rPr>
        <w:t>zur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Zeit</w:t>
      </w:r>
      <w:proofErr w:type="gramEnd"/>
      <w:r>
        <w:rPr>
          <w:lang w:val="de-DE"/>
        </w:rPr>
        <w:t xml:space="preserve"> </w:t>
      </w:r>
      <w:r w:rsidR="006C76CC" w:rsidRPr="00FE3843">
        <w:rPr>
          <w:lang w:val="de-DE"/>
        </w:rPr>
        <w:t>Jesu)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würde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vergehen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bis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dieses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alles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geschehen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Einige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Jünger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wü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Tod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schmecken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bis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Königreich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gesehen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haben,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gekommen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Kraft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Markus </w:t>
      </w:r>
      <w:r w:rsidR="006C76CC" w:rsidRPr="00FE3843">
        <w:rPr>
          <w:lang w:val="de-DE"/>
        </w:rPr>
        <w:t>9</w:t>
      </w:r>
      <w:r>
        <w:rPr>
          <w:lang w:val="de-DE"/>
        </w:rPr>
        <w:t>, 1</w:t>
      </w:r>
      <w:r w:rsidR="006C76CC" w:rsidRPr="00FE3843">
        <w:rPr>
          <w:lang w:val="de-DE"/>
        </w:rPr>
        <w:t>;</w:t>
      </w:r>
      <w:r>
        <w:rPr>
          <w:lang w:val="de-DE"/>
        </w:rPr>
        <w:t xml:space="preserve"> Matthäus </w:t>
      </w:r>
      <w:r w:rsidR="006C76CC" w:rsidRPr="00FE3843">
        <w:rPr>
          <w:lang w:val="de-DE"/>
        </w:rPr>
        <w:t>16</w:t>
      </w:r>
      <w:r>
        <w:rPr>
          <w:lang w:val="de-DE"/>
        </w:rPr>
        <w:t>, 2</w:t>
      </w:r>
      <w:r w:rsidR="006C76CC" w:rsidRPr="00FE3843">
        <w:rPr>
          <w:lang w:val="de-DE"/>
        </w:rPr>
        <w:t>8).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Köni</w:t>
      </w:r>
      <w:r w:rsidR="006C76CC" w:rsidRPr="00FE3843">
        <w:rPr>
          <w:lang w:val="de-DE"/>
        </w:rPr>
        <w:t>g</w:t>
      </w:r>
      <w:r w:rsidR="006C76CC" w:rsidRPr="00FE3843">
        <w:rPr>
          <w:lang w:val="de-DE"/>
        </w:rPr>
        <w:t>reich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für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würde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fleischlichen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Welt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irdischen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Tempels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Opferku</w:t>
      </w:r>
      <w:r w:rsidR="006C76CC" w:rsidRPr="00FE3843">
        <w:rPr>
          <w:lang w:val="de-DE"/>
        </w:rPr>
        <w:t>l</w:t>
      </w:r>
      <w:r w:rsidR="006C76CC" w:rsidRPr="00FE3843">
        <w:rPr>
          <w:lang w:val="de-DE"/>
        </w:rPr>
        <w:t>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aufgerichtet,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sondern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einem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neuen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einem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neuen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Himmel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über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Meer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(die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Grenze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Westen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wie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Osten)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würde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Offenbarung </w:t>
      </w:r>
      <w:r w:rsidR="006C76CC" w:rsidRPr="00FE3843">
        <w:rPr>
          <w:lang w:val="de-DE"/>
        </w:rPr>
        <w:t>21</w:t>
      </w:r>
      <w:r>
        <w:rPr>
          <w:lang w:val="de-DE"/>
        </w:rPr>
        <w:t>, 1</w:t>
      </w:r>
      <w:r w:rsidR="006C76CC" w:rsidRPr="00FE3843">
        <w:rPr>
          <w:lang w:val="de-DE"/>
        </w:rPr>
        <w:t>).</w:t>
      </w:r>
      <w:r>
        <w:rPr>
          <w:lang w:val="de-DE"/>
        </w:rPr>
        <w:t xml:space="preserve"> </w:t>
      </w:r>
    </w:p>
    <w:p w14:paraId="3D30603D" w14:textId="4A4E7F7F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König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Hirten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nicht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zwei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</w:t>
      </w:r>
      <w:r w:rsidRPr="00FE3843">
        <w:rPr>
          <w:lang w:val="de-DE"/>
        </w:rPr>
        <w:t>r</w:t>
      </w:r>
      <w:r w:rsidRPr="00FE3843">
        <w:rPr>
          <w:lang w:val="de-DE"/>
        </w:rPr>
        <w:t>schiedene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Personen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gemeint.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proofErr w:type="spellStart"/>
      <w:r w:rsidRPr="00FE3843">
        <w:rPr>
          <w:lang w:val="de-DE"/>
        </w:rPr>
        <w:t>Messiaskönig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ist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zugleich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Hirte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–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oft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auch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Hirten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genannt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wurden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Hesekiel </w:t>
      </w:r>
      <w:r w:rsidRPr="00FE3843">
        <w:rPr>
          <w:lang w:val="de-DE"/>
        </w:rPr>
        <w:t>34).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Messias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als</w:t>
      </w:r>
      <w:r w:rsidR="00B81F5C">
        <w:rPr>
          <w:lang w:val="de-DE"/>
        </w:rPr>
        <w:t xml:space="preserve"> </w:t>
      </w:r>
      <w:r w:rsidRPr="00FE3843">
        <w:rPr>
          <w:i/>
          <w:iCs/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verheißene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Same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Davids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gleichsam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zweite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größere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David.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(Vgl.</w:t>
      </w:r>
      <w:r w:rsidR="00B81F5C">
        <w:rPr>
          <w:lang w:val="de-DE"/>
        </w:rPr>
        <w:t xml:space="preserve"> Psalm </w:t>
      </w:r>
      <w:r w:rsidRPr="00FE3843">
        <w:rPr>
          <w:lang w:val="de-DE"/>
        </w:rPr>
        <w:t>132</w:t>
      </w:r>
      <w:r w:rsidR="00B81F5C">
        <w:rPr>
          <w:lang w:val="de-DE"/>
        </w:rPr>
        <w:t>, 1</w:t>
      </w:r>
      <w:r w:rsidRPr="00FE3843">
        <w:rPr>
          <w:lang w:val="de-DE"/>
        </w:rPr>
        <w:t>7;</w:t>
      </w:r>
      <w:r w:rsidR="00B81F5C">
        <w:rPr>
          <w:lang w:val="de-DE"/>
        </w:rPr>
        <w:t xml:space="preserve"> Jeremia </w:t>
      </w:r>
      <w:r w:rsidRPr="00FE3843">
        <w:rPr>
          <w:lang w:val="de-DE"/>
        </w:rPr>
        <w:t>23</w:t>
      </w:r>
      <w:r w:rsidR="00B81F5C">
        <w:rPr>
          <w:lang w:val="de-DE"/>
        </w:rPr>
        <w:t>, 5</w:t>
      </w:r>
      <w:r w:rsidRPr="00FE3843">
        <w:rPr>
          <w:lang w:val="de-DE"/>
        </w:rPr>
        <w:t>.6;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30.8.9;</w:t>
      </w:r>
      <w:r w:rsidR="00B81F5C">
        <w:rPr>
          <w:lang w:val="de-DE"/>
        </w:rPr>
        <w:t xml:space="preserve"> Hes</w:t>
      </w:r>
      <w:r w:rsidR="00B81F5C">
        <w:rPr>
          <w:lang w:val="de-DE"/>
        </w:rPr>
        <w:t>e</w:t>
      </w:r>
      <w:r w:rsidR="00B81F5C">
        <w:rPr>
          <w:lang w:val="de-DE"/>
        </w:rPr>
        <w:t xml:space="preserve">kiel </w:t>
      </w:r>
      <w:r w:rsidRPr="00FE3843">
        <w:rPr>
          <w:lang w:val="de-DE"/>
        </w:rPr>
        <w:t>34</w:t>
      </w:r>
      <w:r w:rsidR="00B81F5C">
        <w:rPr>
          <w:lang w:val="de-DE"/>
        </w:rPr>
        <w:t>, 2</w:t>
      </w:r>
      <w:r w:rsidRPr="00FE3843">
        <w:rPr>
          <w:lang w:val="de-DE"/>
        </w:rPr>
        <w:t>3.24;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Hos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3</w:t>
      </w:r>
      <w:r w:rsidR="00B81F5C">
        <w:rPr>
          <w:lang w:val="de-DE"/>
        </w:rPr>
        <w:t>, 5</w:t>
      </w:r>
      <w:r w:rsidRPr="00FE3843">
        <w:rPr>
          <w:lang w:val="de-DE"/>
        </w:rPr>
        <w:t>.)</w:t>
      </w:r>
      <w:r w:rsidR="00B81F5C">
        <w:rPr>
          <w:lang w:val="de-DE"/>
        </w:rPr>
        <w:t xml:space="preserve"> </w:t>
      </w:r>
    </w:p>
    <w:p w14:paraId="03E8CC8C" w14:textId="3F8BA5BB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Jeremia </w:t>
      </w:r>
      <w:r w:rsidR="006C76CC" w:rsidRPr="00FE3843">
        <w:rPr>
          <w:lang w:val="de-DE"/>
        </w:rPr>
        <w:t>23</w:t>
      </w:r>
      <w:r>
        <w:rPr>
          <w:lang w:val="de-DE"/>
        </w:rPr>
        <w:t>, 5</w:t>
      </w:r>
      <w:r w:rsidR="006C76CC" w:rsidRPr="00FE3843">
        <w:rPr>
          <w:lang w:val="de-DE"/>
        </w:rPr>
        <w:t>-6: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Siehe!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kommen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Tage,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Spruch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Ja</w:t>
      </w:r>
      <w:r w:rsidR="006C76CC" w:rsidRPr="00FE3843">
        <w:rPr>
          <w:lang w:val="de-DE"/>
        </w:rPr>
        <w:t>h</w:t>
      </w:r>
      <w:r w:rsidR="006C76CC" w:rsidRPr="00FE3843">
        <w:rPr>
          <w:lang w:val="de-DE"/>
        </w:rPr>
        <w:t>wehs</w:t>
      </w:r>
      <w:proofErr w:type="spellEnd"/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David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gerechten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Spross,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erwecken.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König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herrschen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verständig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handeln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Gerechtigkeit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schaffen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Lande.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Juda</w:t>
      </w:r>
      <w:proofErr w:type="spellEnd"/>
      <w:r>
        <w:rPr>
          <w:lang w:val="de-DE"/>
        </w:rPr>
        <w:t xml:space="preserve"> </w:t>
      </w:r>
      <w:r w:rsidR="006C76CC" w:rsidRPr="00FE3843">
        <w:rPr>
          <w:lang w:val="de-DE"/>
        </w:rPr>
        <w:t>gerettet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</w:t>
      </w:r>
      <w:r w:rsidR="006C76CC" w:rsidRPr="00FE3843">
        <w:rPr>
          <w:lang w:val="de-DE"/>
        </w:rPr>
        <w:t>i</w:t>
      </w:r>
      <w:r w:rsidR="006C76CC" w:rsidRPr="00FE3843">
        <w:rPr>
          <w:lang w:val="de-DE"/>
        </w:rPr>
        <w:t>cherheit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wohnen.</w:t>
      </w:r>
      <w:r w:rsidR="00021813" w:rsidRPr="00FE3843">
        <w:rPr>
          <w:lang w:val="de-DE"/>
        </w:rPr>
        <w:t>“</w:t>
      </w:r>
    </w:p>
    <w:p w14:paraId="19A26185" w14:textId="230BC82C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Spross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Davids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heißt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Jeremia </w:t>
      </w:r>
      <w:r w:rsidR="006C76CC" w:rsidRPr="00FE3843">
        <w:rPr>
          <w:lang w:val="de-DE"/>
        </w:rPr>
        <w:t>30</w:t>
      </w:r>
      <w:r>
        <w:rPr>
          <w:lang w:val="de-DE"/>
        </w:rPr>
        <w:t>, 8</w:t>
      </w:r>
      <w:r w:rsidR="006C76CC" w:rsidRPr="00FE3843">
        <w:rPr>
          <w:lang w:val="de-DE"/>
        </w:rPr>
        <w:t>.9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 w:rsidR="00EB0CEB" w:rsidRPr="00FE3843">
        <w:rPr>
          <w:lang w:val="de-DE"/>
        </w:rPr>
        <w:t>wie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3</w:t>
      </w:r>
      <w:r>
        <w:rPr>
          <w:lang w:val="de-DE"/>
        </w:rPr>
        <w:t>, 5</w:t>
      </w:r>
      <w:r w:rsidR="006C76CC" w:rsidRPr="00FE3843">
        <w:rPr>
          <w:lang w:val="de-DE"/>
        </w:rPr>
        <w:t>)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„</w:t>
      </w:r>
      <w:r w:rsidR="006C76CC" w:rsidRPr="00FE3843">
        <w:rPr>
          <w:lang w:val="de-DE"/>
        </w:rPr>
        <w:t>David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Ja,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geschehen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jenem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Tag,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…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breche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Joch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deinem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Nacken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zerreiße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Fesseln.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sollen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Fremde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dienstbar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</w:t>
      </w:r>
      <w:r w:rsidR="006C76CC" w:rsidRPr="00FE3843">
        <w:rPr>
          <w:lang w:val="de-DE"/>
        </w:rPr>
        <w:t>a</w:t>
      </w:r>
      <w:r w:rsidR="006C76CC" w:rsidRPr="00FE3843">
        <w:rPr>
          <w:lang w:val="de-DE"/>
        </w:rPr>
        <w:t>chen</w:t>
      </w:r>
      <w:r>
        <w:rPr>
          <w:lang w:val="de-DE"/>
        </w:rPr>
        <w:t xml:space="preserve">, </w:t>
      </w:r>
      <w:r w:rsidR="006C76CC" w:rsidRPr="00FE3843">
        <w:rPr>
          <w:lang w:val="de-DE"/>
        </w:rPr>
        <w:t>sondern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Jahweh</w:t>
      </w:r>
      <w:proofErr w:type="spellEnd"/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David,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König,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erwecke.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3</w:t>
      </w:r>
      <w:r>
        <w:rPr>
          <w:lang w:val="de-DE"/>
        </w:rPr>
        <w:t>, 5</w:t>
      </w:r>
      <w:r w:rsidR="006C76CC" w:rsidRPr="00FE3843">
        <w:rPr>
          <w:lang w:val="de-DE"/>
        </w:rPr>
        <w:t>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Danach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Söhne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umkehren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Jahweh</w:t>
      </w:r>
      <w:proofErr w:type="spellEnd"/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suchen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David,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König.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(Vgl.</w:t>
      </w:r>
      <w:r>
        <w:rPr>
          <w:lang w:val="de-DE"/>
        </w:rPr>
        <w:t xml:space="preserve"> Psalm </w:t>
      </w:r>
      <w:r w:rsidR="006C76CC" w:rsidRPr="00FE3843">
        <w:rPr>
          <w:lang w:val="de-DE"/>
        </w:rPr>
        <w:t>132</w:t>
      </w:r>
      <w:r>
        <w:rPr>
          <w:lang w:val="de-DE"/>
        </w:rPr>
        <w:t>, 1</w:t>
      </w:r>
      <w:r w:rsidR="006C76CC" w:rsidRPr="00FE3843">
        <w:rPr>
          <w:lang w:val="de-DE"/>
        </w:rPr>
        <w:t>7: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Dort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lasse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David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hervorspro</w:t>
      </w:r>
      <w:r w:rsidR="006C76CC" w:rsidRPr="00FE3843">
        <w:rPr>
          <w:lang w:val="de-DE"/>
        </w:rPr>
        <w:t>s</w:t>
      </w:r>
      <w:r w:rsidR="006C76CC" w:rsidRPr="00FE3843">
        <w:rPr>
          <w:lang w:val="de-DE"/>
        </w:rPr>
        <w:t>sen,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dort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richte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meinem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Gesalbten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Leuchte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zu.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)</w:t>
      </w:r>
    </w:p>
    <w:p w14:paraId="0583FD5E" w14:textId="248214B1" w:rsidR="006C76CC" w:rsidRPr="00FE3843" w:rsidRDefault="006C76CC" w:rsidP="004D4628">
      <w:pPr>
        <w:pStyle w:val="berschrift5"/>
        <w:jc w:val="both"/>
        <w:rPr>
          <w:lang w:val="de-DE"/>
        </w:rPr>
      </w:pPr>
      <w:r w:rsidRPr="00FE3843">
        <w:rPr>
          <w:lang w:val="de-DE"/>
        </w:rPr>
        <w:t>3.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Friedensbund</w:t>
      </w:r>
      <w:r w:rsidR="00B81F5C">
        <w:rPr>
          <w:lang w:val="de-DE"/>
        </w:rPr>
        <w:t xml:space="preserve"> </w:t>
      </w:r>
    </w:p>
    <w:p w14:paraId="339BAEA7" w14:textId="40F19592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lastRenderedPageBreak/>
        <w:t xml:space="preserve">Hesekiel </w:t>
      </w:r>
      <w:r w:rsidR="006C76CC" w:rsidRPr="00FE3843">
        <w:rPr>
          <w:lang w:val="de-DE"/>
        </w:rPr>
        <w:t>37</w:t>
      </w:r>
      <w:r>
        <w:rPr>
          <w:lang w:val="de-DE"/>
        </w:rPr>
        <w:t>, 2</w:t>
      </w:r>
      <w:r w:rsidR="006C76CC" w:rsidRPr="00FE3843">
        <w:rPr>
          <w:lang w:val="de-DE"/>
        </w:rPr>
        <w:t>6:</w:t>
      </w:r>
      <w:r>
        <w:rPr>
          <w:lang w:val="de-DE"/>
        </w:rPr>
        <w:t xml:space="preserve"> </w:t>
      </w:r>
      <w:r w:rsidR="00021813" w:rsidRPr="00FE3843">
        <w:rPr>
          <w:b/>
          <w:bCs/>
          <w:lang w:val="de-DE"/>
        </w:rPr>
        <w:t>„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ich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werde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einen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Bund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des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Fri</w:t>
      </w:r>
      <w:r w:rsidR="006C76CC" w:rsidRPr="00FE3843">
        <w:rPr>
          <w:b/>
          <w:bCs/>
          <w:lang w:val="de-DE"/>
        </w:rPr>
        <w:t>e</w:t>
      </w:r>
      <w:r w:rsidR="006C76CC" w:rsidRPr="00FE3843">
        <w:rPr>
          <w:b/>
          <w:bCs/>
          <w:lang w:val="de-DE"/>
        </w:rPr>
        <w:t>dens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mit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ihnen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schließen,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ewiger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Bund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wird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es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mit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ihnen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sein.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Ja,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[dazu]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werde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ich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sie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machen;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ich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werde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sie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me</w:t>
      </w:r>
      <w:r w:rsidR="006C76CC" w:rsidRPr="00FE3843">
        <w:rPr>
          <w:b/>
          <w:bCs/>
          <w:lang w:val="de-DE"/>
        </w:rPr>
        <w:t>h</w:t>
      </w:r>
      <w:r w:rsidR="006C76CC" w:rsidRPr="00FE3843">
        <w:rPr>
          <w:b/>
          <w:bCs/>
          <w:lang w:val="de-DE"/>
        </w:rPr>
        <w:t>ren.</w:t>
      </w:r>
      <w:r w:rsidR="00021813" w:rsidRPr="00FE3843">
        <w:rPr>
          <w:b/>
          <w:bCs/>
          <w:lang w:val="de-DE"/>
        </w:rPr>
        <w:t>“</w:t>
      </w:r>
      <w:r>
        <w:rPr>
          <w:b/>
          <w:bCs/>
          <w:lang w:val="de-DE"/>
        </w:rPr>
        <w:t xml:space="preserve"> </w:t>
      </w:r>
    </w:p>
    <w:p w14:paraId="76881CA6" w14:textId="3FE827FC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Wiederherstellung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zusammen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Bund,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ewiger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Vgl.</w:t>
      </w:r>
      <w:r>
        <w:rPr>
          <w:lang w:val="de-DE"/>
        </w:rPr>
        <w:t xml:space="preserve"> Jeremia </w:t>
      </w:r>
      <w:r w:rsidR="006C76CC" w:rsidRPr="00FE3843">
        <w:rPr>
          <w:lang w:val="de-DE"/>
        </w:rPr>
        <w:t>31</w:t>
      </w:r>
      <w:r>
        <w:rPr>
          <w:lang w:val="de-DE"/>
        </w:rPr>
        <w:t>, 3</w:t>
      </w:r>
      <w:r w:rsidR="006C76CC" w:rsidRPr="00FE3843">
        <w:rPr>
          <w:lang w:val="de-DE"/>
        </w:rPr>
        <w:t>1ff;</w:t>
      </w:r>
      <w:r>
        <w:rPr>
          <w:lang w:val="de-DE"/>
        </w:rPr>
        <w:t xml:space="preserve"> L</w:t>
      </w:r>
      <w:r>
        <w:rPr>
          <w:lang w:val="de-DE"/>
        </w:rPr>
        <w:t>u</w:t>
      </w:r>
      <w:r>
        <w:rPr>
          <w:lang w:val="de-DE"/>
        </w:rPr>
        <w:t xml:space="preserve">kas </w:t>
      </w:r>
      <w:r w:rsidR="006C76CC" w:rsidRPr="00FE3843">
        <w:rPr>
          <w:lang w:val="de-DE"/>
        </w:rPr>
        <w:t>22</w:t>
      </w:r>
      <w:r>
        <w:rPr>
          <w:lang w:val="de-DE"/>
        </w:rPr>
        <w:t>, 2</w:t>
      </w:r>
      <w:r w:rsidR="006C76CC" w:rsidRPr="00FE3843">
        <w:rPr>
          <w:lang w:val="de-DE"/>
        </w:rPr>
        <w:t>0;</w:t>
      </w:r>
      <w:r>
        <w:rPr>
          <w:lang w:val="de-DE"/>
        </w:rPr>
        <w:t xml:space="preserve"> Hebräer </w:t>
      </w:r>
      <w:r w:rsidR="006C76CC" w:rsidRPr="00FE3843">
        <w:rPr>
          <w:lang w:val="de-DE"/>
        </w:rPr>
        <w:t>8</w:t>
      </w:r>
      <w:r>
        <w:rPr>
          <w:lang w:val="de-DE"/>
        </w:rPr>
        <w:t>, 5</w:t>
      </w:r>
      <w:r w:rsidR="006C76CC" w:rsidRPr="00FE3843">
        <w:rPr>
          <w:lang w:val="de-DE"/>
        </w:rPr>
        <w:t>-12.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</w:t>
      </w:r>
      <w:r>
        <w:rPr>
          <w:lang w:val="de-DE"/>
        </w:rPr>
        <w:t xml:space="preserve"> Hebräer </w:t>
      </w:r>
      <w:r w:rsidR="006C76CC" w:rsidRPr="00FE3843">
        <w:rPr>
          <w:lang w:val="de-DE"/>
        </w:rPr>
        <w:t>8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klar,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</w:t>
      </w:r>
      <w:r w:rsidR="006C76CC" w:rsidRPr="00FE3843">
        <w:rPr>
          <w:lang w:val="de-DE"/>
        </w:rPr>
        <w:t>s</w:t>
      </w:r>
      <w:r w:rsidR="006C76CC" w:rsidRPr="00FE3843">
        <w:rPr>
          <w:lang w:val="de-DE"/>
        </w:rPr>
        <w:t>sias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Bund</w:t>
      </w:r>
      <w:r>
        <w:rPr>
          <w:lang w:val="de-DE"/>
        </w:rPr>
        <w:t xml:space="preserve"> </w:t>
      </w:r>
      <w:r w:rsidR="006C76CC" w:rsidRPr="00FE3843">
        <w:rPr>
          <w:i/>
          <w:iCs/>
          <w:lang w:val="de-DE"/>
        </w:rPr>
        <w:t>in</w:t>
      </w:r>
      <w:r>
        <w:rPr>
          <w:i/>
          <w:iCs/>
          <w:lang w:val="de-DE"/>
        </w:rPr>
        <w:t xml:space="preserve"> </w:t>
      </w:r>
      <w:r w:rsidR="006C76CC" w:rsidRPr="00FE3843">
        <w:rPr>
          <w:i/>
          <w:iCs/>
          <w:lang w:val="de-DE"/>
        </w:rPr>
        <w:t>seinem</w:t>
      </w:r>
      <w:r>
        <w:rPr>
          <w:i/>
          <w:iCs/>
          <w:lang w:val="de-DE"/>
        </w:rPr>
        <w:t xml:space="preserve"> </w:t>
      </w:r>
      <w:r w:rsidR="006C76CC" w:rsidRPr="00FE3843">
        <w:rPr>
          <w:i/>
          <w:iCs/>
          <w:lang w:val="de-DE"/>
        </w:rPr>
        <w:t>Blut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stellvertretenden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Sterben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für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Sünden)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schloss.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R</w:t>
      </w:r>
      <w:r>
        <w:rPr>
          <w:lang w:val="de-DE"/>
        </w:rPr>
        <w:t>ö</w:t>
      </w:r>
      <w:r>
        <w:rPr>
          <w:lang w:val="de-DE"/>
        </w:rPr>
        <w:t xml:space="preserve">mer </w:t>
      </w:r>
      <w:r w:rsidR="006C76CC" w:rsidRPr="00FE3843">
        <w:rPr>
          <w:lang w:val="de-DE"/>
        </w:rPr>
        <w:t>9-11,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Galater </w:t>
      </w:r>
      <w:r w:rsidR="006C76CC" w:rsidRPr="00FE3843">
        <w:rPr>
          <w:lang w:val="de-DE"/>
        </w:rPr>
        <w:t>3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Epheser </w:t>
      </w:r>
      <w:r w:rsidR="006C76CC" w:rsidRPr="00FE3843">
        <w:rPr>
          <w:lang w:val="de-DE"/>
        </w:rPr>
        <w:t>2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u.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3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zeigt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Paulus,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Vö</w:t>
      </w:r>
      <w:r w:rsidR="006C76CC" w:rsidRPr="00FE3843">
        <w:rPr>
          <w:lang w:val="de-DE"/>
        </w:rPr>
        <w:t>l</w:t>
      </w:r>
      <w:r w:rsidR="006C76CC" w:rsidRPr="00FE3843">
        <w:rPr>
          <w:lang w:val="de-DE"/>
        </w:rPr>
        <w:t>kern</w:t>
      </w:r>
      <w:r>
        <w:rPr>
          <w:lang w:val="de-DE"/>
        </w:rPr>
        <w:t xml:space="preserve"> </w:t>
      </w:r>
      <w:r w:rsidR="00EB0CEB" w:rsidRPr="00FE3843">
        <w:rPr>
          <w:lang w:val="de-DE"/>
        </w:rPr>
        <w:t>(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Heiden</w:t>
      </w:r>
      <w:r w:rsidR="00021813" w:rsidRPr="00FE3843">
        <w:rPr>
          <w:lang w:val="de-DE"/>
        </w:rPr>
        <w:t>“</w:t>
      </w:r>
      <w:r w:rsidR="00EB0CEB" w:rsidRPr="00FE3843">
        <w:rPr>
          <w:lang w:val="de-DE"/>
        </w:rPr>
        <w:t>)</w:t>
      </w:r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Messias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annehmen,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Gotte</w:t>
      </w:r>
      <w:r w:rsidR="006C76CC" w:rsidRPr="00FE3843">
        <w:rPr>
          <w:lang w:val="de-DE"/>
        </w:rPr>
        <w:t>s</w:t>
      </w:r>
      <w:r w:rsidR="006C76CC" w:rsidRPr="00FE3843">
        <w:rPr>
          <w:lang w:val="de-DE"/>
        </w:rPr>
        <w:t>volk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einverleibt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werden.</w:t>
      </w:r>
      <w:r>
        <w:rPr>
          <w:lang w:val="de-DE"/>
        </w:rPr>
        <w:t xml:space="preserve"> </w:t>
      </w:r>
    </w:p>
    <w:p w14:paraId="49BEDA99" w14:textId="6A050F48" w:rsidR="000F5629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Epheser </w:t>
      </w:r>
      <w:r w:rsidR="006C76CC" w:rsidRPr="00FE3843">
        <w:rPr>
          <w:lang w:val="de-DE"/>
        </w:rPr>
        <w:t>2</w:t>
      </w:r>
      <w:r>
        <w:rPr>
          <w:lang w:val="de-DE"/>
        </w:rPr>
        <w:t>, 1</w:t>
      </w:r>
      <w:r w:rsidR="006C76CC" w:rsidRPr="00FE3843">
        <w:rPr>
          <w:lang w:val="de-DE"/>
        </w:rPr>
        <w:t>2</w:t>
      </w:r>
      <w:r w:rsidR="000F5629">
        <w:rPr>
          <w:lang w:val="de-DE"/>
        </w:rPr>
        <w:t>.</w:t>
      </w:r>
      <w:r w:rsidR="006C76CC" w:rsidRPr="00FE3843">
        <w:rPr>
          <w:lang w:val="de-DE"/>
        </w:rPr>
        <w:t>13:</w:t>
      </w:r>
      <w:r>
        <w:rPr>
          <w:lang w:val="de-DE"/>
        </w:rPr>
        <w:t xml:space="preserve"> </w:t>
      </w:r>
      <w:r w:rsidR="000F5629">
        <w:rPr>
          <w:lang w:val="de-DE"/>
        </w:rPr>
        <w:t>„…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jener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ohne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wart,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ausgeschlossen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Bürgerschaft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Fremde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Bündnissen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Verheißung,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Hoffnung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hattet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ohne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Welt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wart.</w:t>
      </w:r>
      <w:r>
        <w:rPr>
          <w:lang w:val="de-DE"/>
        </w:rPr>
        <w:t xml:space="preserve"> </w:t>
      </w:r>
      <w:r w:rsidR="000F5629">
        <w:rPr>
          <w:lang w:val="de-DE"/>
        </w:rPr>
        <w:t>13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Nun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aber,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Jesus,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wart,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gewo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Blut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…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19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also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Fremde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Ausländer,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sondern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Mitbürger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Heiligen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Hausangehörige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Gottes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.</w:t>
      </w:r>
      <w:r>
        <w:rPr>
          <w:lang w:val="de-DE"/>
        </w:rPr>
        <w:t xml:space="preserve"> </w:t>
      </w:r>
    </w:p>
    <w:p w14:paraId="06D81DFB" w14:textId="2E8C697A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Epheser </w:t>
      </w:r>
      <w:r w:rsidR="006C76CC" w:rsidRPr="00FE3843">
        <w:rPr>
          <w:lang w:val="de-DE"/>
        </w:rPr>
        <w:t>3</w:t>
      </w:r>
      <w:r>
        <w:rPr>
          <w:lang w:val="de-DE"/>
        </w:rPr>
        <w:t>, 6</w:t>
      </w:r>
      <w:r w:rsidR="006C76CC" w:rsidRPr="00FE3843">
        <w:rPr>
          <w:lang w:val="de-DE"/>
        </w:rPr>
        <w:t>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rFonts w:ascii="Calibri" w:hAnsi="Calibri" w:cs="Calibri"/>
          <w:lang w:val="de-DE"/>
        </w:rPr>
        <w:t>…</w:t>
      </w:r>
      <w:r>
        <w:rPr>
          <w:rFonts w:ascii="Calibri" w:hAnsi="Calibri" w:cs="Calibri"/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Völkern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Miterben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Mitleib</w:t>
      </w:r>
      <w:proofErr w:type="spellEnd"/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Mitteilhabende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Verheißung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gute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Botschaft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.</w:t>
      </w:r>
    </w:p>
    <w:p w14:paraId="2C02ECC5" w14:textId="1DDDF268" w:rsidR="006C76CC" w:rsidRPr="00FE3843" w:rsidRDefault="006C76CC" w:rsidP="004D4628">
      <w:pPr>
        <w:pStyle w:val="berschrift5"/>
        <w:jc w:val="both"/>
        <w:rPr>
          <w:lang w:val="de-DE"/>
        </w:rPr>
      </w:pPr>
      <w:r w:rsidRPr="00FE3843">
        <w:rPr>
          <w:lang w:val="de-DE"/>
        </w:rPr>
        <w:t>4.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Land</w:t>
      </w:r>
      <w:r w:rsidR="00B81F5C">
        <w:rPr>
          <w:lang w:val="de-DE"/>
        </w:rPr>
        <w:t xml:space="preserve"> </w:t>
      </w:r>
    </w:p>
    <w:p w14:paraId="0741F918" w14:textId="20342E24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Hesekiel </w:t>
      </w:r>
      <w:r w:rsidR="006C76CC" w:rsidRPr="00FE3843">
        <w:rPr>
          <w:lang w:val="de-DE"/>
        </w:rPr>
        <w:t>37</w:t>
      </w:r>
      <w:r>
        <w:rPr>
          <w:lang w:val="de-DE"/>
        </w:rPr>
        <w:t>, 2</w:t>
      </w:r>
      <w:r w:rsidR="006C76CC" w:rsidRPr="00FE3843">
        <w:rPr>
          <w:lang w:val="de-DE"/>
        </w:rPr>
        <w:t>5:</w:t>
      </w:r>
      <w:r>
        <w:rPr>
          <w:lang w:val="de-DE"/>
        </w:rPr>
        <w:t xml:space="preserve"> </w:t>
      </w:r>
      <w:r w:rsidR="00021813" w:rsidRPr="00FE3843">
        <w:rPr>
          <w:b/>
          <w:bCs/>
          <w:lang w:val="de-DE"/>
        </w:rPr>
        <w:t>„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sie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werden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dem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Land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wohnen,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das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ich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Jakob,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meinem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Knecht,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gab,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dem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eure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Väter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wohnten.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darin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werden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sie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wohnen,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sie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ihre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Söhne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die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Söhne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ihrer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Söhne,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bis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Ewigkeit.</w:t>
      </w:r>
      <w:r w:rsidR="00021813" w:rsidRPr="00FE3843">
        <w:rPr>
          <w:b/>
          <w:bCs/>
          <w:lang w:val="de-DE"/>
        </w:rPr>
        <w:t>“</w:t>
      </w:r>
      <w:r>
        <w:rPr>
          <w:lang w:val="de-DE"/>
        </w:rPr>
        <w:t xml:space="preserve"> </w:t>
      </w:r>
    </w:p>
    <w:p w14:paraId="08FDB1B0" w14:textId="29969E62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erhalten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ewiges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Erbteil.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ewig.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Nachkommen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ewiglich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weitere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Nachkommen.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Gottesvolk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König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bestehen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Jakobs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ewiglich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fort.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Stadt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zerstört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Jeremia </w:t>
      </w:r>
      <w:r w:rsidR="006C76CC" w:rsidRPr="00FE3843">
        <w:rPr>
          <w:lang w:val="de-DE"/>
        </w:rPr>
        <w:t>31</w:t>
      </w:r>
      <w:r>
        <w:rPr>
          <w:lang w:val="de-DE"/>
        </w:rPr>
        <w:t>, 3</w:t>
      </w:r>
      <w:r w:rsidR="006C76CC" w:rsidRPr="00FE3843">
        <w:rPr>
          <w:lang w:val="de-DE"/>
        </w:rPr>
        <w:t>8-40).</w:t>
      </w:r>
      <w:r>
        <w:rPr>
          <w:lang w:val="de-DE"/>
        </w:rPr>
        <w:t xml:space="preserve"> </w:t>
      </w:r>
    </w:p>
    <w:p w14:paraId="2B92379B" w14:textId="4E7614AF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verheißene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Erbe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altte</w:t>
      </w:r>
      <w:r w:rsidR="006C76CC" w:rsidRPr="00FE3843">
        <w:rPr>
          <w:lang w:val="de-DE"/>
        </w:rPr>
        <w:t>s</w:t>
      </w:r>
      <w:r w:rsidR="006C76CC" w:rsidRPr="00FE3843">
        <w:rPr>
          <w:lang w:val="de-DE"/>
        </w:rPr>
        <w:t>tamentlichen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Prophetie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irdischen</w:t>
      </w:r>
      <w:r>
        <w:rPr>
          <w:lang w:val="de-DE"/>
        </w:rPr>
        <w:t xml:space="preserve"> </w:t>
      </w:r>
      <w:r w:rsidR="00FE3843" w:rsidRPr="00FE3843">
        <w:rPr>
          <w:lang w:val="de-DE"/>
        </w:rPr>
        <w:t>„</w:t>
      </w:r>
      <w:r w:rsidR="006C76CC" w:rsidRPr="00FE3843">
        <w:rPr>
          <w:lang w:val="de-DE"/>
        </w:rPr>
        <w:t>Farben</w:t>
      </w:r>
      <w:r w:rsidR="00FE384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ewige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Fortführung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irdischen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Theokratie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gezeichnet,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FE3843" w:rsidRPr="00FE3843">
        <w:rPr>
          <w:lang w:val="de-DE"/>
        </w:rPr>
        <w:t>welcher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Generation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andere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folgt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(vgl.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hä</w:t>
      </w:r>
      <w:r w:rsidR="006C76CC" w:rsidRPr="00FE3843">
        <w:rPr>
          <w:lang w:val="de-DE"/>
        </w:rPr>
        <w:t>u</w:t>
      </w:r>
      <w:r w:rsidR="006C76CC" w:rsidRPr="00FE3843">
        <w:rPr>
          <w:lang w:val="de-DE"/>
        </w:rPr>
        <w:t>figen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Ausdruck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Generation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Generation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bzw.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Geschlecht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Geschlecht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beständig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vermehrt.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lebt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Wohlstand,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Gesundheit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Friede.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ruht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Sicherheit.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sitzt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unter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</w:t>
      </w:r>
      <w:r w:rsidR="006C76CC" w:rsidRPr="00FE3843">
        <w:rPr>
          <w:lang w:val="de-DE"/>
        </w:rPr>
        <w:t>n</w:t>
      </w:r>
      <w:r w:rsidR="006C76CC" w:rsidRPr="00FE3843">
        <w:rPr>
          <w:lang w:val="de-DE"/>
        </w:rPr>
        <w:t>stock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Feigenbaum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Micha </w:t>
      </w:r>
      <w:r w:rsidR="006C76CC" w:rsidRPr="00FE3843">
        <w:rPr>
          <w:lang w:val="de-DE"/>
        </w:rPr>
        <w:t>4</w:t>
      </w:r>
      <w:r>
        <w:rPr>
          <w:lang w:val="de-DE"/>
        </w:rPr>
        <w:t>, 4</w:t>
      </w:r>
      <w:r w:rsidR="006C76CC" w:rsidRPr="00FE3843">
        <w:rPr>
          <w:lang w:val="de-DE"/>
        </w:rPr>
        <w:t>;</w:t>
      </w:r>
      <w:r>
        <w:rPr>
          <w:lang w:val="de-DE"/>
        </w:rPr>
        <w:t xml:space="preserve"> Sacharja </w:t>
      </w:r>
      <w:r w:rsidR="006C76CC" w:rsidRPr="00FE3843">
        <w:rPr>
          <w:lang w:val="de-DE"/>
        </w:rPr>
        <w:t>3</w:t>
      </w:r>
      <w:r>
        <w:rPr>
          <w:lang w:val="de-DE"/>
        </w:rPr>
        <w:t>, 1</w:t>
      </w:r>
      <w:r w:rsidR="006C76CC" w:rsidRPr="00FE3843">
        <w:rPr>
          <w:lang w:val="de-DE"/>
        </w:rPr>
        <w:t>0).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</w:t>
      </w:r>
      <w:r w:rsidR="006C76CC" w:rsidRPr="00FE3843">
        <w:rPr>
          <w:lang w:val="de-DE"/>
        </w:rPr>
        <w:t>n</w:t>
      </w:r>
      <w:r w:rsidR="006C76CC" w:rsidRPr="00FE3843">
        <w:rPr>
          <w:lang w:val="de-DE"/>
        </w:rPr>
        <w:t>schen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Ausnahme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Sünder,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u.)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uralt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sterben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lebenssatt: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dort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Säugling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wenigen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Greis,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erfüllen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wird;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…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Häuser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bauen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bewohnen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Weinberge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pflanzen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Früchte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s</w:t>
      </w:r>
      <w:r w:rsidR="006C76CC" w:rsidRPr="00FE3843">
        <w:rPr>
          <w:lang w:val="de-DE"/>
        </w:rPr>
        <w:t>sen.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bauen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anderer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bewohnt,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pflanzen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anderer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isst;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Ba</w:t>
      </w:r>
      <w:r w:rsidR="006C76CC" w:rsidRPr="00FE3843">
        <w:rPr>
          <w:lang w:val="de-DE"/>
        </w:rPr>
        <w:t>u</w:t>
      </w:r>
      <w:r w:rsidR="006C76CC" w:rsidRPr="00FE3843">
        <w:rPr>
          <w:lang w:val="de-DE"/>
        </w:rPr>
        <w:t>mes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Tage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meines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wählten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Erarbeitete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Hände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verbrauchen.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vergeblich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mühen,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stürzung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gebären,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Same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Gesegneten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Jahwehs</w:t>
      </w:r>
      <w:proofErr w:type="spellEnd"/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Sprösslinge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ihnen.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FE3843" w:rsidRPr="00FE3843">
        <w:rPr>
          <w:lang w:val="de-DE"/>
        </w:rPr>
        <w:t>(</w:t>
      </w:r>
      <w:r>
        <w:rPr>
          <w:lang w:val="de-DE"/>
        </w:rPr>
        <w:t>J</w:t>
      </w:r>
      <w:r>
        <w:rPr>
          <w:lang w:val="de-DE"/>
        </w:rPr>
        <w:t>e</w:t>
      </w:r>
      <w:r>
        <w:rPr>
          <w:lang w:val="de-DE"/>
        </w:rPr>
        <w:t xml:space="preserve">saja </w:t>
      </w:r>
      <w:r w:rsidR="00FE3843" w:rsidRPr="00FE3843">
        <w:rPr>
          <w:lang w:val="de-DE"/>
        </w:rPr>
        <w:t>65</w:t>
      </w:r>
      <w:r>
        <w:rPr>
          <w:lang w:val="de-DE"/>
        </w:rPr>
        <w:t>, 2</w:t>
      </w:r>
      <w:r w:rsidR="00FE3843" w:rsidRPr="00FE3843">
        <w:rPr>
          <w:lang w:val="de-DE"/>
        </w:rPr>
        <w:t>0-23)</w:t>
      </w:r>
    </w:p>
    <w:p w14:paraId="236C0123" w14:textId="40AA68AD" w:rsidR="006C76CC" w:rsidRPr="00FE3843" w:rsidRDefault="006C76CC" w:rsidP="004D4628">
      <w:pPr>
        <w:pStyle w:val="berschrift5"/>
        <w:jc w:val="both"/>
        <w:rPr>
          <w:lang w:val="de-DE"/>
        </w:rPr>
      </w:pPr>
      <w:r w:rsidRPr="00FE3843">
        <w:rPr>
          <w:lang w:val="de-DE"/>
        </w:rPr>
        <w:t>5.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Herrschaft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Fürsten</w:t>
      </w:r>
      <w:r w:rsidR="00B81F5C">
        <w:rPr>
          <w:lang w:val="de-DE"/>
        </w:rPr>
        <w:t xml:space="preserve"> </w:t>
      </w:r>
    </w:p>
    <w:p w14:paraId="01746EAA" w14:textId="4166ACEE" w:rsidR="006C76CC" w:rsidRPr="00FE3843" w:rsidRDefault="00B81F5C" w:rsidP="004D4628">
      <w:pPr>
        <w:jc w:val="both"/>
        <w:rPr>
          <w:b/>
          <w:bCs/>
          <w:lang w:val="de-DE"/>
        </w:rPr>
      </w:pPr>
      <w:r>
        <w:rPr>
          <w:lang w:val="de-DE"/>
        </w:rPr>
        <w:t xml:space="preserve">Hesekiel </w:t>
      </w:r>
      <w:r w:rsidR="006C76CC" w:rsidRPr="00FE3843">
        <w:rPr>
          <w:lang w:val="de-DE"/>
        </w:rPr>
        <w:t>37</w:t>
      </w:r>
      <w:r>
        <w:rPr>
          <w:lang w:val="de-DE"/>
        </w:rPr>
        <w:t>, 2</w:t>
      </w:r>
      <w:r w:rsidR="006C76CC" w:rsidRPr="00FE3843">
        <w:rPr>
          <w:lang w:val="de-DE"/>
        </w:rPr>
        <w:t>6:</w:t>
      </w:r>
      <w:r>
        <w:rPr>
          <w:b/>
          <w:bCs/>
          <w:lang w:val="de-DE"/>
        </w:rPr>
        <w:t xml:space="preserve"> </w:t>
      </w:r>
      <w:r w:rsidR="00021813" w:rsidRPr="00FE3843">
        <w:rPr>
          <w:b/>
          <w:bCs/>
          <w:lang w:val="de-DE"/>
        </w:rPr>
        <w:t>„</w:t>
      </w:r>
      <w:r w:rsidR="006C76CC" w:rsidRPr="00FE3843">
        <w:rPr>
          <w:b/>
          <w:bCs/>
          <w:lang w:val="de-DE"/>
        </w:rPr>
        <w:t>…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David,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mein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leibeigener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Knecht,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wird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ihnen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Fürst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sein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auf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ewig.</w:t>
      </w:r>
      <w:r w:rsidR="00021813" w:rsidRPr="00FE3843">
        <w:rPr>
          <w:b/>
          <w:bCs/>
          <w:lang w:val="de-DE"/>
        </w:rPr>
        <w:t>“</w:t>
      </w:r>
      <w:r>
        <w:rPr>
          <w:b/>
          <w:bCs/>
          <w:lang w:val="de-DE"/>
        </w:rPr>
        <w:t xml:space="preserve"> </w:t>
      </w:r>
    </w:p>
    <w:p w14:paraId="4EB2A16D" w14:textId="41F5C66B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Verbindung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ewigen</w:t>
      </w:r>
      <w:r w:rsidR="00B81F5C">
        <w:rPr>
          <w:lang w:val="de-DE"/>
        </w:rPr>
        <w:t xml:space="preserve"> </w:t>
      </w:r>
      <w:proofErr w:type="spellStart"/>
      <w:r w:rsidRPr="00FE3843">
        <w:rPr>
          <w:lang w:val="de-DE"/>
        </w:rPr>
        <w:t>davidischen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Herrschaft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Messias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steht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neue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Jerusalem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(auch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Zion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genannt),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Thron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Gottes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Lammes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aufgeric</w:t>
      </w:r>
      <w:r w:rsidRPr="00FE3843">
        <w:rPr>
          <w:lang w:val="de-DE"/>
        </w:rPr>
        <w:t>h</w:t>
      </w:r>
      <w:r w:rsidRPr="00FE3843">
        <w:rPr>
          <w:lang w:val="de-DE"/>
        </w:rPr>
        <w:lastRenderedPageBreak/>
        <w:t>tet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Jesaja </w:t>
      </w:r>
      <w:r w:rsidRPr="00FE3843">
        <w:rPr>
          <w:lang w:val="de-DE"/>
        </w:rPr>
        <w:t>60</w:t>
      </w:r>
      <w:r w:rsidR="00B81F5C">
        <w:rPr>
          <w:lang w:val="de-DE"/>
        </w:rPr>
        <w:t>, 1</w:t>
      </w:r>
      <w:r w:rsidRPr="00FE3843">
        <w:rPr>
          <w:lang w:val="de-DE"/>
        </w:rPr>
        <w:t>-22;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65</w:t>
      </w:r>
      <w:r w:rsidR="00B81F5C">
        <w:rPr>
          <w:lang w:val="de-DE"/>
        </w:rPr>
        <w:t>, 1</w:t>
      </w:r>
      <w:r w:rsidRPr="00FE3843">
        <w:rPr>
          <w:lang w:val="de-DE"/>
        </w:rPr>
        <w:t>7-19;</w:t>
      </w:r>
      <w:r w:rsidR="00B81F5C">
        <w:rPr>
          <w:lang w:val="de-DE"/>
        </w:rPr>
        <w:t xml:space="preserve"> Jeremia </w:t>
      </w:r>
      <w:r w:rsidRPr="00FE3843">
        <w:rPr>
          <w:lang w:val="de-DE"/>
        </w:rPr>
        <w:t>31</w:t>
      </w:r>
      <w:r w:rsidR="00B81F5C">
        <w:rPr>
          <w:lang w:val="de-DE"/>
        </w:rPr>
        <w:t>, 3</w:t>
      </w:r>
      <w:r w:rsidRPr="00FE3843">
        <w:rPr>
          <w:lang w:val="de-DE"/>
        </w:rPr>
        <w:t>8-40;</w:t>
      </w:r>
      <w:r w:rsidR="00B81F5C">
        <w:rPr>
          <w:lang w:val="de-DE"/>
        </w:rPr>
        <w:t xml:space="preserve"> O</w:t>
      </w:r>
      <w:r w:rsidR="00B81F5C">
        <w:rPr>
          <w:lang w:val="de-DE"/>
        </w:rPr>
        <w:t>f</w:t>
      </w:r>
      <w:r w:rsidR="00B81F5C">
        <w:rPr>
          <w:lang w:val="de-DE"/>
        </w:rPr>
        <w:t>fenb</w:t>
      </w:r>
      <w:r w:rsidR="00B81F5C">
        <w:rPr>
          <w:lang w:val="de-DE"/>
        </w:rPr>
        <w:t>a</w:t>
      </w:r>
      <w:r w:rsidR="00B81F5C">
        <w:rPr>
          <w:lang w:val="de-DE"/>
        </w:rPr>
        <w:t xml:space="preserve">rung </w:t>
      </w:r>
      <w:r w:rsidRPr="00FE3843">
        <w:rPr>
          <w:lang w:val="de-DE"/>
        </w:rPr>
        <w:t>22</w:t>
      </w:r>
      <w:r w:rsidR="00B81F5C">
        <w:rPr>
          <w:lang w:val="de-DE"/>
        </w:rPr>
        <w:t>, 1</w:t>
      </w:r>
      <w:r w:rsidRPr="00FE3843">
        <w:rPr>
          <w:lang w:val="de-DE"/>
        </w:rPr>
        <w:t>-5).</w:t>
      </w:r>
    </w:p>
    <w:p w14:paraId="35E7B055" w14:textId="69F5C926" w:rsidR="006C76CC" w:rsidRPr="00FE3843" w:rsidRDefault="006C76CC" w:rsidP="004D4628">
      <w:pPr>
        <w:pStyle w:val="berschrift5"/>
        <w:jc w:val="both"/>
        <w:rPr>
          <w:lang w:val="de-DE"/>
        </w:rPr>
      </w:pPr>
      <w:r w:rsidRPr="00FE3843">
        <w:rPr>
          <w:lang w:val="de-DE"/>
        </w:rPr>
        <w:t>6.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Tempelheiligtum</w:t>
      </w:r>
    </w:p>
    <w:p w14:paraId="14648FA3" w14:textId="2A39D806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Hesekiel </w:t>
      </w:r>
      <w:r w:rsidR="006C76CC" w:rsidRPr="00FE3843">
        <w:rPr>
          <w:lang w:val="de-DE"/>
        </w:rPr>
        <w:t>37</w:t>
      </w:r>
      <w:r>
        <w:rPr>
          <w:lang w:val="de-DE"/>
        </w:rPr>
        <w:t>, 2</w:t>
      </w:r>
      <w:r w:rsidR="006C76CC" w:rsidRPr="00FE3843">
        <w:rPr>
          <w:lang w:val="de-DE"/>
        </w:rPr>
        <w:t>6.27:</w:t>
      </w:r>
      <w:r>
        <w:rPr>
          <w:lang w:val="de-DE"/>
        </w:rPr>
        <w:t xml:space="preserve"> </w:t>
      </w:r>
      <w:r w:rsidR="00021813" w:rsidRPr="00FE3843">
        <w:rPr>
          <w:b/>
          <w:bCs/>
          <w:lang w:val="de-DE"/>
        </w:rPr>
        <w:t>„</w:t>
      </w:r>
      <w:r w:rsidR="006C76CC" w:rsidRPr="00FE3843">
        <w:rPr>
          <w:b/>
          <w:bCs/>
          <w:lang w:val="de-DE"/>
        </w:rPr>
        <w:t>…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mein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Heiligtum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werde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ich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ihre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Mitte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geben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auf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ewig.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meine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Wohnung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wird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über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ihnen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sein.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ich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werde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ihnen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zum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Gott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sein,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sie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werden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mir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zum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Volk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sein.</w:t>
      </w:r>
      <w:r w:rsidR="00021813" w:rsidRPr="00FE3843">
        <w:rPr>
          <w:b/>
          <w:bCs/>
          <w:lang w:val="de-DE"/>
        </w:rPr>
        <w:t>“</w:t>
      </w:r>
      <w:r>
        <w:rPr>
          <w:lang w:val="de-DE"/>
        </w:rPr>
        <w:t xml:space="preserve"> </w:t>
      </w:r>
    </w:p>
    <w:p w14:paraId="6E3B6454" w14:textId="7D522AC7" w:rsidR="006C76CC" w:rsidRPr="00FE3843" w:rsidRDefault="00FE3843" w:rsidP="004D4628">
      <w:pPr>
        <w:jc w:val="both"/>
        <w:rPr>
          <w:lang w:val="de-DE"/>
        </w:rPr>
      </w:pPr>
      <w:r w:rsidRPr="00FE3843">
        <w:rPr>
          <w:lang w:val="de-DE"/>
        </w:rPr>
        <w:t>Wir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beachten: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„auf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ewig“,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für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immer</w:t>
      </w: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Vgl.</w:t>
      </w:r>
      <w:r w:rsidR="00B81F5C">
        <w:rPr>
          <w:lang w:val="de-DE"/>
        </w:rPr>
        <w:t xml:space="preserve"> Hesekiel </w:t>
      </w:r>
      <w:r w:rsidRPr="00FE3843">
        <w:rPr>
          <w:lang w:val="de-DE"/>
        </w:rPr>
        <w:t>43</w:t>
      </w:r>
      <w:r w:rsidR="00B81F5C">
        <w:rPr>
          <w:lang w:val="de-DE"/>
        </w:rPr>
        <w:t>, 7</w:t>
      </w:r>
      <w:r w:rsidRPr="00FE3843">
        <w:rPr>
          <w:lang w:val="de-DE"/>
        </w:rPr>
        <w:t>: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„Menschensohn,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sieh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Stätte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meines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Thrones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Ort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meiner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Fußsohlen,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wo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ewiglich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mitten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unter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Söhnen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wohnen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werde!</w:t>
      </w:r>
      <w:r>
        <w:rPr>
          <w:lang w:val="de-DE"/>
        </w:rPr>
        <w:t>“</w:t>
      </w:r>
      <w:r w:rsidR="00B81F5C">
        <w:rPr>
          <w:lang w:val="de-DE"/>
        </w:rPr>
        <w:t xml:space="preserve"> </w:t>
      </w:r>
    </w:p>
    <w:p w14:paraId="7784E552" w14:textId="411C2AFB" w:rsidR="006C76CC" w:rsidRPr="00FE3843" w:rsidRDefault="006C76CC" w:rsidP="004D4628">
      <w:pPr>
        <w:pStyle w:val="berschrift5"/>
        <w:jc w:val="both"/>
        <w:rPr>
          <w:lang w:val="de-DE"/>
        </w:rPr>
      </w:pPr>
      <w:r w:rsidRPr="00FE3843">
        <w:rPr>
          <w:lang w:val="de-DE"/>
        </w:rPr>
        <w:t>7.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Heiden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erkennen,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dass</w:t>
      </w:r>
      <w:r w:rsidR="00B81F5C">
        <w:rPr>
          <w:lang w:val="de-DE"/>
        </w:rPr>
        <w:t xml:space="preserve"> </w:t>
      </w:r>
      <w:proofErr w:type="spellStart"/>
      <w:r w:rsidRPr="00FE3843">
        <w:rPr>
          <w:lang w:val="de-DE"/>
        </w:rPr>
        <w:t>Jahweh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Israel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heiligt</w:t>
      </w:r>
      <w:r w:rsidR="00FE3843">
        <w:rPr>
          <w:lang w:val="de-DE"/>
        </w:rPr>
        <w:t>.</w:t>
      </w:r>
      <w:r w:rsidR="00B81F5C">
        <w:rPr>
          <w:lang w:val="de-DE"/>
        </w:rPr>
        <w:t xml:space="preserve"> </w:t>
      </w:r>
    </w:p>
    <w:p w14:paraId="405E6FE7" w14:textId="39BB19BF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Hesekiel </w:t>
      </w:r>
      <w:r w:rsidR="006C76CC" w:rsidRPr="00FE3843">
        <w:rPr>
          <w:lang w:val="de-DE"/>
        </w:rPr>
        <w:t>37</w:t>
      </w:r>
      <w:r>
        <w:rPr>
          <w:lang w:val="de-DE"/>
        </w:rPr>
        <w:t>, 2</w:t>
      </w:r>
      <w:r w:rsidR="006C76CC" w:rsidRPr="00FE3843">
        <w:rPr>
          <w:lang w:val="de-DE"/>
        </w:rPr>
        <w:t>8:</w:t>
      </w:r>
      <w:r>
        <w:rPr>
          <w:lang w:val="de-DE"/>
        </w:rPr>
        <w:t xml:space="preserve"> </w:t>
      </w:r>
      <w:r w:rsidR="00021813" w:rsidRPr="00FE3843">
        <w:rPr>
          <w:b/>
          <w:bCs/>
          <w:lang w:val="de-DE"/>
        </w:rPr>
        <w:t>„</w:t>
      </w:r>
      <w:r w:rsidR="006C76CC" w:rsidRPr="00FE3843">
        <w:rPr>
          <w:b/>
          <w:bCs/>
          <w:lang w:val="de-DE"/>
        </w:rPr>
        <w:t>Und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die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Völker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werden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erkennen,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dass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ich</w:t>
      </w:r>
      <w:r>
        <w:rPr>
          <w:b/>
          <w:bCs/>
          <w:lang w:val="de-DE"/>
        </w:rPr>
        <w:t xml:space="preserve"> </w:t>
      </w:r>
      <w:proofErr w:type="spellStart"/>
      <w:r w:rsidR="006C76CC" w:rsidRPr="00FE3843">
        <w:rPr>
          <w:b/>
          <w:bCs/>
          <w:lang w:val="de-DE"/>
        </w:rPr>
        <w:t>Jahweh</w:t>
      </w:r>
      <w:proofErr w:type="spellEnd"/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bin,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der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Israel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heiligt,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wenn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mein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Heiligtum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ihrer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Mitte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sein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wird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–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auf</w:t>
      </w:r>
      <w:r>
        <w:rPr>
          <w:b/>
          <w:bCs/>
          <w:lang w:val="de-DE"/>
        </w:rPr>
        <w:t xml:space="preserve"> </w:t>
      </w:r>
      <w:r w:rsidR="006C76CC" w:rsidRPr="00FE3843">
        <w:rPr>
          <w:b/>
          <w:bCs/>
          <w:lang w:val="de-DE"/>
        </w:rPr>
        <w:t>ewig.</w:t>
      </w:r>
      <w:r w:rsidR="00021813" w:rsidRPr="00FE3843">
        <w:rPr>
          <w:b/>
          <w:bCs/>
          <w:lang w:val="de-DE"/>
        </w:rPr>
        <w:t>“</w:t>
      </w:r>
      <w:r>
        <w:rPr>
          <w:lang w:val="de-DE"/>
        </w:rPr>
        <w:t xml:space="preserve"> </w:t>
      </w:r>
    </w:p>
    <w:p w14:paraId="19A04C5C" w14:textId="7CA1EF24" w:rsidR="006C76CC" w:rsidRPr="00FE3843" w:rsidRDefault="00FE3843" w:rsidP="004D4628">
      <w:pPr>
        <w:jc w:val="both"/>
        <w:rPr>
          <w:lang w:val="de-DE"/>
        </w:rPr>
      </w:pPr>
      <w:r>
        <w:rPr>
          <w:lang w:val="de-DE"/>
        </w:rPr>
        <w:t>Dann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erkennen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Heiden:</w:t>
      </w:r>
      <w:r w:rsidR="00B81F5C"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Jahweh</w:t>
      </w:r>
      <w:proofErr w:type="spellEnd"/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wahre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un</w:t>
      </w:r>
      <w:r>
        <w:rPr>
          <w:lang w:val="de-DE"/>
        </w:rPr>
        <w:t>d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einz</w:t>
      </w:r>
      <w:r w:rsidR="006C76CC" w:rsidRPr="00FE3843">
        <w:rPr>
          <w:lang w:val="de-DE"/>
        </w:rPr>
        <w:t>i</w:t>
      </w:r>
      <w:r w:rsidR="006C76CC" w:rsidRPr="00FE3843">
        <w:rPr>
          <w:lang w:val="de-DE"/>
        </w:rPr>
        <w:t>ge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Gott,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Gott,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Israel</w:t>
      </w:r>
      <w:r w:rsidR="00B81F5C">
        <w:rPr>
          <w:lang w:val="de-DE"/>
        </w:rPr>
        <w:t xml:space="preserve"> </w:t>
      </w:r>
      <w:r w:rsidR="006C76CC" w:rsidRPr="00FE3843">
        <w:rPr>
          <w:lang w:val="de-DE"/>
        </w:rPr>
        <w:t>heiligt.</w:t>
      </w:r>
      <w:r w:rsidR="00B81F5C">
        <w:rPr>
          <w:lang w:val="de-DE"/>
        </w:rPr>
        <w:t xml:space="preserve"> </w:t>
      </w:r>
    </w:p>
    <w:p w14:paraId="359E1E72" w14:textId="3BEE4A76" w:rsidR="006C76CC" w:rsidRPr="00FE3843" w:rsidRDefault="006C76CC" w:rsidP="004D4628">
      <w:pPr>
        <w:pStyle w:val="berschrift3"/>
        <w:jc w:val="both"/>
      </w:pPr>
      <w:bookmarkStart w:id="1" w:name="_GoBack"/>
      <w:r w:rsidRPr="00FE3843">
        <w:t>Die</w:t>
      </w:r>
      <w:r w:rsidR="00B81F5C">
        <w:t xml:space="preserve"> </w:t>
      </w:r>
      <w:r w:rsidRPr="00FE3843">
        <w:t>Lehre</w:t>
      </w:r>
      <w:r w:rsidR="00B81F5C">
        <w:t xml:space="preserve"> </w:t>
      </w:r>
      <w:r w:rsidRPr="00FE3843">
        <w:t>der</w:t>
      </w:r>
      <w:r w:rsidR="00B81F5C">
        <w:t xml:space="preserve"> </w:t>
      </w:r>
      <w:r w:rsidRPr="00FE3843">
        <w:t>Apostel</w:t>
      </w:r>
      <w:r w:rsidR="00E71B35" w:rsidRPr="00FE3843">
        <w:t>:</w:t>
      </w:r>
      <w:r w:rsidR="00B81F5C">
        <w:t xml:space="preserve"> </w:t>
      </w:r>
      <w:r w:rsidR="00E71B35" w:rsidRPr="00FE3843">
        <w:t>Die</w:t>
      </w:r>
      <w:r w:rsidR="00B81F5C">
        <w:t xml:space="preserve"> </w:t>
      </w:r>
      <w:r w:rsidRPr="00FE3843">
        <w:t>Erfüllung</w:t>
      </w:r>
      <w:r w:rsidR="00B81F5C">
        <w:t xml:space="preserve"> </w:t>
      </w:r>
      <w:r w:rsidR="00E71B35" w:rsidRPr="00FE3843">
        <w:t>von</w:t>
      </w:r>
      <w:r w:rsidR="00B81F5C">
        <w:t xml:space="preserve"> Hes</w:t>
      </w:r>
      <w:r w:rsidR="00B81F5C">
        <w:t>e</w:t>
      </w:r>
      <w:r w:rsidR="00B81F5C">
        <w:t xml:space="preserve">kiel </w:t>
      </w:r>
      <w:r w:rsidR="00E71B35" w:rsidRPr="00FE3843">
        <w:t>37</w:t>
      </w:r>
      <w:r w:rsidR="00B81F5C">
        <w:t xml:space="preserve"> </w:t>
      </w:r>
    </w:p>
    <w:bookmarkEnd w:id="1"/>
    <w:p w14:paraId="0E02CEAA" w14:textId="7CD3F8D9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Was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lernen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Lehre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Apostel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(A</w:t>
      </w:r>
      <w:r w:rsidR="00B81F5C">
        <w:rPr>
          <w:lang w:val="de-DE"/>
        </w:rPr>
        <w:t>postelg</w:t>
      </w:r>
      <w:r w:rsidR="00B81F5C">
        <w:rPr>
          <w:lang w:val="de-DE"/>
        </w:rPr>
        <w:t>e</w:t>
      </w:r>
      <w:r w:rsidR="00B81F5C">
        <w:rPr>
          <w:lang w:val="de-DE"/>
        </w:rPr>
        <w:t xml:space="preserve">schichte </w:t>
      </w:r>
      <w:r w:rsidRPr="00FE3843">
        <w:rPr>
          <w:lang w:val="de-DE"/>
        </w:rPr>
        <w:t>2</w:t>
      </w:r>
      <w:r w:rsidR="00B81F5C">
        <w:rPr>
          <w:lang w:val="de-DE"/>
        </w:rPr>
        <w:t>, 4</w:t>
      </w:r>
      <w:r w:rsidRPr="00FE3843">
        <w:rPr>
          <w:lang w:val="de-DE"/>
        </w:rPr>
        <w:t>2)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über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Art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Weise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Erfüllung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</w:t>
      </w:r>
      <w:r w:rsidRPr="00FE3843">
        <w:rPr>
          <w:lang w:val="de-DE"/>
        </w:rPr>
        <w:t>e</w:t>
      </w:r>
      <w:r w:rsidRPr="00FE3843">
        <w:rPr>
          <w:lang w:val="de-DE"/>
        </w:rPr>
        <w:t>ses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</w:t>
      </w:r>
      <w:r w:rsidRPr="00FE3843">
        <w:rPr>
          <w:lang w:val="de-DE"/>
        </w:rPr>
        <w:t>i</w:t>
      </w:r>
      <w:r w:rsidRPr="00FE3843">
        <w:rPr>
          <w:lang w:val="de-DE"/>
        </w:rPr>
        <w:t>tischen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Heils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Königtums?</w:t>
      </w:r>
    </w:p>
    <w:p w14:paraId="1CBEFBAB" w14:textId="201FB51C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Alle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Reichsverheißungen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haben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Christus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ihre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Erfüllung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2. Korinther </w:t>
      </w:r>
      <w:r w:rsidRPr="00FE3843">
        <w:rPr>
          <w:lang w:val="de-DE"/>
        </w:rPr>
        <w:t>1</w:t>
      </w:r>
      <w:r w:rsidR="00B81F5C">
        <w:rPr>
          <w:lang w:val="de-DE"/>
        </w:rPr>
        <w:t>, 2</w:t>
      </w:r>
      <w:r w:rsidRPr="00FE3843">
        <w:rPr>
          <w:lang w:val="de-DE"/>
        </w:rPr>
        <w:t>0):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So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viele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Verheißungen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sind,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ihm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Ja,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ihm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Amen,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Verherrlichung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durch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uns.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</w:p>
    <w:p w14:paraId="65C99387" w14:textId="577B4EE5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Apostel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Lehre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hatten)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lehren,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</w:t>
      </w:r>
      <w:r>
        <w:rPr>
          <w:lang w:val="de-DE"/>
        </w:rPr>
        <w:t xml:space="preserve"> </w:t>
      </w:r>
      <w:r w:rsidR="00FE3843">
        <w:rPr>
          <w:lang w:val="de-DE"/>
        </w:rPr>
        <w:t>„</w:t>
      </w:r>
      <w:r w:rsidR="006C76CC" w:rsidRPr="00FE3843">
        <w:rPr>
          <w:lang w:val="de-DE"/>
        </w:rPr>
        <w:t>Land</w:t>
      </w:r>
      <w:r w:rsid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diejenigen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kommen,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FE3843">
        <w:rPr>
          <w:lang w:val="de-DE"/>
        </w:rPr>
        <w:t>Auferstandene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Schöpfung,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alle,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</w:t>
      </w:r>
      <w:r>
        <w:rPr>
          <w:lang w:val="de-DE"/>
        </w:rPr>
        <w:t xml:space="preserve"> </w:t>
      </w:r>
      <w:r w:rsidR="006C76CC" w:rsidRPr="00FE3843">
        <w:rPr>
          <w:i/>
          <w:iCs/>
          <w:lang w:val="de-DE"/>
        </w:rPr>
        <w:t>in</w:t>
      </w:r>
      <w:r>
        <w:rPr>
          <w:i/>
          <w:iCs/>
          <w:lang w:val="de-DE"/>
        </w:rPr>
        <w:t xml:space="preserve"> </w:t>
      </w:r>
      <w:r w:rsidR="006C76CC" w:rsidRPr="00FE3843">
        <w:rPr>
          <w:i/>
          <w:iCs/>
          <w:lang w:val="de-DE"/>
        </w:rPr>
        <w:t>ihm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Teil</w:t>
      </w:r>
      <w:r>
        <w:rPr>
          <w:lang w:val="de-DE"/>
        </w:rPr>
        <w:t xml:space="preserve"> </w:t>
      </w:r>
      <w:r w:rsid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Schöpfung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2. Korinther </w:t>
      </w:r>
      <w:r w:rsidR="006C76CC" w:rsidRPr="00FE3843">
        <w:rPr>
          <w:lang w:val="de-DE"/>
        </w:rPr>
        <w:t>5</w:t>
      </w:r>
      <w:r>
        <w:rPr>
          <w:lang w:val="de-DE"/>
        </w:rPr>
        <w:t>, 1</w:t>
      </w:r>
      <w:r w:rsidR="006C76CC" w:rsidRPr="00FE3843">
        <w:rPr>
          <w:lang w:val="de-DE"/>
        </w:rPr>
        <w:t>7):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Somit,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Schöpfung.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Jesus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Erstgeborene</w:t>
      </w:r>
      <w:r>
        <w:rPr>
          <w:lang w:val="de-DE"/>
        </w:rPr>
        <w:t xml:space="preserve"> </w:t>
      </w:r>
      <w:r w:rsidR="00FE3843">
        <w:rPr>
          <w:lang w:val="de-DE"/>
        </w:rPr>
        <w:t>der</w:t>
      </w:r>
      <w:r>
        <w:rPr>
          <w:lang w:val="de-DE"/>
        </w:rPr>
        <w:t xml:space="preserve"> </w:t>
      </w:r>
      <w:r w:rsidR="00FE3843">
        <w:rPr>
          <w:lang w:val="de-DE"/>
        </w:rPr>
        <w:t>ganzen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Schöpfung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Kolosser </w:t>
      </w:r>
      <w:r w:rsidR="006C76CC" w:rsidRPr="00FE3843">
        <w:rPr>
          <w:lang w:val="de-DE"/>
        </w:rPr>
        <w:t>1</w:t>
      </w:r>
      <w:r>
        <w:rPr>
          <w:lang w:val="de-DE"/>
        </w:rPr>
        <w:t>, 1</w:t>
      </w:r>
      <w:r w:rsidR="006C76CC" w:rsidRPr="00FE3843">
        <w:rPr>
          <w:lang w:val="de-DE"/>
        </w:rPr>
        <w:t>5),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Anfang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Kolosser </w:t>
      </w:r>
      <w:r w:rsidR="006C76CC" w:rsidRPr="00FE3843">
        <w:rPr>
          <w:lang w:val="de-DE"/>
        </w:rPr>
        <w:t>1</w:t>
      </w:r>
      <w:r>
        <w:rPr>
          <w:lang w:val="de-DE"/>
        </w:rPr>
        <w:t>, 1</w:t>
      </w:r>
      <w:r w:rsidR="006C76CC" w:rsidRPr="00FE3843">
        <w:rPr>
          <w:lang w:val="de-DE"/>
        </w:rPr>
        <w:t>8),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Anfang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Schö</w:t>
      </w:r>
      <w:r w:rsidR="006C76CC" w:rsidRPr="00FE3843">
        <w:rPr>
          <w:lang w:val="de-DE"/>
        </w:rPr>
        <w:t>p</w:t>
      </w:r>
      <w:r w:rsidR="006C76CC" w:rsidRPr="00FE3843">
        <w:rPr>
          <w:lang w:val="de-DE"/>
        </w:rPr>
        <w:t>fung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Gottes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Offenbarung </w:t>
      </w:r>
      <w:r w:rsidR="006C76CC" w:rsidRPr="00FE3843">
        <w:rPr>
          <w:lang w:val="de-DE"/>
        </w:rPr>
        <w:t>3</w:t>
      </w:r>
      <w:r>
        <w:rPr>
          <w:lang w:val="de-DE"/>
        </w:rPr>
        <w:t>, 1</w:t>
      </w:r>
      <w:r w:rsidR="006C76CC" w:rsidRPr="00FE3843">
        <w:rPr>
          <w:lang w:val="de-DE"/>
        </w:rPr>
        <w:t>4).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Solange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Juden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salbten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Verheißene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–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Schöpfung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–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erben.</w:t>
      </w:r>
      <w:r>
        <w:rPr>
          <w:lang w:val="de-DE"/>
        </w:rPr>
        <w:t xml:space="preserve"> </w:t>
      </w:r>
    </w:p>
    <w:p w14:paraId="4DC7874B" w14:textId="78526897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zeigt,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dieses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Erbe,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dieses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Land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für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Gesalbten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ist:</w:t>
      </w:r>
      <w:r>
        <w:rPr>
          <w:lang w:val="de-DE"/>
        </w:rPr>
        <w:t xml:space="preserve"> </w:t>
      </w:r>
      <w:r w:rsidR="00794FBB">
        <w:rPr>
          <w:lang w:val="de-DE"/>
        </w:rPr>
        <w:t>Jesus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bezieht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Matthäus </w:t>
      </w:r>
      <w:r w:rsidR="006C76CC" w:rsidRPr="00FE3843">
        <w:rPr>
          <w:lang w:val="de-DE"/>
        </w:rPr>
        <w:t>5</w:t>
      </w:r>
      <w:r>
        <w:rPr>
          <w:lang w:val="de-DE"/>
        </w:rPr>
        <w:t xml:space="preserve">, 5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Psalm </w:t>
      </w:r>
      <w:r w:rsidR="006C76CC" w:rsidRPr="00FE3843">
        <w:rPr>
          <w:lang w:val="de-DE"/>
        </w:rPr>
        <w:t>37: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Selige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Sanftmütigen!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–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werden.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(Vgl.</w:t>
      </w:r>
      <w:r>
        <w:rPr>
          <w:lang w:val="de-DE"/>
        </w:rPr>
        <w:t xml:space="preserve"> Psalm </w:t>
      </w:r>
      <w:r w:rsidR="006C76CC" w:rsidRPr="00FE3843">
        <w:rPr>
          <w:lang w:val="de-DE"/>
        </w:rPr>
        <w:t>37</w:t>
      </w:r>
      <w:r>
        <w:rPr>
          <w:lang w:val="de-DE"/>
        </w:rPr>
        <w:t>, 9</w:t>
      </w:r>
      <w:r w:rsidR="006C76CC" w:rsidRPr="00FE3843">
        <w:rPr>
          <w:lang w:val="de-DE"/>
        </w:rPr>
        <w:t>.11.22.29.34.)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Anschluss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zeigt,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wo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dieses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Land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Freut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frohlockt,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Lohn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groß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28278D">
        <w:rPr>
          <w:b/>
          <w:bCs/>
          <w:lang w:val="de-DE"/>
        </w:rPr>
        <w:t>in</w:t>
      </w:r>
      <w:r>
        <w:rPr>
          <w:b/>
          <w:bCs/>
          <w:lang w:val="de-DE"/>
        </w:rPr>
        <w:t xml:space="preserve"> </w:t>
      </w:r>
      <w:r w:rsidR="006C76CC" w:rsidRPr="0028278D">
        <w:rPr>
          <w:b/>
          <w:bCs/>
          <w:lang w:val="de-DE"/>
        </w:rPr>
        <w:t>den</w:t>
      </w:r>
      <w:r>
        <w:rPr>
          <w:b/>
          <w:bCs/>
          <w:lang w:val="de-DE"/>
        </w:rPr>
        <w:t xml:space="preserve"> </w:t>
      </w:r>
      <w:r w:rsidR="006C76CC" w:rsidRPr="0028278D">
        <w:rPr>
          <w:b/>
          <w:bCs/>
          <w:lang w:val="de-DE"/>
        </w:rPr>
        <w:t>Hi</w:t>
      </w:r>
      <w:r w:rsidR="006C76CC" w:rsidRPr="0028278D">
        <w:rPr>
          <w:b/>
          <w:bCs/>
          <w:lang w:val="de-DE"/>
        </w:rPr>
        <w:t>m</w:t>
      </w:r>
      <w:r w:rsidR="006C76CC" w:rsidRPr="0028278D">
        <w:rPr>
          <w:b/>
          <w:bCs/>
          <w:lang w:val="de-DE"/>
        </w:rPr>
        <w:t>meln</w:t>
      </w:r>
      <w:r w:rsidR="006C76CC" w:rsidRPr="00FE3843">
        <w:rPr>
          <w:lang w:val="de-DE"/>
        </w:rPr>
        <w:t>.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Matthäus </w:t>
      </w:r>
      <w:r w:rsidR="006C76CC" w:rsidRPr="00FE3843">
        <w:rPr>
          <w:lang w:val="de-DE"/>
        </w:rPr>
        <w:t>5</w:t>
      </w:r>
      <w:r>
        <w:rPr>
          <w:lang w:val="de-DE"/>
        </w:rPr>
        <w:t>, 1</w:t>
      </w:r>
      <w:r w:rsidR="006C76CC" w:rsidRPr="00FE3843">
        <w:rPr>
          <w:lang w:val="de-DE"/>
        </w:rPr>
        <w:t>2</w:t>
      </w:r>
      <w:r w:rsidR="0028278D">
        <w:rPr>
          <w:lang w:val="de-DE"/>
        </w:rPr>
        <w:t>,</w:t>
      </w:r>
      <w:r>
        <w:rPr>
          <w:lang w:val="de-DE"/>
        </w:rPr>
        <w:t xml:space="preserve"> </w:t>
      </w:r>
      <w:r w:rsidR="0028278D">
        <w:rPr>
          <w:lang w:val="de-DE"/>
        </w:rPr>
        <w:t>Hervorhebung</w:t>
      </w:r>
      <w:r>
        <w:rPr>
          <w:lang w:val="de-DE"/>
        </w:rPr>
        <w:t xml:space="preserve"> </w:t>
      </w:r>
      <w:r w:rsidR="0028278D">
        <w:rPr>
          <w:lang w:val="de-DE"/>
        </w:rPr>
        <w:t>TJ</w:t>
      </w:r>
      <w:r w:rsidR="006C76CC" w:rsidRPr="00FE3843">
        <w:rPr>
          <w:lang w:val="de-DE"/>
        </w:rPr>
        <w:t>)</w:t>
      </w:r>
    </w:p>
    <w:p w14:paraId="7A9E1E69" w14:textId="224632AF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verheißene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Ruhe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verheißenen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Land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Ruhe,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Jesus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bereits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eingegangen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Hebräerchristen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nachziehen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würde.</w:t>
      </w:r>
      <w:r>
        <w:rPr>
          <w:lang w:val="de-DE"/>
        </w:rPr>
        <w:t xml:space="preserve"> </w:t>
      </w:r>
    </w:p>
    <w:p w14:paraId="564FA601" w14:textId="221D3B42" w:rsidR="00794FBB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Hebräer </w:t>
      </w:r>
      <w:r w:rsidR="006C76CC" w:rsidRPr="00FE3843">
        <w:rPr>
          <w:lang w:val="de-DE"/>
        </w:rPr>
        <w:t>4</w:t>
      </w:r>
      <w:r>
        <w:rPr>
          <w:lang w:val="de-DE"/>
        </w:rPr>
        <w:t>, 1</w:t>
      </w:r>
      <w:r w:rsidR="006C76CC" w:rsidRPr="00FE3843">
        <w:rPr>
          <w:lang w:val="de-DE"/>
        </w:rPr>
        <w:t>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Fürchten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also,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etwa,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während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Verheißung,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Ruhe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einzugehen,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noch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übrig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gelassen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jemand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erscheint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</w:t>
      </w:r>
      <w:r w:rsidR="006C76CC" w:rsidRPr="00FE3843">
        <w:rPr>
          <w:lang w:val="de-DE"/>
        </w:rPr>
        <w:t>u</w:t>
      </w:r>
      <w:r w:rsidR="006C76CC" w:rsidRPr="00FE3843">
        <w:rPr>
          <w:lang w:val="de-DE"/>
        </w:rPr>
        <w:t>rückgeblieben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…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9-11: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Dann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bleibt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Sabbatruhe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übrig,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Ruhe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einging,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kam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Ruhe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Werken,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gleic</w:t>
      </w:r>
      <w:r w:rsidR="006C76CC" w:rsidRPr="00FE3843">
        <w:rPr>
          <w:lang w:val="de-DE"/>
        </w:rPr>
        <w:t>h</w:t>
      </w:r>
      <w:r w:rsidR="006C76CC" w:rsidRPr="00FE3843">
        <w:rPr>
          <w:lang w:val="de-DE"/>
        </w:rPr>
        <w:t>wie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eigenen.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Seien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also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fleißig,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einzug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Ruhe,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jemand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demselben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</w:t>
      </w:r>
      <w:r w:rsidR="006C76CC" w:rsidRPr="00FE3843">
        <w:rPr>
          <w:lang w:val="de-DE"/>
        </w:rPr>
        <w:t>i</w:t>
      </w:r>
      <w:r w:rsidR="006C76CC" w:rsidRPr="00FE3843">
        <w:rPr>
          <w:lang w:val="de-DE"/>
        </w:rPr>
        <w:t>spiel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ungläubigen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Ungehorsams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falle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.</w:t>
      </w:r>
      <w:r>
        <w:rPr>
          <w:lang w:val="de-DE"/>
        </w:rPr>
        <w:t xml:space="preserve"> </w:t>
      </w:r>
    </w:p>
    <w:p w14:paraId="1F01A978" w14:textId="53A5DE61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6</w:t>
      </w:r>
      <w:r>
        <w:rPr>
          <w:lang w:val="de-DE"/>
        </w:rPr>
        <w:t>, 1</w:t>
      </w:r>
      <w:r w:rsidR="006C76CC" w:rsidRPr="00FE3843">
        <w:rPr>
          <w:lang w:val="de-DE"/>
        </w:rPr>
        <w:t>1.12: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Wir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begehren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aber,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</w:t>
      </w:r>
      <w:r w:rsidR="006C76CC" w:rsidRPr="00FE3843">
        <w:rPr>
          <w:lang w:val="de-DE"/>
        </w:rPr>
        <w:t>n</w:t>
      </w:r>
      <w:r w:rsidR="006C76CC" w:rsidRPr="00FE3843">
        <w:rPr>
          <w:lang w:val="de-DE"/>
        </w:rPr>
        <w:t>selben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Fleiß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beweise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–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vollen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Gewissheit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Hof</w:t>
      </w:r>
      <w:r w:rsidR="006C76CC" w:rsidRPr="00FE3843">
        <w:rPr>
          <w:lang w:val="de-DE"/>
        </w:rPr>
        <w:t>f</w:t>
      </w:r>
      <w:r w:rsidR="006C76CC" w:rsidRPr="00FE3843">
        <w:rPr>
          <w:lang w:val="de-DE"/>
        </w:rPr>
        <w:t>nung,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bis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Ende,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träge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aber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Nachahmer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derer,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Glauben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Geduld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lastRenderedPageBreak/>
        <w:t>heißungen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erben.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…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18-20: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…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zwei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unverrückbare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Dinge,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bei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unmöglich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lügen,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starken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Trost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hätten,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Zuflucht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nahmen,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vorgelegte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Hoffnung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ergreifen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‹und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festzuhalten›,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welche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Anker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Seele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haben,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sicheren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festen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Innere,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hinter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Vorhang,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hineingeht,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wo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Vorläufer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für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hineinging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Jesus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…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.</w:t>
      </w:r>
      <w:r>
        <w:rPr>
          <w:lang w:val="de-DE"/>
        </w:rPr>
        <w:t xml:space="preserve"> </w:t>
      </w:r>
    </w:p>
    <w:p w14:paraId="1DCF15DF" w14:textId="4ABBE015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Diese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Ruhe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himmlische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Heimat,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himmlische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Vaterland,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Abraham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suchte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(11</w:t>
      </w:r>
      <w:r>
        <w:rPr>
          <w:lang w:val="de-DE"/>
        </w:rPr>
        <w:t>, 1</w:t>
      </w:r>
      <w:r w:rsidR="006C76CC" w:rsidRPr="00FE3843">
        <w:rPr>
          <w:lang w:val="de-DE"/>
        </w:rPr>
        <w:t>0-16):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10: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wartete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Stadt,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Grundfesten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Architekt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Erbauer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…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14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-16:</w:t>
      </w:r>
      <w:r>
        <w:rPr>
          <w:lang w:val="de-DE"/>
        </w:rPr>
        <w:t xml:space="preserve"> 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…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</w:t>
      </w:r>
      <w:r w:rsidR="006C76CC" w:rsidRPr="00FE3843">
        <w:rPr>
          <w:lang w:val="de-DE"/>
        </w:rPr>
        <w:t>l</w:t>
      </w:r>
      <w:r w:rsidR="006C76CC" w:rsidRPr="00FE3843">
        <w:rPr>
          <w:lang w:val="de-DE"/>
        </w:rPr>
        <w:t>ches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sagen,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machen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offenbar,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Vaterland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</w:t>
      </w:r>
      <w:r w:rsidR="006C76CC" w:rsidRPr="00FE3843">
        <w:rPr>
          <w:lang w:val="de-DE"/>
        </w:rPr>
        <w:t>u</w:t>
      </w:r>
      <w:r w:rsidR="006C76CC" w:rsidRPr="00FE3843">
        <w:rPr>
          <w:lang w:val="de-DE"/>
        </w:rPr>
        <w:t>chen.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dabei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jenes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gedacht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hätten,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ausgezogen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waren,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hätten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Gelegenheit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gehabt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umz</w:t>
      </w:r>
      <w:r w:rsidR="006C76CC" w:rsidRPr="00FE3843">
        <w:rPr>
          <w:lang w:val="de-DE"/>
        </w:rPr>
        <w:t>u</w:t>
      </w:r>
      <w:r w:rsidR="006C76CC" w:rsidRPr="00FE3843">
        <w:rPr>
          <w:lang w:val="de-DE"/>
        </w:rPr>
        <w:t>kehren.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Nun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haben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aber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besseren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</w:t>
      </w:r>
      <w:r w:rsidR="006C76CC" w:rsidRPr="00FE3843">
        <w:rPr>
          <w:lang w:val="de-DE"/>
        </w:rPr>
        <w:t>s</w:t>
      </w:r>
      <w:r w:rsidR="006C76CC" w:rsidRPr="00FE3843">
        <w:rPr>
          <w:lang w:val="de-DE"/>
        </w:rPr>
        <w:t>gestreckt,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heißt,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himmlischen,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weshalb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schämt,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genannt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werden,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bereitete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Stadt.</w:t>
      </w:r>
      <w:r w:rsidR="00021813" w:rsidRPr="00FE3843">
        <w:rPr>
          <w:lang w:val="de-DE"/>
        </w:rPr>
        <w:t>“</w:t>
      </w:r>
    </w:p>
    <w:p w14:paraId="2C86C51C" w14:textId="5BE6BBF5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Diese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Ruhe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unerschütterliche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Königreich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>He</w:t>
      </w:r>
      <w:r>
        <w:rPr>
          <w:lang w:val="de-DE"/>
        </w:rPr>
        <w:t>b</w:t>
      </w:r>
      <w:r>
        <w:rPr>
          <w:lang w:val="de-DE"/>
        </w:rPr>
        <w:t xml:space="preserve">räer </w:t>
      </w:r>
      <w:r w:rsidR="006C76CC" w:rsidRPr="00FE3843">
        <w:rPr>
          <w:lang w:val="de-DE"/>
        </w:rPr>
        <w:t>12</w:t>
      </w:r>
      <w:r>
        <w:rPr>
          <w:lang w:val="de-DE"/>
        </w:rPr>
        <w:t>, 2</w:t>
      </w:r>
      <w:r w:rsidR="006C76CC" w:rsidRPr="00FE3843">
        <w:rPr>
          <w:lang w:val="de-DE"/>
        </w:rPr>
        <w:t>8)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Messias,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zukünftige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Stadt</w:t>
      </w:r>
      <w:r w:rsidR="00021813" w:rsidRPr="00FE3843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Hebräer </w:t>
      </w:r>
      <w:r w:rsidR="006C76CC" w:rsidRPr="00FE3843">
        <w:rPr>
          <w:lang w:val="de-DE"/>
        </w:rPr>
        <w:t>13</w:t>
      </w:r>
      <w:r>
        <w:rPr>
          <w:lang w:val="de-DE"/>
        </w:rPr>
        <w:t>, 1</w:t>
      </w:r>
      <w:r w:rsidR="006C76CC" w:rsidRPr="00FE3843">
        <w:rPr>
          <w:lang w:val="de-DE"/>
        </w:rPr>
        <w:t>4),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irdische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Jerusalem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ersetzen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sollte.</w:t>
      </w:r>
      <w:r>
        <w:rPr>
          <w:lang w:val="de-DE"/>
        </w:rPr>
        <w:t xml:space="preserve"> </w:t>
      </w:r>
    </w:p>
    <w:p w14:paraId="49448662" w14:textId="45C4790D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Nach</w:t>
      </w:r>
      <w:r>
        <w:rPr>
          <w:lang w:val="de-DE"/>
        </w:rPr>
        <w:t xml:space="preserve"> 1. Petrus </w:t>
      </w:r>
      <w:r w:rsidR="006C76CC" w:rsidRPr="00FE3843">
        <w:rPr>
          <w:lang w:val="de-DE"/>
        </w:rPr>
        <w:t>1</w:t>
      </w:r>
      <w:r>
        <w:rPr>
          <w:lang w:val="de-DE"/>
        </w:rPr>
        <w:t>, 3</w:t>
      </w:r>
      <w:r w:rsidR="006C76CC" w:rsidRPr="00FE3843">
        <w:rPr>
          <w:lang w:val="de-DE"/>
        </w:rPr>
        <w:t>-5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ewige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himmlisches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unvergängliches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Erbteil</w:t>
      </w:r>
      <w:r w:rsidR="00021813" w:rsidRPr="00FE3843">
        <w:rPr>
          <w:lang w:val="de-DE"/>
        </w:rPr>
        <w:t>“</w:t>
      </w:r>
      <w:r w:rsidR="006C76CC" w:rsidRPr="00FE3843">
        <w:rPr>
          <w:lang w:val="de-DE"/>
        </w:rPr>
        <w:t>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Wiedergeborenen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</w:t>
      </w:r>
      <w:r w:rsidR="006C76CC" w:rsidRPr="00FE3843">
        <w:rPr>
          <w:lang w:val="de-DE"/>
        </w:rPr>
        <w:t>n</w:t>
      </w:r>
      <w:r w:rsidR="006C76CC" w:rsidRPr="00FE3843">
        <w:rPr>
          <w:lang w:val="de-DE"/>
        </w:rPr>
        <w:t>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erlangen.</w:t>
      </w:r>
      <w:r>
        <w:rPr>
          <w:lang w:val="de-DE"/>
        </w:rPr>
        <w:t xml:space="preserve"> </w:t>
      </w:r>
    </w:p>
    <w:p w14:paraId="462F2CAB" w14:textId="463CA662" w:rsidR="00794FBB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4B102A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neue</w:t>
      </w:r>
      <w:r>
        <w:rPr>
          <w:lang w:val="de-DE"/>
        </w:rPr>
        <w:t xml:space="preserve"> </w:t>
      </w:r>
      <w:r w:rsidR="00021813" w:rsidRPr="004B102A">
        <w:rPr>
          <w:lang w:val="de-DE"/>
        </w:rPr>
        <w:t>„</w:t>
      </w:r>
      <w:r w:rsidR="006C76CC" w:rsidRPr="004B102A">
        <w:rPr>
          <w:lang w:val="de-DE"/>
        </w:rPr>
        <w:t>Land</w:t>
      </w:r>
      <w:r w:rsidR="00021813" w:rsidRPr="004B102A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Israel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daher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irdischer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Natur,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wie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auch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Königreich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irdischer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Natur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ist.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(Vgl.</w:t>
      </w:r>
      <w:r>
        <w:rPr>
          <w:lang w:val="de-DE"/>
        </w:rPr>
        <w:t xml:space="preserve"> Johannes </w:t>
      </w:r>
      <w:r w:rsidR="006C76CC" w:rsidRPr="004B102A">
        <w:rPr>
          <w:lang w:val="de-DE"/>
        </w:rPr>
        <w:t>18</w:t>
      </w:r>
      <w:r>
        <w:rPr>
          <w:lang w:val="de-DE"/>
        </w:rPr>
        <w:t>, 3</w:t>
      </w:r>
      <w:r w:rsidR="006C76CC" w:rsidRPr="004B102A">
        <w:rPr>
          <w:lang w:val="de-DE"/>
        </w:rPr>
        <w:t>6.37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Verb.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mit</w:t>
      </w:r>
      <w:r>
        <w:rPr>
          <w:lang w:val="de-DE"/>
        </w:rPr>
        <w:t xml:space="preserve"> 2. Timotheus </w:t>
      </w:r>
      <w:r w:rsidR="006C76CC" w:rsidRPr="004B102A">
        <w:rPr>
          <w:lang w:val="de-DE"/>
        </w:rPr>
        <w:t>4</w:t>
      </w:r>
      <w:r>
        <w:rPr>
          <w:lang w:val="de-DE"/>
        </w:rPr>
        <w:t>, 1</w:t>
      </w:r>
      <w:r w:rsidR="006C76CC" w:rsidRPr="004B102A">
        <w:rPr>
          <w:lang w:val="de-DE"/>
        </w:rPr>
        <w:t>8.)</w:t>
      </w:r>
      <w:r>
        <w:rPr>
          <w:lang w:val="de-DE"/>
        </w:rPr>
        <w:t xml:space="preserve"> </w:t>
      </w:r>
    </w:p>
    <w:p w14:paraId="21CB2040" w14:textId="35E86153" w:rsidR="006C76CC" w:rsidRPr="004B102A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4B102A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Land,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verheißene</w:t>
      </w:r>
      <w:r>
        <w:rPr>
          <w:lang w:val="de-DE"/>
        </w:rPr>
        <w:t xml:space="preserve"> </w:t>
      </w:r>
      <w:r w:rsidR="00021813" w:rsidRPr="004B102A">
        <w:rPr>
          <w:lang w:val="de-DE"/>
        </w:rPr>
        <w:t>„</w:t>
      </w:r>
      <w:r w:rsidR="006C76CC" w:rsidRPr="004B102A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Jerusalem</w:t>
      </w:r>
      <w:r w:rsidR="00021813" w:rsidRPr="004B102A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(</w:t>
      </w:r>
      <w:r>
        <w:rPr>
          <w:lang w:val="de-DE"/>
        </w:rPr>
        <w:t xml:space="preserve">Jesaja </w:t>
      </w:r>
      <w:r w:rsidR="006C76CC" w:rsidRPr="004B102A">
        <w:rPr>
          <w:lang w:val="de-DE"/>
        </w:rPr>
        <w:t>65</w:t>
      </w:r>
      <w:r>
        <w:rPr>
          <w:lang w:val="de-DE"/>
        </w:rPr>
        <w:t>, 1</w:t>
      </w:r>
      <w:r w:rsidR="006C76CC" w:rsidRPr="004B102A">
        <w:rPr>
          <w:lang w:val="de-DE"/>
        </w:rPr>
        <w:t>7-19;</w:t>
      </w:r>
      <w:r>
        <w:rPr>
          <w:lang w:val="de-DE"/>
        </w:rPr>
        <w:t xml:space="preserve"> Jeremia </w:t>
      </w:r>
      <w:r w:rsidR="006C76CC" w:rsidRPr="004B102A">
        <w:rPr>
          <w:lang w:val="de-DE"/>
        </w:rPr>
        <w:t>31</w:t>
      </w:r>
      <w:r>
        <w:rPr>
          <w:lang w:val="de-DE"/>
        </w:rPr>
        <w:t>, 3</w:t>
      </w:r>
      <w:r w:rsidR="006C76CC" w:rsidRPr="004B102A">
        <w:rPr>
          <w:lang w:val="de-DE"/>
        </w:rPr>
        <w:t>8-40;</w:t>
      </w:r>
      <w:r>
        <w:rPr>
          <w:lang w:val="de-DE"/>
        </w:rPr>
        <w:t xml:space="preserve"> Hebräer </w:t>
      </w:r>
      <w:r w:rsidR="006C76CC" w:rsidRPr="004B102A">
        <w:rPr>
          <w:lang w:val="de-DE"/>
        </w:rPr>
        <w:t>12</w:t>
      </w:r>
      <w:r>
        <w:rPr>
          <w:lang w:val="de-DE"/>
        </w:rPr>
        <w:t>, 2</w:t>
      </w:r>
      <w:r w:rsidR="006C76CC" w:rsidRPr="004B102A">
        <w:rPr>
          <w:lang w:val="de-DE"/>
        </w:rPr>
        <w:t>2.28;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13</w:t>
      </w:r>
      <w:r>
        <w:rPr>
          <w:lang w:val="de-DE"/>
        </w:rPr>
        <w:t>, 1</w:t>
      </w:r>
      <w:r w:rsidR="006C76CC" w:rsidRPr="004B102A">
        <w:rPr>
          <w:lang w:val="de-DE"/>
        </w:rPr>
        <w:t>4;</w:t>
      </w:r>
      <w:r>
        <w:rPr>
          <w:lang w:val="de-DE"/>
        </w:rPr>
        <w:t xml:space="preserve"> Galater </w:t>
      </w:r>
      <w:r w:rsidR="006C76CC" w:rsidRPr="004B102A">
        <w:rPr>
          <w:lang w:val="de-DE"/>
        </w:rPr>
        <w:t>4</w:t>
      </w:r>
      <w:r>
        <w:rPr>
          <w:lang w:val="de-DE"/>
        </w:rPr>
        <w:t>, 2</w:t>
      </w:r>
      <w:r w:rsidR="006C76CC" w:rsidRPr="004B102A">
        <w:rPr>
          <w:lang w:val="de-DE"/>
        </w:rPr>
        <w:t>6)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Tempelheiligtum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(Hag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2</w:t>
      </w:r>
      <w:r>
        <w:rPr>
          <w:lang w:val="de-DE"/>
        </w:rPr>
        <w:t>, 7</w:t>
      </w:r>
      <w:r w:rsidR="006C76CC" w:rsidRPr="004B102A">
        <w:rPr>
          <w:lang w:val="de-DE"/>
        </w:rPr>
        <w:t>-9)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verschmelzen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Bild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in</w:t>
      </w:r>
      <w:r>
        <w:rPr>
          <w:lang w:val="de-DE"/>
        </w:rPr>
        <w:t xml:space="preserve"> Offenbarung </w:t>
      </w:r>
      <w:r w:rsidR="006C76CC" w:rsidRPr="004B102A">
        <w:rPr>
          <w:lang w:val="de-DE"/>
        </w:rPr>
        <w:t>21</w:t>
      </w:r>
      <w:r>
        <w:rPr>
          <w:lang w:val="de-DE"/>
        </w:rPr>
        <w:t>, 2</w:t>
      </w:r>
      <w:r w:rsidR="006C76CC" w:rsidRPr="004B102A">
        <w:rPr>
          <w:lang w:val="de-DE"/>
        </w:rPr>
        <w:t>.10-27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ine</w:t>
      </w:r>
      <w:r w:rsidR="006C76CC" w:rsidRPr="004B102A">
        <w:rPr>
          <w:lang w:val="de-DE"/>
        </w:rPr>
        <w:t>i</w:t>
      </w:r>
      <w:r w:rsidR="006C76CC" w:rsidRPr="004B102A">
        <w:rPr>
          <w:lang w:val="de-DE"/>
        </w:rPr>
        <w:t>nander.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Land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g</w:t>
      </w:r>
      <w:r w:rsidR="006C76CC" w:rsidRPr="004B102A">
        <w:rPr>
          <w:lang w:val="de-DE"/>
        </w:rPr>
        <w:t>e</w:t>
      </w:r>
      <w:r w:rsidR="006C76CC" w:rsidRPr="004B102A">
        <w:rPr>
          <w:lang w:val="de-DE"/>
        </w:rPr>
        <w:t>füllt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Stadt,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sich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darauf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niedersenkt.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Stadt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entpuppt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sich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als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ein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sehr,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sehr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großes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Tempelheili</w:t>
      </w:r>
      <w:r w:rsidR="006C76CC" w:rsidRPr="004B102A">
        <w:rPr>
          <w:lang w:val="de-DE"/>
        </w:rPr>
        <w:t>g</w:t>
      </w:r>
      <w:r w:rsidR="006C76CC" w:rsidRPr="004B102A">
        <w:rPr>
          <w:lang w:val="de-DE"/>
        </w:rPr>
        <w:t>tum.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(Vgl.</w:t>
      </w:r>
      <w:r>
        <w:rPr>
          <w:lang w:val="de-DE"/>
        </w:rPr>
        <w:t xml:space="preserve"> Offenbarung </w:t>
      </w:r>
      <w:r w:rsidR="006C76CC" w:rsidRPr="004B102A">
        <w:rPr>
          <w:lang w:val="de-DE"/>
        </w:rPr>
        <w:t>21</w:t>
      </w:r>
      <w:r>
        <w:rPr>
          <w:lang w:val="de-DE"/>
        </w:rPr>
        <w:t>, 1</w:t>
      </w:r>
      <w:r w:rsidR="006C76CC" w:rsidRPr="004B102A">
        <w:rPr>
          <w:lang w:val="de-DE"/>
        </w:rPr>
        <w:t>6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1Kg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6</w:t>
      </w:r>
      <w:r>
        <w:rPr>
          <w:lang w:val="de-DE"/>
        </w:rPr>
        <w:t>, 2</w:t>
      </w:r>
      <w:r w:rsidR="006C76CC" w:rsidRPr="004B102A">
        <w:rPr>
          <w:lang w:val="de-DE"/>
        </w:rPr>
        <w:t>0.</w:t>
      </w:r>
      <w:r w:rsidR="004B102A">
        <w:rPr>
          <w:lang w:val="de-DE"/>
        </w:rPr>
        <w:t>)</w:t>
      </w:r>
      <w:r>
        <w:rPr>
          <w:lang w:val="de-DE"/>
        </w:rPr>
        <w:t xml:space="preserve"> </w:t>
      </w:r>
      <w:r w:rsidR="004B102A">
        <w:rPr>
          <w:lang w:val="de-DE"/>
        </w:rPr>
        <w:t>Das</w:t>
      </w:r>
      <w:r>
        <w:rPr>
          <w:lang w:val="de-DE"/>
        </w:rPr>
        <w:t xml:space="preserve"> </w:t>
      </w:r>
      <w:proofErr w:type="spellStart"/>
      <w:r w:rsidR="004B102A">
        <w:rPr>
          <w:lang w:val="de-DE"/>
        </w:rPr>
        <w:t>griech</w:t>
      </w:r>
      <w:proofErr w:type="spellEnd"/>
      <w:r w:rsidR="004B102A">
        <w:rPr>
          <w:lang w:val="de-DE"/>
        </w:rPr>
        <w:t>.</w:t>
      </w:r>
      <w:r>
        <w:rPr>
          <w:lang w:val="de-DE"/>
        </w:rPr>
        <w:t xml:space="preserve"> </w:t>
      </w:r>
      <w:r w:rsidR="004B102A">
        <w:rPr>
          <w:lang w:val="de-DE"/>
        </w:rPr>
        <w:t>Wort</w:t>
      </w:r>
      <w:r>
        <w:rPr>
          <w:lang w:val="de-DE"/>
        </w:rPr>
        <w:t xml:space="preserve"> </w:t>
      </w:r>
      <w:r w:rsidR="004B102A">
        <w:rPr>
          <w:lang w:val="de-DE"/>
        </w:rPr>
        <w:t>für</w:t>
      </w:r>
      <w:r>
        <w:rPr>
          <w:lang w:val="de-DE"/>
        </w:rPr>
        <w:t xml:space="preserve"> </w:t>
      </w:r>
      <w:r w:rsidR="00021813" w:rsidRPr="004B102A">
        <w:rPr>
          <w:lang w:val="de-DE"/>
        </w:rPr>
        <w:t>„</w:t>
      </w:r>
      <w:r w:rsidR="006C76CC" w:rsidRPr="004B102A">
        <w:rPr>
          <w:lang w:val="de-DE"/>
        </w:rPr>
        <w:t>Land</w:t>
      </w:r>
      <w:r w:rsidR="00021813" w:rsidRPr="004B102A">
        <w:rPr>
          <w:lang w:val="de-DE"/>
        </w:rPr>
        <w:t>“</w:t>
      </w:r>
      <w:r>
        <w:rPr>
          <w:lang w:val="de-DE"/>
        </w:rPr>
        <w:t xml:space="preserve"> </w:t>
      </w:r>
      <w:r w:rsidR="004B102A">
        <w:rPr>
          <w:lang w:val="de-DE"/>
        </w:rPr>
        <w:t>(</w:t>
      </w:r>
      <w:proofErr w:type="spellStart"/>
      <w:r w:rsidR="004B102A" w:rsidRPr="004B102A">
        <w:rPr>
          <w:i/>
          <w:iCs/>
          <w:lang w:val="de-DE"/>
        </w:rPr>
        <w:t>gee</w:t>
      </w:r>
      <w:proofErr w:type="spellEnd"/>
      <w:r w:rsidR="004B102A">
        <w:rPr>
          <w:lang w:val="de-DE"/>
        </w:rPr>
        <w:t>)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B</w:t>
      </w:r>
      <w:r w:rsidR="006C76CC" w:rsidRPr="004B102A">
        <w:rPr>
          <w:lang w:val="de-DE"/>
        </w:rPr>
        <w:t>i</w:t>
      </w:r>
      <w:r w:rsidR="006C76CC" w:rsidRPr="004B102A">
        <w:rPr>
          <w:lang w:val="de-DE"/>
        </w:rPr>
        <w:t>beln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oft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auch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mit</w:t>
      </w:r>
      <w:r>
        <w:rPr>
          <w:lang w:val="de-DE"/>
        </w:rPr>
        <w:t xml:space="preserve"> </w:t>
      </w:r>
      <w:r w:rsidR="00021813" w:rsidRPr="004B102A">
        <w:rPr>
          <w:lang w:val="de-DE"/>
        </w:rPr>
        <w:t>„</w:t>
      </w:r>
      <w:r w:rsidR="006C76CC" w:rsidRPr="004B102A">
        <w:rPr>
          <w:lang w:val="de-DE"/>
        </w:rPr>
        <w:t>Erde</w:t>
      </w:r>
      <w:r w:rsidR="00021813" w:rsidRPr="004B102A">
        <w:rPr>
          <w:lang w:val="de-DE"/>
        </w:rPr>
        <w:t>“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übersetzt</w:t>
      </w:r>
      <w:r>
        <w:rPr>
          <w:lang w:val="de-DE"/>
        </w:rPr>
        <w:t xml:space="preserve"> </w:t>
      </w:r>
      <w:r w:rsidR="004B102A">
        <w:rPr>
          <w:lang w:val="de-DE"/>
        </w:rPr>
        <w:t>(</w:t>
      </w:r>
      <w:r>
        <w:rPr>
          <w:lang w:val="de-DE"/>
        </w:rPr>
        <w:t xml:space="preserve">Offenbarung </w:t>
      </w:r>
      <w:r w:rsidR="006C76CC" w:rsidRPr="004B102A">
        <w:rPr>
          <w:lang w:val="de-DE"/>
        </w:rPr>
        <w:t>21</w:t>
      </w:r>
      <w:r>
        <w:rPr>
          <w:lang w:val="de-DE"/>
        </w:rPr>
        <w:t>, 1</w:t>
      </w:r>
      <w:r w:rsidR="006C76CC" w:rsidRPr="004B102A">
        <w:rPr>
          <w:lang w:val="de-DE"/>
        </w:rPr>
        <w:t>:</w:t>
      </w:r>
      <w:r>
        <w:rPr>
          <w:lang w:val="de-DE"/>
        </w:rPr>
        <w:t xml:space="preserve"> </w:t>
      </w:r>
      <w:r w:rsidR="00021813" w:rsidRPr="004B102A">
        <w:rPr>
          <w:lang w:val="de-DE"/>
        </w:rPr>
        <w:t>„</w:t>
      </w:r>
      <w:r w:rsidR="006C76CC" w:rsidRPr="004B102A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Erde</w:t>
      </w:r>
      <w:r w:rsidR="00021813" w:rsidRPr="004B102A">
        <w:rPr>
          <w:lang w:val="de-DE"/>
        </w:rPr>
        <w:t>“</w:t>
      </w:r>
      <w:r w:rsidR="006C76CC" w:rsidRPr="004B102A">
        <w:rPr>
          <w:lang w:val="de-DE"/>
        </w:rPr>
        <w:t>;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g</w:t>
      </w:r>
      <w:r w:rsidR="006C76CC" w:rsidRPr="004B102A">
        <w:rPr>
          <w:lang w:val="de-DE"/>
        </w:rPr>
        <w:t>e</w:t>
      </w:r>
      <w:r w:rsidR="006C76CC" w:rsidRPr="004B102A">
        <w:rPr>
          <w:lang w:val="de-DE"/>
        </w:rPr>
        <w:t>meint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ist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ewige</w:t>
      </w:r>
      <w:r>
        <w:rPr>
          <w:lang w:val="de-DE"/>
        </w:rPr>
        <w:t xml:space="preserve"> </w:t>
      </w:r>
      <w:r w:rsidR="00021813" w:rsidRPr="004B102A">
        <w:rPr>
          <w:lang w:val="de-DE"/>
        </w:rPr>
        <w:t>„</w:t>
      </w:r>
      <w:r w:rsidR="006C76CC" w:rsidRPr="004B102A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Land</w:t>
      </w:r>
      <w:r w:rsidR="00021813" w:rsidRPr="004B102A">
        <w:rPr>
          <w:lang w:val="de-DE"/>
        </w:rPr>
        <w:t>“</w:t>
      </w:r>
      <w:r w:rsidR="004B102A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ewige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Israel,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von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dem</w:t>
      </w:r>
      <w:r>
        <w:rPr>
          <w:lang w:val="de-DE"/>
        </w:rPr>
        <w:t xml:space="preserve"> Hesekiel </w:t>
      </w:r>
      <w:r w:rsidR="006C76CC" w:rsidRPr="004B102A">
        <w:rPr>
          <w:lang w:val="de-DE"/>
        </w:rPr>
        <w:t>37</w:t>
      </w:r>
      <w:r>
        <w:rPr>
          <w:lang w:val="de-DE"/>
        </w:rPr>
        <w:t xml:space="preserve"> </w:t>
      </w:r>
      <w:r w:rsidR="006C76CC" w:rsidRPr="004B102A">
        <w:rPr>
          <w:lang w:val="de-DE"/>
        </w:rPr>
        <w:t>sprach</w:t>
      </w:r>
      <w:r w:rsidR="004B102A" w:rsidRPr="004B102A">
        <w:rPr>
          <w:lang w:val="de-DE"/>
        </w:rPr>
        <w:t>.</w:t>
      </w:r>
      <w:r w:rsidR="006C76CC" w:rsidRPr="004B102A">
        <w:rPr>
          <w:lang w:val="de-DE"/>
        </w:rPr>
        <w:t>)</w:t>
      </w:r>
      <w:r>
        <w:rPr>
          <w:lang w:val="de-DE"/>
        </w:rPr>
        <w:t xml:space="preserve"> </w:t>
      </w:r>
    </w:p>
    <w:p w14:paraId="08A1076D" w14:textId="7D0F6A84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4B102A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Weissagung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von</w:t>
      </w:r>
      <w:r>
        <w:rPr>
          <w:lang w:val="de-DE"/>
        </w:rPr>
        <w:t xml:space="preserve"> Hesekiel </w:t>
      </w:r>
      <w:r w:rsidR="006C76CC" w:rsidRPr="00FE3843">
        <w:rPr>
          <w:lang w:val="de-DE"/>
        </w:rPr>
        <w:t>37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fasst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verschiedenen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Entwicklungsstufen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kommenden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Heilszeit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</w:t>
      </w:r>
      <w:r w:rsidR="006C76CC" w:rsidRPr="00FE3843">
        <w:rPr>
          <w:lang w:val="de-DE"/>
        </w:rPr>
        <w:t>u</w:t>
      </w:r>
      <w:r w:rsidR="006C76CC" w:rsidRPr="00FE3843">
        <w:rPr>
          <w:lang w:val="de-DE"/>
        </w:rPr>
        <w:t>sammen.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gesamte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herrliche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Zukunft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wird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groben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Zügen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dargestellt.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Dabei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soll</w:t>
      </w:r>
      <w:r w:rsidR="004B102A">
        <w:rPr>
          <w:lang w:val="de-DE"/>
        </w:rPr>
        <w:t>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man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übersehen,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Weissagung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zugleich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direkte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seelsorgerische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Hilfe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für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damaligen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Leser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 w:rsidR="004B102A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Hörer)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darstellen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soll</w:t>
      </w:r>
      <w:r w:rsidR="004B102A">
        <w:rPr>
          <w:lang w:val="de-DE"/>
        </w:rPr>
        <w:t>te</w:t>
      </w:r>
      <w:r w:rsidR="006C76CC" w:rsidRPr="00FE3843">
        <w:rPr>
          <w:lang w:val="de-DE"/>
        </w:rPr>
        <w:t>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also</w:t>
      </w:r>
      <w:r>
        <w:rPr>
          <w:lang w:val="de-DE"/>
        </w:rPr>
        <w:t xml:space="preserve"> </w:t>
      </w:r>
      <w:r w:rsidR="00794FBB">
        <w:rPr>
          <w:lang w:val="de-DE"/>
        </w:rPr>
        <w:t>für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Generation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Exil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Befindlichen.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Demen</w:t>
      </w:r>
      <w:r w:rsidR="006C76CC" w:rsidRPr="00FE3843">
        <w:rPr>
          <w:lang w:val="de-DE"/>
        </w:rPr>
        <w:t>t</w:t>
      </w:r>
      <w:r w:rsidR="006C76CC" w:rsidRPr="00FE3843">
        <w:rPr>
          <w:lang w:val="de-DE"/>
        </w:rPr>
        <w:t>sprechend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beschäftigt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Weissagung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Propheten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(neben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Hesekiel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Jeremia)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allem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nationalen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Wiederherstellung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(Rückführung,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Tempelbau,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Bau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Stadt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Jerusalem,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wiederhergestellte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Land)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daran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anschließend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zukünftigen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Herrlichkeit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Kommen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Messias,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ohne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Zeiten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Gang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zeitliche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Entwicklung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speziell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darzustellen.</w:t>
      </w:r>
    </w:p>
    <w:p w14:paraId="24A6A1B6" w14:textId="3A244C45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Keil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schreibt:</w:t>
      </w:r>
      <w:r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Bilde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Neubelebung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streut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umherliegenden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sehr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verdorrten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Totengebeine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zeigt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Gott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Propheten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Wiederbelebung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hoffnungslos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danieder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liegenden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Israel.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Wiederbelebung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begann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mit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angebahnten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Rückkehr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unter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Heiden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zerstreuten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Restes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Volkes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babyl</w:t>
      </w:r>
      <w:r w:rsidR="006C76CC" w:rsidRPr="00FE3843">
        <w:rPr>
          <w:lang w:val="de-DE"/>
        </w:rPr>
        <w:t>o</w:t>
      </w:r>
      <w:r w:rsidR="006C76CC" w:rsidRPr="00FE3843">
        <w:rPr>
          <w:lang w:val="de-DE"/>
        </w:rPr>
        <w:t>nischen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Exil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unter</w:t>
      </w:r>
      <w:r>
        <w:rPr>
          <w:lang w:val="de-DE"/>
        </w:rPr>
        <w:t xml:space="preserve"> </w:t>
      </w:r>
      <w:proofErr w:type="spellStart"/>
      <w:r w:rsidR="006C76CC" w:rsidRPr="00FE3843">
        <w:rPr>
          <w:lang w:val="de-DE"/>
        </w:rPr>
        <w:t>Serubbabel</w:t>
      </w:r>
      <w:proofErr w:type="spellEnd"/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Esra,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Wiede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aufbau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zerstörten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Städte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Judas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Tempels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Herstellung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einer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staatlichen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Ordnung.</w:t>
      </w:r>
      <w:r>
        <w:rPr>
          <w:lang w:val="de-DE"/>
        </w:rPr>
        <w:t xml:space="preserve"> </w:t>
      </w:r>
    </w:p>
    <w:p w14:paraId="572D1EE4" w14:textId="2705377F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…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obgleich</w:t>
      </w:r>
      <w:r w:rsidR="00B81F5C">
        <w:rPr>
          <w:lang w:val="de-DE"/>
        </w:rPr>
        <w:t xml:space="preserve"> </w:t>
      </w:r>
      <w:proofErr w:type="spellStart"/>
      <w:r w:rsidRPr="00FE3843">
        <w:rPr>
          <w:lang w:val="de-DE"/>
        </w:rPr>
        <w:t>Jahweh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Zurückgekehrten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noch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Propheten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erweckte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Bau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Hauses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förderte,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zog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doch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lastRenderedPageBreak/>
        <w:t>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neuerbauten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Tempel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Herrlichkeit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nicht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gelangte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nicht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(wenigstens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nicht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dauernd)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Selbständigkeit,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sondern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blieb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heidn</w:t>
      </w:r>
      <w:r w:rsidRPr="00FE3843">
        <w:rPr>
          <w:lang w:val="de-DE"/>
        </w:rPr>
        <w:t>i</w:t>
      </w:r>
      <w:r w:rsidRPr="00FE3843">
        <w:rPr>
          <w:lang w:val="de-DE"/>
        </w:rPr>
        <w:t>schen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Weltreich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unterworfen.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…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volle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Wiederherste</w:t>
      </w:r>
      <w:r w:rsidRPr="00FE3843">
        <w:rPr>
          <w:lang w:val="de-DE"/>
        </w:rPr>
        <w:t>l</w:t>
      </w:r>
      <w:r w:rsidRPr="00FE3843">
        <w:rPr>
          <w:lang w:val="de-DE"/>
        </w:rPr>
        <w:t>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Herrn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begann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Grü</w:t>
      </w:r>
      <w:r w:rsidRPr="00FE3843">
        <w:rPr>
          <w:lang w:val="de-DE"/>
        </w:rPr>
        <w:t>n</w:t>
      </w:r>
      <w:r w:rsidRPr="00FE3843">
        <w:rPr>
          <w:lang w:val="de-DE"/>
        </w:rPr>
        <w:t>dung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neuen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Gottesreiches,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‚Königreiches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Hi</w:t>
      </w:r>
      <w:r w:rsidRPr="00FE3843">
        <w:rPr>
          <w:lang w:val="de-DE"/>
        </w:rPr>
        <w:t>m</w:t>
      </w:r>
      <w:r w:rsidRPr="00FE3843">
        <w:rPr>
          <w:lang w:val="de-DE"/>
        </w:rPr>
        <w:t>mel‘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durch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Erscheinung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Christi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auf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Erden.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…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(Keil,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Carl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Friedrich: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Biblischer</w:t>
      </w:r>
      <w:r w:rsidR="00B81F5C">
        <w:rPr>
          <w:lang w:val="de-DE"/>
        </w:rPr>
        <w:t xml:space="preserve"> </w:t>
      </w:r>
      <w:proofErr w:type="spellStart"/>
      <w:r w:rsidRPr="00FE3843">
        <w:rPr>
          <w:lang w:val="de-DE"/>
        </w:rPr>
        <w:t>Commentar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über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Propheten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Ezechiel,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Leipzig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1882;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dt.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Schreibweise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angeglichen,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TJ)</w:t>
      </w:r>
    </w:p>
    <w:p w14:paraId="7906FCDF" w14:textId="77777777" w:rsidR="006C76CC" w:rsidRPr="00FE3843" w:rsidRDefault="006C76CC" w:rsidP="004D4628">
      <w:pPr>
        <w:pStyle w:val="berschrift3"/>
        <w:jc w:val="both"/>
      </w:pPr>
      <w:r w:rsidRPr="00FE3843">
        <w:t>Zusammenfassung</w:t>
      </w:r>
    </w:p>
    <w:p w14:paraId="1C1FF45F" w14:textId="133BA78D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Erfüllung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Hesekiel-Verheißung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beginnt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Sammlung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Rückführung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Land.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macht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einigen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unter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Hirten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David</w:t>
      </w:r>
      <w:r w:rsidR="00021813" w:rsidRPr="00FE3843">
        <w:rPr>
          <w:lang w:val="de-DE"/>
        </w:rPr>
        <w:t>“</w:t>
      </w: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</w:p>
    <w:p w14:paraId="10EE8FA5" w14:textId="514598FB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Dieser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zweite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David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kommt</w:t>
      </w:r>
      <w:r w:rsidR="00B81F5C">
        <w:rPr>
          <w:lang w:val="de-DE"/>
        </w:rPr>
        <w:t xml:space="preserve"> </w:t>
      </w:r>
      <w:r w:rsidR="004B102A">
        <w:rPr>
          <w:lang w:val="de-DE"/>
        </w:rPr>
        <w:t>nach</w:t>
      </w:r>
      <w:r w:rsidR="00B81F5C">
        <w:rPr>
          <w:lang w:val="de-DE"/>
        </w:rPr>
        <w:t xml:space="preserve"> </w:t>
      </w:r>
      <w:r w:rsidR="004B102A">
        <w:rPr>
          <w:lang w:val="de-DE"/>
        </w:rPr>
        <w:t>Jerusalem</w:t>
      </w:r>
      <w:r w:rsidRPr="00FE3843">
        <w:rPr>
          <w:lang w:val="de-DE"/>
        </w:rPr>
        <w:t>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gibt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Leben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stellvertretenden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Opfer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für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Sünde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</w:t>
      </w:r>
      <w:r w:rsidRPr="00FE3843">
        <w:rPr>
          <w:lang w:val="de-DE"/>
        </w:rPr>
        <w:t>l</w:t>
      </w:r>
      <w:r w:rsidRPr="00FE3843">
        <w:rPr>
          <w:lang w:val="de-DE"/>
        </w:rPr>
        <w:t>kes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jedes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einzelnen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Israeliten</w:t>
      </w:r>
      <w:r w:rsidR="004B102A">
        <w:rPr>
          <w:lang w:val="de-DE"/>
        </w:rPr>
        <w:t>;</w:t>
      </w:r>
      <w:r w:rsidR="00B81F5C">
        <w:rPr>
          <w:lang w:val="de-DE"/>
        </w:rPr>
        <w:t xml:space="preserve"> </w:t>
      </w:r>
      <w:r w:rsidR="004B102A">
        <w:rPr>
          <w:lang w:val="de-DE"/>
        </w:rPr>
        <w:t>a</w:t>
      </w:r>
      <w:r w:rsidRPr="00FE3843">
        <w:rPr>
          <w:lang w:val="de-DE"/>
        </w:rPr>
        <w:t>ls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auferstandener,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</w:t>
      </w:r>
      <w:r w:rsidRPr="00FE3843">
        <w:rPr>
          <w:lang w:val="de-DE"/>
        </w:rPr>
        <w:t>f</w:t>
      </w:r>
      <w:r w:rsidRPr="00FE3843">
        <w:rPr>
          <w:lang w:val="de-DE"/>
        </w:rPr>
        <w:t>gefahrener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neuer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über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setzt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auf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</w:t>
      </w:r>
      <w:r w:rsidR="00B81F5C">
        <w:rPr>
          <w:lang w:val="de-DE"/>
        </w:rPr>
        <w:t xml:space="preserve"> </w:t>
      </w:r>
      <w:r w:rsidR="004B102A">
        <w:rPr>
          <w:lang w:val="de-DE"/>
        </w:rPr>
        <w:t>„</w:t>
      </w:r>
      <w:r w:rsidRPr="00FE3843">
        <w:rPr>
          <w:lang w:val="de-DE"/>
        </w:rPr>
        <w:t>Thron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Davids</w:t>
      </w:r>
      <w:r w:rsidR="004B102A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proofErr w:type="spellStart"/>
      <w:r w:rsidRPr="00FE3843">
        <w:rPr>
          <w:lang w:val="de-DE"/>
        </w:rPr>
        <w:t>Ag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2</w:t>
      </w:r>
      <w:r w:rsidR="00B81F5C">
        <w:rPr>
          <w:lang w:val="de-DE"/>
        </w:rPr>
        <w:t>, 3</w:t>
      </w:r>
      <w:r w:rsidRPr="00FE3843">
        <w:rPr>
          <w:lang w:val="de-DE"/>
        </w:rPr>
        <w:t>0-36;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15</w:t>
      </w:r>
      <w:r w:rsidR="00B81F5C">
        <w:rPr>
          <w:lang w:val="de-DE"/>
        </w:rPr>
        <w:t>, 1</w:t>
      </w:r>
      <w:r w:rsidRPr="00FE3843">
        <w:rPr>
          <w:lang w:val="de-DE"/>
        </w:rPr>
        <w:t>6).</w:t>
      </w:r>
    </w:p>
    <w:p w14:paraId="2B096A16" w14:textId="7B05412A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gute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Hirte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setzt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</w:t>
      </w:r>
      <w:r w:rsidR="00B81F5C">
        <w:rPr>
          <w:lang w:val="de-DE"/>
        </w:rPr>
        <w:t xml:space="preserve">  </w:t>
      </w:r>
      <w:r w:rsidRPr="00FE3843">
        <w:rPr>
          <w:lang w:val="de-DE"/>
        </w:rPr>
        <w:t>–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Himmel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–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Sammlung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zerstreuten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Volkes,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Erdenleben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begann,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fort.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ruft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seine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Schafe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Johannes </w:t>
      </w:r>
      <w:r w:rsidRPr="00FE3843">
        <w:rPr>
          <w:lang w:val="de-DE"/>
        </w:rPr>
        <w:t>10</w:t>
      </w:r>
      <w:r w:rsidR="00B81F5C">
        <w:rPr>
          <w:lang w:val="de-DE"/>
        </w:rPr>
        <w:t>, 1</w:t>
      </w:r>
      <w:r w:rsidR="00794FBB">
        <w:rPr>
          <w:lang w:val="de-DE"/>
        </w:rPr>
        <w:t>-5</w:t>
      </w:r>
      <w:r w:rsidRPr="00FE3843">
        <w:rPr>
          <w:lang w:val="de-DE"/>
        </w:rPr>
        <w:t>).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Schafe,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Treuen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Volkes,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wahrhaft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Gottesfürchtigen,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befinden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Teil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</w:t>
      </w:r>
      <w:r w:rsidR="00794FBB">
        <w:rPr>
          <w:lang w:val="de-DE"/>
        </w:rPr>
        <w:t>n</w:t>
      </w:r>
      <w:r w:rsidR="00B81F5C">
        <w:rPr>
          <w:lang w:val="de-DE"/>
        </w:rPr>
        <w:t xml:space="preserve"> </w:t>
      </w:r>
      <w:r w:rsidR="00794FBB">
        <w:rPr>
          <w:lang w:val="de-DE"/>
        </w:rPr>
        <w:t>der</w:t>
      </w:r>
      <w:r w:rsidR="00B81F5C">
        <w:rPr>
          <w:lang w:val="de-DE"/>
        </w:rPr>
        <w:t xml:space="preserve"> </w:t>
      </w:r>
      <w:r w:rsidR="00794FBB">
        <w:rPr>
          <w:lang w:val="de-DE"/>
        </w:rPr>
        <w:t>Hürde</w:t>
      </w:r>
      <w:r w:rsidR="00B81F5C">
        <w:rPr>
          <w:lang w:val="de-DE"/>
        </w:rPr>
        <w:t xml:space="preserve"> </w:t>
      </w:r>
      <w:r w:rsidR="00794FBB">
        <w:rPr>
          <w:lang w:val="de-DE"/>
        </w:rPr>
        <w:t>(i</w:t>
      </w:r>
      <w:r w:rsidRPr="00FE3843">
        <w:rPr>
          <w:lang w:val="de-DE"/>
        </w:rPr>
        <w:t>m</w:t>
      </w:r>
      <w:r w:rsidR="00B81F5C">
        <w:rPr>
          <w:lang w:val="de-DE"/>
        </w:rPr>
        <w:t xml:space="preserve"> </w:t>
      </w:r>
      <w:r w:rsidR="00794FBB">
        <w:rPr>
          <w:lang w:val="de-DE"/>
        </w:rPr>
        <w:t>„</w:t>
      </w:r>
      <w:r w:rsidRPr="00FE3843">
        <w:rPr>
          <w:lang w:val="de-DE"/>
        </w:rPr>
        <w:t>Hof</w:t>
      </w:r>
      <w:r w:rsidR="00794FBB">
        <w:rPr>
          <w:lang w:val="de-DE"/>
        </w:rPr>
        <w:t>“,</w:t>
      </w:r>
      <w:r w:rsidR="00B81F5C">
        <w:rPr>
          <w:lang w:val="de-DE"/>
        </w:rPr>
        <w:t xml:space="preserve"> </w:t>
      </w:r>
      <w:r w:rsidR="00794FBB">
        <w:rPr>
          <w:lang w:val="de-DE"/>
        </w:rPr>
        <w:t>d.</w:t>
      </w:r>
      <w:r w:rsidR="00B81F5C">
        <w:rPr>
          <w:lang w:val="de-DE"/>
        </w:rPr>
        <w:t xml:space="preserve"> </w:t>
      </w:r>
      <w:r w:rsidR="00794FBB">
        <w:rPr>
          <w:lang w:val="de-DE"/>
        </w:rPr>
        <w:t>h.,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Israel)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Teil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jüd</w:t>
      </w:r>
      <w:r w:rsidRPr="00FE3843">
        <w:rPr>
          <w:lang w:val="de-DE"/>
        </w:rPr>
        <w:t>i</w:t>
      </w:r>
      <w:r w:rsidRPr="00FE3843">
        <w:rPr>
          <w:lang w:val="de-DE"/>
        </w:rPr>
        <w:t>schen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Zerstreuung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(Diaspora)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gesamten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römischen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</w:t>
      </w:r>
      <w:r w:rsidRPr="00FE3843">
        <w:rPr>
          <w:lang w:val="de-DE"/>
        </w:rPr>
        <w:t>m</w:t>
      </w:r>
      <w:r w:rsidRPr="00FE3843">
        <w:rPr>
          <w:lang w:val="de-DE"/>
        </w:rPr>
        <w:t>perium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darüber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hinaus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Johannes </w:t>
      </w:r>
      <w:r w:rsidRPr="00FE3843">
        <w:rPr>
          <w:lang w:val="de-DE"/>
        </w:rPr>
        <w:t>10</w:t>
      </w:r>
      <w:r w:rsidR="00B81F5C">
        <w:rPr>
          <w:lang w:val="de-DE"/>
        </w:rPr>
        <w:t>, 1</w:t>
      </w:r>
      <w:r w:rsidRPr="00FE3843">
        <w:rPr>
          <w:lang w:val="de-DE"/>
        </w:rPr>
        <w:t>6;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11</w:t>
      </w:r>
      <w:r w:rsidR="00B81F5C">
        <w:rPr>
          <w:lang w:val="de-DE"/>
        </w:rPr>
        <w:t>, 5</w:t>
      </w:r>
      <w:r w:rsidRPr="00FE3843">
        <w:rPr>
          <w:lang w:val="de-DE"/>
        </w:rPr>
        <w:t>2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[</w:t>
      </w:r>
      <w:r w:rsidR="00794FBB">
        <w:rPr>
          <w:lang w:val="de-DE"/>
        </w:rPr>
        <w:t>Zum</w:t>
      </w:r>
      <w:r w:rsidR="00B81F5C">
        <w:rPr>
          <w:lang w:val="de-DE"/>
        </w:rPr>
        <w:t xml:space="preserve"> </w:t>
      </w:r>
      <w:r w:rsidR="00794FBB">
        <w:rPr>
          <w:lang w:val="de-DE"/>
        </w:rPr>
        <w:t>Begriff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Kinder</w:t>
      </w:r>
      <w:r w:rsidR="00021813" w:rsidRPr="00FE3843">
        <w:rPr>
          <w:lang w:val="de-DE"/>
        </w:rPr>
        <w:t>“</w:t>
      </w:r>
      <w:r w:rsidRPr="00FE3843">
        <w:rPr>
          <w:lang w:val="de-DE"/>
        </w:rPr>
        <w:t>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vgl.</w:t>
      </w:r>
      <w:r w:rsidR="00B81F5C">
        <w:rPr>
          <w:lang w:val="de-DE"/>
        </w:rPr>
        <w:t xml:space="preserve">  1. Mose </w:t>
      </w:r>
      <w:r w:rsidRPr="00FE3843">
        <w:rPr>
          <w:lang w:val="de-DE"/>
        </w:rPr>
        <w:t>32</w:t>
      </w:r>
      <w:r w:rsidR="00B81F5C">
        <w:rPr>
          <w:lang w:val="de-DE"/>
        </w:rPr>
        <w:t>, 5</w:t>
      </w:r>
      <w:r w:rsidRPr="00FE3843">
        <w:rPr>
          <w:lang w:val="de-DE"/>
        </w:rPr>
        <w:t>];</w:t>
      </w:r>
      <w:r w:rsidR="00B81F5C">
        <w:rPr>
          <w:lang w:val="de-DE"/>
        </w:rPr>
        <w:t xml:space="preserve"> </w:t>
      </w:r>
      <w:proofErr w:type="spellStart"/>
      <w:r w:rsidRPr="00FE3843">
        <w:rPr>
          <w:lang w:val="de-DE"/>
        </w:rPr>
        <w:t>Ag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2</w:t>
      </w:r>
      <w:r w:rsidR="00B81F5C">
        <w:rPr>
          <w:lang w:val="de-DE"/>
        </w:rPr>
        <w:t>, 3</w:t>
      </w:r>
      <w:r w:rsidRPr="00FE3843">
        <w:rPr>
          <w:lang w:val="de-DE"/>
        </w:rPr>
        <w:t>7).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Aber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nicht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nur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</w:t>
      </w:r>
      <w:r w:rsidRPr="00FE3843">
        <w:rPr>
          <w:lang w:val="de-DE"/>
        </w:rPr>
        <w:t>i</w:t>
      </w:r>
      <w:r w:rsidRPr="00FE3843">
        <w:rPr>
          <w:lang w:val="de-DE"/>
        </w:rPr>
        <w:t>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zieht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Johannes </w:t>
      </w:r>
      <w:r w:rsidRPr="00FE3843">
        <w:rPr>
          <w:lang w:val="de-DE"/>
        </w:rPr>
        <w:t>12</w:t>
      </w:r>
      <w:r w:rsidR="00B81F5C">
        <w:rPr>
          <w:lang w:val="de-DE"/>
        </w:rPr>
        <w:t>, 3</w:t>
      </w:r>
      <w:r w:rsidRPr="00FE3843">
        <w:rPr>
          <w:lang w:val="de-DE"/>
        </w:rPr>
        <w:t>2),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Heiden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gerufen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proofErr w:type="spellStart"/>
      <w:r w:rsidRPr="00FE3843">
        <w:rPr>
          <w:lang w:val="de-DE"/>
        </w:rPr>
        <w:t>Ag</w:t>
      </w:r>
      <w:proofErr w:type="spellEnd"/>
      <w:r w:rsidR="00B81F5C">
        <w:rPr>
          <w:lang w:val="de-DE"/>
        </w:rPr>
        <w:t xml:space="preserve"> </w:t>
      </w:r>
      <w:r w:rsidRPr="00FE3843">
        <w:rPr>
          <w:lang w:val="de-DE"/>
        </w:rPr>
        <w:t>15</w:t>
      </w:r>
      <w:r w:rsidR="00B81F5C">
        <w:rPr>
          <w:lang w:val="de-DE"/>
        </w:rPr>
        <w:t>, 1</w:t>
      </w:r>
      <w:r w:rsidRPr="00FE3843">
        <w:rPr>
          <w:lang w:val="de-DE"/>
        </w:rPr>
        <w:t>7)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werden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neue,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Israel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einve</w:t>
      </w:r>
      <w:r w:rsidRPr="00FE3843">
        <w:rPr>
          <w:lang w:val="de-DE"/>
        </w:rPr>
        <w:t>r</w:t>
      </w:r>
      <w:r w:rsidRPr="00FE3843">
        <w:rPr>
          <w:lang w:val="de-DE"/>
        </w:rPr>
        <w:t>leibt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Epheser </w:t>
      </w:r>
      <w:r w:rsidRPr="00FE3843">
        <w:rPr>
          <w:lang w:val="de-DE"/>
        </w:rPr>
        <w:t>2</w:t>
      </w:r>
      <w:r w:rsidR="00B81F5C">
        <w:rPr>
          <w:lang w:val="de-DE"/>
        </w:rPr>
        <w:t>, 1</w:t>
      </w:r>
      <w:r w:rsidRPr="00FE3843">
        <w:rPr>
          <w:lang w:val="de-DE"/>
        </w:rPr>
        <w:t>1-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3</w:t>
      </w:r>
      <w:r w:rsidR="00B81F5C">
        <w:rPr>
          <w:lang w:val="de-DE"/>
        </w:rPr>
        <w:t>, 6</w:t>
      </w:r>
      <w:r w:rsidRPr="00FE3843">
        <w:rPr>
          <w:lang w:val="de-DE"/>
        </w:rPr>
        <w:t>;</w:t>
      </w:r>
      <w:r w:rsidR="00B81F5C">
        <w:rPr>
          <w:lang w:val="de-DE"/>
        </w:rPr>
        <w:t xml:space="preserve"> Galater </w:t>
      </w:r>
      <w:r w:rsidRPr="00FE3843">
        <w:rPr>
          <w:lang w:val="de-DE"/>
        </w:rPr>
        <w:t>3,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7-9.22.26-29;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4</w:t>
      </w:r>
      <w:r w:rsidR="00B81F5C">
        <w:rPr>
          <w:lang w:val="de-DE"/>
        </w:rPr>
        <w:t>, 2</w:t>
      </w:r>
      <w:r w:rsidRPr="00FE3843">
        <w:rPr>
          <w:lang w:val="de-DE"/>
        </w:rPr>
        <w:t>6-31;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6</w:t>
      </w:r>
      <w:r w:rsidR="00B81F5C">
        <w:rPr>
          <w:lang w:val="de-DE"/>
        </w:rPr>
        <w:t>, 1</w:t>
      </w:r>
      <w:r w:rsidRPr="00FE3843">
        <w:rPr>
          <w:lang w:val="de-DE"/>
        </w:rPr>
        <w:t>4-16;</w:t>
      </w:r>
      <w:r w:rsidR="00B81F5C">
        <w:rPr>
          <w:lang w:val="de-DE"/>
        </w:rPr>
        <w:t xml:space="preserve"> Römer </w:t>
      </w:r>
      <w:r w:rsidRPr="00FE3843">
        <w:rPr>
          <w:lang w:val="de-DE"/>
        </w:rPr>
        <w:t>3</w:t>
      </w:r>
      <w:r w:rsidR="00B81F5C">
        <w:rPr>
          <w:lang w:val="de-DE"/>
        </w:rPr>
        <w:t>, 2</w:t>
      </w:r>
      <w:r w:rsidRPr="00FE3843">
        <w:rPr>
          <w:lang w:val="de-DE"/>
        </w:rPr>
        <w:t>1-31;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4</w:t>
      </w:r>
      <w:r w:rsidR="00B81F5C">
        <w:rPr>
          <w:lang w:val="de-DE"/>
        </w:rPr>
        <w:t>, 1</w:t>
      </w:r>
      <w:r w:rsidRPr="00FE3843">
        <w:rPr>
          <w:lang w:val="de-DE"/>
        </w:rPr>
        <w:t>6-18;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9</w:t>
      </w:r>
      <w:r w:rsidR="00B81F5C">
        <w:rPr>
          <w:lang w:val="de-DE"/>
        </w:rPr>
        <w:t>, 6</w:t>
      </w:r>
      <w:r w:rsidRPr="00FE3843">
        <w:rPr>
          <w:lang w:val="de-DE"/>
        </w:rPr>
        <w:t>-13.22-33;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10</w:t>
      </w:r>
      <w:r w:rsidR="00B81F5C">
        <w:rPr>
          <w:lang w:val="de-DE"/>
        </w:rPr>
        <w:t>, 1</w:t>
      </w:r>
      <w:r w:rsidRPr="00FE3843">
        <w:rPr>
          <w:lang w:val="de-DE"/>
        </w:rPr>
        <w:t>1-13;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11</w:t>
      </w:r>
      <w:r w:rsidR="00B81F5C">
        <w:rPr>
          <w:lang w:val="de-DE"/>
        </w:rPr>
        <w:t>, 1</w:t>
      </w:r>
      <w:r w:rsidRPr="00FE3843">
        <w:rPr>
          <w:lang w:val="de-DE"/>
        </w:rPr>
        <w:t>7-22).</w:t>
      </w:r>
      <w:r w:rsidR="00B81F5C">
        <w:rPr>
          <w:lang w:val="de-DE"/>
        </w:rPr>
        <w:t xml:space="preserve"> </w:t>
      </w:r>
    </w:p>
    <w:p w14:paraId="233789DD" w14:textId="1F24E6E5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sammeln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lassen,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werden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Sünde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gereinigt: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gibt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gesammelten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Messias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Veru</w:t>
      </w:r>
      <w:r w:rsidRPr="00FE3843">
        <w:rPr>
          <w:lang w:val="de-DE"/>
        </w:rPr>
        <w:t>n</w:t>
      </w:r>
      <w:r w:rsidRPr="00FE3843">
        <w:rPr>
          <w:lang w:val="de-DE"/>
        </w:rPr>
        <w:t>reinigung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durch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Götzendienst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mehr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Sacharja </w:t>
      </w:r>
      <w:r w:rsidRPr="00FE3843">
        <w:rPr>
          <w:lang w:val="de-DE"/>
        </w:rPr>
        <w:t>13</w:t>
      </w:r>
      <w:r w:rsidR="00B81F5C">
        <w:rPr>
          <w:lang w:val="de-DE"/>
        </w:rPr>
        <w:t>, 1</w:t>
      </w:r>
      <w:r w:rsidRPr="00FE3843">
        <w:rPr>
          <w:lang w:val="de-DE"/>
        </w:rPr>
        <w:t>).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Messias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umkehren,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werden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Eigentumsvolk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wird</w:t>
      </w:r>
      <w:r w:rsidR="00B81F5C">
        <w:rPr>
          <w:lang w:val="de-DE"/>
        </w:rPr>
        <w:t xml:space="preserve"> </w:t>
      </w:r>
      <w:r w:rsidRPr="00FE3843">
        <w:rPr>
          <w:i/>
          <w:iCs/>
          <w:lang w:val="de-DE"/>
        </w:rPr>
        <w:t>ihr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1. Petrus </w:t>
      </w:r>
      <w:r w:rsidRPr="00FE3843">
        <w:rPr>
          <w:lang w:val="de-DE"/>
        </w:rPr>
        <w:t>2</w:t>
      </w:r>
      <w:r w:rsidR="00B81F5C">
        <w:rPr>
          <w:lang w:val="de-DE"/>
        </w:rPr>
        <w:t>, 9</w:t>
      </w:r>
      <w:r w:rsidRPr="00FE3843">
        <w:rPr>
          <w:lang w:val="de-DE"/>
        </w:rPr>
        <w:t>.10;</w:t>
      </w:r>
      <w:r w:rsidR="00B81F5C">
        <w:rPr>
          <w:lang w:val="de-DE"/>
        </w:rPr>
        <w:t xml:space="preserve"> Hebräer </w:t>
      </w:r>
      <w:r w:rsidRPr="00FE3843">
        <w:rPr>
          <w:lang w:val="de-DE"/>
        </w:rPr>
        <w:t>8</w:t>
      </w:r>
      <w:r w:rsidR="00B81F5C">
        <w:rPr>
          <w:lang w:val="de-DE"/>
        </w:rPr>
        <w:t>, 1</w:t>
      </w:r>
      <w:r w:rsidRPr="00FE3843">
        <w:rPr>
          <w:lang w:val="de-DE"/>
        </w:rPr>
        <w:t>0).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größere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David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über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ihn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annehmen,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König.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Diese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alle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wandeln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Ordnungen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Gottes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>He</w:t>
      </w:r>
      <w:r w:rsidR="00B81F5C">
        <w:rPr>
          <w:lang w:val="de-DE"/>
        </w:rPr>
        <w:t>b</w:t>
      </w:r>
      <w:r w:rsidR="00B81F5C">
        <w:rPr>
          <w:lang w:val="de-DE"/>
        </w:rPr>
        <w:t xml:space="preserve">räer </w:t>
      </w:r>
      <w:r w:rsidRPr="00FE3843">
        <w:rPr>
          <w:lang w:val="de-DE"/>
        </w:rPr>
        <w:t>8</w:t>
      </w:r>
      <w:r w:rsidR="00B81F5C">
        <w:rPr>
          <w:lang w:val="de-DE"/>
        </w:rPr>
        <w:t>, 1</w:t>
      </w:r>
      <w:r w:rsidRPr="00FE3843">
        <w:rPr>
          <w:lang w:val="de-DE"/>
        </w:rPr>
        <w:t>0-12).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sind</w:t>
      </w:r>
      <w:r w:rsidR="00B81F5C">
        <w:rPr>
          <w:lang w:val="de-DE"/>
        </w:rPr>
        <w:t xml:space="preserve"> </w:t>
      </w:r>
      <w:r w:rsidR="003B4F16">
        <w:rPr>
          <w:lang w:val="de-DE"/>
        </w:rPr>
        <w:t>„</w:t>
      </w:r>
      <w:r w:rsidRPr="00FE3843">
        <w:rPr>
          <w:i/>
          <w:iCs/>
          <w:lang w:val="de-DE"/>
        </w:rPr>
        <w:t>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Herde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i/>
          <w:iCs/>
          <w:lang w:val="de-DE"/>
        </w:rPr>
        <w:t>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Hirte</w:t>
      </w:r>
      <w:r w:rsidR="003B4F16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>Joha</w:t>
      </w:r>
      <w:r w:rsidR="00B81F5C">
        <w:rPr>
          <w:lang w:val="de-DE"/>
        </w:rPr>
        <w:t>n</w:t>
      </w:r>
      <w:r w:rsidR="00B81F5C">
        <w:rPr>
          <w:lang w:val="de-DE"/>
        </w:rPr>
        <w:t xml:space="preserve">nes </w:t>
      </w:r>
      <w:r w:rsidRPr="00FE3843">
        <w:rPr>
          <w:lang w:val="de-DE"/>
        </w:rPr>
        <w:t>10</w:t>
      </w:r>
      <w:r w:rsidR="00B81F5C">
        <w:rPr>
          <w:lang w:val="de-DE"/>
        </w:rPr>
        <w:t>, 1</w:t>
      </w:r>
      <w:r w:rsidRPr="00FE3843">
        <w:rPr>
          <w:lang w:val="de-DE"/>
        </w:rPr>
        <w:t>6).</w:t>
      </w:r>
    </w:p>
    <w:p w14:paraId="24B09BC8" w14:textId="22DBB3ED" w:rsidR="006C76CC" w:rsidRPr="00FE3843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kommt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zu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weiterer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Vermehrung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Volkes</w:t>
      </w:r>
      <w:r w:rsidR="00B81F5C">
        <w:rPr>
          <w:lang w:val="de-DE"/>
        </w:rPr>
        <w:t xml:space="preserve"> </w:t>
      </w:r>
      <w:r w:rsidR="002D5DFA">
        <w:rPr>
          <w:lang w:val="de-DE"/>
        </w:rPr>
        <w:t>–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bis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Ewigkeit.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wohnen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ewiglich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Land.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Blut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Messias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geschlossene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neue,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Friedens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Lukas </w:t>
      </w:r>
      <w:r w:rsidRPr="00FE3843">
        <w:rPr>
          <w:lang w:val="de-DE"/>
        </w:rPr>
        <w:t>22</w:t>
      </w:r>
      <w:r w:rsidR="00B81F5C">
        <w:rPr>
          <w:lang w:val="de-DE"/>
        </w:rPr>
        <w:t>, 2</w:t>
      </w:r>
      <w:r w:rsidRPr="00FE3843">
        <w:rPr>
          <w:lang w:val="de-DE"/>
        </w:rPr>
        <w:t>0)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Grundlage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für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neue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Verhältnis.</w:t>
      </w:r>
      <w:r w:rsidR="00B81F5C">
        <w:rPr>
          <w:lang w:val="de-DE"/>
        </w:rPr>
        <w:t xml:space="preserve"> </w:t>
      </w:r>
    </w:p>
    <w:p w14:paraId="67820099" w14:textId="01DBF027" w:rsidR="002D5DFA" w:rsidRDefault="006C76CC" w:rsidP="004D4628">
      <w:pPr>
        <w:jc w:val="both"/>
        <w:rPr>
          <w:lang w:val="de-DE"/>
        </w:rPr>
      </w:pPr>
      <w:r w:rsidRPr="00FE3843">
        <w:rPr>
          <w:lang w:val="de-DE"/>
        </w:rPr>
        <w:t>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Bild</w:t>
      </w:r>
      <w:r w:rsidR="00B81F5C">
        <w:rPr>
          <w:lang w:val="de-DE"/>
        </w:rPr>
        <w:t xml:space="preserve"> </w:t>
      </w:r>
      <w:r w:rsidR="003B4F16">
        <w:rPr>
          <w:lang w:val="de-DE"/>
        </w:rPr>
        <w:t>mit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irdischen</w:t>
      </w:r>
      <w:r w:rsidR="00B81F5C">
        <w:rPr>
          <w:lang w:val="de-DE"/>
        </w:rPr>
        <w:t xml:space="preserve"> </w:t>
      </w:r>
      <w:r w:rsidR="003B4F16">
        <w:rPr>
          <w:lang w:val="de-DE"/>
        </w:rPr>
        <w:t>„</w:t>
      </w:r>
      <w:r w:rsidRPr="00FE3843">
        <w:rPr>
          <w:lang w:val="de-DE"/>
        </w:rPr>
        <w:t>Farben</w:t>
      </w:r>
      <w:r w:rsidR="003B4F16">
        <w:rPr>
          <w:lang w:val="de-DE"/>
        </w:rPr>
        <w:t>“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gezeichnet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ist,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ist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selbstverständlich,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dass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Menschen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ewigen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</w:t>
      </w:r>
      <w:r w:rsidRPr="00FE3843">
        <w:rPr>
          <w:lang w:val="de-DE"/>
        </w:rPr>
        <w:t>ö</w:t>
      </w:r>
      <w:r w:rsidRPr="00FE3843">
        <w:rPr>
          <w:lang w:val="de-DE"/>
        </w:rPr>
        <w:t>nigreich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wieder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sterben</w:t>
      </w:r>
      <w:r w:rsidR="00021813" w:rsidRPr="00FE3843">
        <w:rPr>
          <w:lang w:val="de-DE"/>
        </w:rPr>
        <w:t>“</w:t>
      </w:r>
      <w:r w:rsidRPr="00FE3843">
        <w:rPr>
          <w:lang w:val="de-DE"/>
        </w:rPr>
        <w:t>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wenn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nach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langer,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langer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Zeit;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einige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sterben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eher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</w:t>
      </w:r>
      <w:r w:rsidR="00B81F5C">
        <w:rPr>
          <w:lang w:val="de-DE"/>
        </w:rPr>
        <w:t xml:space="preserve">Jesaja </w:t>
      </w:r>
      <w:r w:rsidRPr="00FE3843">
        <w:rPr>
          <w:lang w:val="de-DE"/>
        </w:rPr>
        <w:t>65</w:t>
      </w:r>
      <w:r w:rsidR="00B81F5C">
        <w:rPr>
          <w:lang w:val="de-DE"/>
        </w:rPr>
        <w:t>, 2</w:t>
      </w:r>
      <w:r w:rsidRPr="00FE3843">
        <w:rPr>
          <w:lang w:val="de-DE"/>
        </w:rPr>
        <w:t>0-23):</w:t>
      </w:r>
      <w:r w:rsidR="00B81F5C">
        <w:rPr>
          <w:lang w:val="de-DE"/>
        </w:rPr>
        <w:t xml:space="preserve"> </w:t>
      </w:r>
      <w:r w:rsidR="00021813" w:rsidRPr="00FE3843">
        <w:rPr>
          <w:lang w:val="de-DE"/>
        </w:rPr>
        <w:t>„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dort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keinen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Säugling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wenigen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Tagen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geben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keinen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Greis,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seine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Tage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nicht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erfüllen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(d.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h.: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alle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werden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sehr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werden,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ehe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sie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sterben,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aber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es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gibt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Au</w:t>
      </w:r>
      <w:r w:rsidRPr="00FE3843">
        <w:rPr>
          <w:lang w:val="de-DE"/>
        </w:rPr>
        <w:t>s</w:t>
      </w:r>
      <w:r w:rsidRPr="00FE3843">
        <w:rPr>
          <w:lang w:val="de-DE"/>
        </w:rPr>
        <w:t>nahmen);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denn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ein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junger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Mann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Alter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hundert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Jahren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sterben,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und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Sünder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wird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im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Alter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hundert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Jahren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vom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Fluch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getroffen</w:t>
      </w:r>
      <w:r w:rsidR="00B81F5C">
        <w:rPr>
          <w:lang w:val="de-DE"/>
        </w:rPr>
        <w:t xml:space="preserve"> </w:t>
      </w:r>
      <w:r w:rsidRPr="00FE3843">
        <w:rPr>
          <w:lang w:val="de-DE"/>
        </w:rPr>
        <w:t>werden.</w:t>
      </w:r>
      <w:r w:rsidR="00021813" w:rsidRPr="00FE3843">
        <w:rPr>
          <w:lang w:val="de-DE"/>
        </w:rPr>
        <w:t>“</w:t>
      </w:r>
      <w:r w:rsidR="00B81F5C">
        <w:rPr>
          <w:lang w:val="de-DE"/>
        </w:rPr>
        <w:t xml:space="preserve"> </w:t>
      </w:r>
    </w:p>
    <w:p w14:paraId="2AB399A8" w14:textId="64519026" w:rsidR="006C76CC" w:rsidRPr="00FE3843" w:rsidRDefault="00B81F5C" w:rsidP="004D4628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C76CC" w:rsidRPr="00FE3843">
        <w:rPr>
          <w:lang w:val="de-DE"/>
        </w:rPr>
        <w:t>Diese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Aussage</w:t>
      </w:r>
      <w:r>
        <w:rPr>
          <w:lang w:val="de-DE"/>
        </w:rPr>
        <w:t xml:space="preserve"> </w:t>
      </w:r>
      <w:r w:rsidR="003B4F16" w:rsidRPr="00FE3843">
        <w:rPr>
          <w:lang w:val="de-DE"/>
        </w:rPr>
        <w:t>steht</w:t>
      </w:r>
      <w:r>
        <w:rPr>
          <w:lang w:val="de-DE"/>
        </w:rPr>
        <w:t xml:space="preserve"> </w:t>
      </w:r>
      <w:r w:rsidR="003B4F16">
        <w:rPr>
          <w:lang w:val="de-DE"/>
        </w:rPr>
        <w:t>(wenn</w:t>
      </w:r>
      <w:r>
        <w:rPr>
          <w:lang w:val="de-DE"/>
        </w:rPr>
        <w:t xml:space="preserve"> </w:t>
      </w:r>
      <w:r w:rsidR="003B4F16">
        <w:rPr>
          <w:lang w:val="de-DE"/>
        </w:rPr>
        <w:t>man</w:t>
      </w:r>
      <w:r>
        <w:rPr>
          <w:lang w:val="de-DE"/>
        </w:rPr>
        <w:t xml:space="preserve"> </w:t>
      </w:r>
      <w:r w:rsidR="003B4F16">
        <w:rPr>
          <w:lang w:val="de-DE"/>
        </w:rPr>
        <w:t>nicht</w:t>
      </w:r>
      <w:r>
        <w:rPr>
          <w:lang w:val="de-DE"/>
        </w:rPr>
        <w:t xml:space="preserve"> </w:t>
      </w:r>
      <w:r w:rsidR="003B4F16">
        <w:rPr>
          <w:lang w:val="de-DE"/>
        </w:rPr>
        <w:t>versteht,</w:t>
      </w:r>
      <w:r>
        <w:rPr>
          <w:lang w:val="de-DE"/>
        </w:rPr>
        <w:t xml:space="preserve"> </w:t>
      </w:r>
      <w:r w:rsidR="003B4F16">
        <w:rPr>
          <w:lang w:val="de-DE"/>
        </w:rPr>
        <w:t>dass</w:t>
      </w:r>
      <w:r>
        <w:rPr>
          <w:lang w:val="de-DE"/>
        </w:rPr>
        <w:t xml:space="preserve"> </w:t>
      </w:r>
      <w:r w:rsidR="003B4F16">
        <w:rPr>
          <w:lang w:val="de-DE"/>
        </w:rPr>
        <w:t>es</w:t>
      </w:r>
      <w:r>
        <w:rPr>
          <w:lang w:val="de-DE"/>
        </w:rPr>
        <w:t xml:space="preserve"> </w:t>
      </w:r>
      <w:r w:rsidR="003B4F16">
        <w:rPr>
          <w:lang w:val="de-DE"/>
        </w:rPr>
        <w:t>sich</w:t>
      </w:r>
      <w:r>
        <w:rPr>
          <w:lang w:val="de-DE"/>
        </w:rPr>
        <w:t xml:space="preserve"> </w:t>
      </w:r>
      <w:r w:rsidR="003B4F16">
        <w:rPr>
          <w:lang w:val="de-DE"/>
        </w:rPr>
        <w:t>um</w:t>
      </w:r>
      <w:r>
        <w:rPr>
          <w:lang w:val="de-DE"/>
        </w:rPr>
        <w:t xml:space="preserve"> </w:t>
      </w:r>
      <w:r w:rsidR="003B4F16">
        <w:rPr>
          <w:lang w:val="de-DE"/>
        </w:rPr>
        <w:t>eine</w:t>
      </w:r>
      <w:r>
        <w:rPr>
          <w:lang w:val="de-DE"/>
        </w:rPr>
        <w:t xml:space="preserve"> </w:t>
      </w:r>
      <w:r w:rsidR="003B4F16">
        <w:rPr>
          <w:lang w:val="de-DE"/>
        </w:rPr>
        <w:t>Zeichnung</w:t>
      </w:r>
      <w:r>
        <w:rPr>
          <w:lang w:val="de-DE"/>
        </w:rPr>
        <w:t xml:space="preserve"> </w:t>
      </w:r>
      <w:r w:rsidR="003B4F16">
        <w:rPr>
          <w:lang w:val="de-DE"/>
        </w:rPr>
        <w:t>in</w:t>
      </w:r>
      <w:r>
        <w:rPr>
          <w:lang w:val="de-DE"/>
        </w:rPr>
        <w:t xml:space="preserve"> </w:t>
      </w:r>
      <w:r w:rsidR="003B4F16">
        <w:rPr>
          <w:lang w:val="de-DE"/>
        </w:rPr>
        <w:t>irdischen</w:t>
      </w:r>
      <w:r>
        <w:rPr>
          <w:lang w:val="de-DE"/>
        </w:rPr>
        <w:t xml:space="preserve"> </w:t>
      </w:r>
      <w:r w:rsidR="003B4F16">
        <w:rPr>
          <w:lang w:val="de-DE"/>
        </w:rPr>
        <w:t>Farben</w:t>
      </w:r>
      <w:r>
        <w:rPr>
          <w:lang w:val="de-DE"/>
        </w:rPr>
        <w:t xml:space="preserve"> </w:t>
      </w:r>
      <w:r w:rsidR="003B4F16">
        <w:rPr>
          <w:lang w:val="de-DE"/>
        </w:rPr>
        <w:t>handelt)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3B4F16">
        <w:rPr>
          <w:lang w:val="de-DE"/>
        </w:rPr>
        <w:t>krassen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Widerspruch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zur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Lehre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Christi</w:t>
      </w:r>
      <w:r w:rsidR="003B4F16">
        <w:rPr>
          <w:lang w:val="de-DE"/>
        </w:rPr>
        <w:t>:</w:t>
      </w:r>
      <w:r>
        <w:rPr>
          <w:lang w:val="de-DE"/>
        </w:rPr>
        <w:t xml:space="preserve"> </w:t>
      </w:r>
      <w:r w:rsidR="003B4F16">
        <w:rPr>
          <w:lang w:val="de-DE"/>
        </w:rPr>
        <w:t>E</w:t>
      </w:r>
      <w:r w:rsidR="006C76CC" w:rsidRPr="00FE3843">
        <w:rPr>
          <w:lang w:val="de-DE"/>
        </w:rPr>
        <w:t>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sagte,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Leben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stirbt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</w:t>
      </w:r>
      <w:r>
        <w:rPr>
          <w:lang w:val="de-DE"/>
        </w:rPr>
        <w:t xml:space="preserve">Johannes </w:t>
      </w:r>
      <w:r w:rsidR="006C76CC" w:rsidRPr="00FE3843">
        <w:rPr>
          <w:lang w:val="de-DE"/>
        </w:rPr>
        <w:t>11</w:t>
      </w:r>
      <w:r>
        <w:rPr>
          <w:lang w:val="de-DE"/>
        </w:rPr>
        <w:t>, 2</w:t>
      </w:r>
      <w:r w:rsidR="006C76CC" w:rsidRPr="00FE3843">
        <w:rPr>
          <w:lang w:val="de-DE"/>
        </w:rPr>
        <w:t>4.25).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Aufl</w:t>
      </w:r>
      <w:r w:rsidR="006C76CC" w:rsidRPr="00FE3843">
        <w:rPr>
          <w:lang w:val="de-DE"/>
        </w:rPr>
        <w:t>ö</w:t>
      </w:r>
      <w:r w:rsidR="006C76CC" w:rsidRPr="00FE3843">
        <w:rPr>
          <w:lang w:val="de-DE"/>
        </w:rPr>
        <w:t>sung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Widerspruchs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besteht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darin,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man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erkennt,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Propheten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im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Darstellung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ewigen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lastRenderedPageBreak/>
        <w:t>Dinge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Königreiches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4B102A">
        <w:rPr>
          <w:i/>
          <w:iCs/>
          <w:lang w:val="de-DE"/>
        </w:rPr>
        <w:t>irdisch-fleischlichen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Ebene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bleiben.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Sie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zeichnen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Bildern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Vorstellu</w:t>
      </w:r>
      <w:r w:rsidR="006C76CC" w:rsidRPr="00FE3843">
        <w:rPr>
          <w:lang w:val="de-DE"/>
        </w:rPr>
        <w:t>n</w:t>
      </w:r>
      <w:r w:rsidR="006C76CC" w:rsidRPr="00FE3843">
        <w:rPr>
          <w:lang w:val="de-DE"/>
        </w:rPr>
        <w:t>gen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Alten.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Erst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Herr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Jesus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Christus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und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(durch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ihn)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Apostel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werfen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durch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ihre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Lehre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rechte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auf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alle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diese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Weissagungen.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Daher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kann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man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alttestamen</w:t>
      </w:r>
      <w:r w:rsidR="006C76CC" w:rsidRPr="00FE3843">
        <w:rPr>
          <w:lang w:val="de-DE"/>
        </w:rPr>
        <w:t>t</w:t>
      </w:r>
      <w:r w:rsidR="006C76CC" w:rsidRPr="00FE3843">
        <w:rPr>
          <w:lang w:val="de-DE"/>
        </w:rPr>
        <w:t>liche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Prophetie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ohne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das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Licht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des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Neuen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Testaments</w:t>
      </w:r>
      <w:r>
        <w:rPr>
          <w:lang w:val="de-DE"/>
        </w:rPr>
        <w:t xml:space="preserve"> </w:t>
      </w:r>
      <w:r w:rsidR="006C76CC" w:rsidRPr="00FE3843">
        <w:rPr>
          <w:lang w:val="de-DE"/>
        </w:rPr>
        <w:t>ve</w:t>
      </w:r>
      <w:r w:rsidR="006C76CC" w:rsidRPr="00FE3843">
        <w:rPr>
          <w:lang w:val="de-DE"/>
        </w:rPr>
        <w:t>r</w:t>
      </w:r>
      <w:r w:rsidR="006C76CC" w:rsidRPr="00FE3843">
        <w:rPr>
          <w:lang w:val="de-DE"/>
        </w:rPr>
        <w:t>stehen.</w:t>
      </w:r>
      <w:r>
        <w:rPr>
          <w:lang w:val="de-DE"/>
        </w:rPr>
        <w:t xml:space="preserve"> </w:t>
      </w:r>
    </w:p>
    <w:p w14:paraId="471A82FE" w14:textId="553D622B" w:rsidR="006C76CC" w:rsidRPr="00FE3843" w:rsidRDefault="006C76CC" w:rsidP="004D4628">
      <w:pPr>
        <w:jc w:val="both"/>
        <w:rPr>
          <w:i/>
          <w:iCs/>
          <w:lang w:val="de-DE"/>
        </w:rPr>
      </w:pPr>
      <w:r w:rsidRPr="00FE3843">
        <w:rPr>
          <w:i/>
          <w:iCs/>
          <w:lang w:val="de-DE"/>
        </w:rPr>
        <w:t>–</w:t>
      </w:r>
      <w:r w:rsidR="00B81F5C">
        <w:rPr>
          <w:i/>
          <w:iCs/>
          <w:lang w:val="de-DE"/>
        </w:rPr>
        <w:t xml:space="preserve"> </w:t>
      </w:r>
      <w:r w:rsidRPr="00FE3843">
        <w:rPr>
          <w:i/>
          <w:iCs/>
          <w:lang w:val="de-DE"/>
        </w:rPr>
        <w:t>Thomas</w:t>
      </w:r>
      <w:r w:rsidR="00B81F5C">
        <w:rPr>
          <w:i/>
          <w:iCs/>
          <w:lang w:val="de-DE"/>
        </w:rPr>
        <w:t xml:space="preserve"> </w:t>
      </w:r>
      <w:proofErr w:type="spellStart"/>
      <w:r w:rsidRPr="00FE3843">
        <w:rPr>
          <w:i/>
          <w:iCs/>
          <w:lang w:val="de-DE"/>
        </w:rPr>
        <w:t>Jettel</w:t>
      </w:r>
      <w:proofErr w:type="spellEnd"/>
    </w:p>
    <w:p w14:paraId="283074F1" w14:textId="015282D3" w:rsidR="003E27A1" w:rsidRPr="00FE3843" w:rsidRDefault="003E27A1" w:rsidP="004D4628">
      <w:pPr>
        <w:pStyle w:val="berschrift2"/>
        <w:jc w:val="both"/>
        <w:rPr>
          <w:sz w:val="24"/>
          <w:szCs w:val="24"/>
          <w:lang w:val="de-DE"/>
        </w:rPr>
      </w:pPr>
      <w:r w:rsidRPr="00FE3843">
        <w:rPr>
          <w:sz w:val="24"/>
          <w:szCs w:val="24"/>
          <w:lang w:val="de-DE"/>
        </w:rPr>
        <w:t>Beiträge</w:t>
      </w:r>
      <w:r w:rsidR="00B81F5C">
        <w:rPr>
          <w:sz w:val="24"/>
          <w:szCs w:val="24"/>
          <w:lang w:val="de-DE"/>
        </w:rPr>
        <w:t xml:space="preserve"> </w:t>
      </w:r>
      <w:r w:rsidR="00995F2F">
        <w:rPr>
          <w:sz w:val="24"/>
          <w:szCs w:val="24"/>
          <w:lang w:val="de-DE"/>
        </w:rPr>
        <w:t>in</w:t>
      </w:r>
      <w:r w:rsidR="00B81F5C">
        <w:rPr>
          <w:sz w:val="24"/>
          <w:szCs w:val="24"/>
          <w:lang w:val="de-DE"/>
        </w:rPr>
        <w:t xml:space="preserve"> </w:t>
      </w:r>
      <w:r w:rsidR="00995F2F">
        <w:rPr>
          <w:sz w:val="24"/>
          <w:szCs w:val="24"/>
          <w:lang w:val="de-DE"/>
        </w:rPr>
        <w:t>Sachen</w:t>
      </w:r>
      <w:r w:rsidR="00B81F5C">
        <w:rPr>
          <w:sz w:val="24"/>
          <w:szCs w:val="24"/>
          <w:lang w:val="de-DE"/>
        </w:rPr>
        <w:t xml:space="preserve"> </w:t>
      </w:r>
      <w:r w:rsidR="00995F2F">
        <w:rPr>
          <w:sz w:val="24"/>
          <w:szCs w:val="24"/>
          <w:lang w:val="de-DE"/>
        </w:rPr>
        <w:t>„</w:t>
      </w:r>
      <w:r w:rsidRPr="00FE3843">
        <w:rPr>
          <w:sz w:val="24"/>
          <w:szCs w:val="24"/>
          <w:lang w:val="de-DE"/>
        </w:rPr>
        <w:t>Corona-</w:t>
      </w:r>
      <w:r w:rsidR="001367BD" w:rsidRPr="00FE3843">
        <w:rPr>
          <w:sz w:val="24"/>
          <w:szCs w:val="24"/>
          <w:lang w:val="de-DE"/>
        </w:rPr>
        <w:t>Krise</w:t>
      </w:r>
      <w:r w:rsidR="00995F2F">
        <w:rPr>
          <w:sz w:val="24"/>
          <w:szCs w:val="24"/>
          <w:lang w:val="de-DE"/>
        </w:rPr>
        <w:t>“</w:t>
      </w:r>
    </w:p>
    <w:p w14:paraId="2F7D9EB5" w14:textId="1CCED06F" w:rsidR="001C2A9C" w:rsidRPr="00E524E4" w:rsidRDefault="001C2A9C" w:rsidP="004D4628">
      <w:pPr>
        <w:jc w:val="both"/>
        <w:rPr>
          <w:rFonts w:ascii="Arial Narrow" w:hAnsi="Arial Narrow"/>
          <w:sz w:val="20"/>
          <w:szCs w:val="20"/>
          <w:lang w:val="de-DE"/>
        </w:rPr>
      </w:pPr>
      <w:r w:rsidRPr="00E524E4">
        <w:rPr>
          <w:rFonts w:ascii="Arial Narrow" w:hAnsi="Arial Narrow"/>
          <w:sz w:val="20"/>
          <w:szCs w:val="20"/>
          <w:lang w:val="de-DE"/>
        </w:rPr>
        <w:t>Folgende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Pr="00E524E4">
        <w:rPr>
          <w:rFonts w:ascii="Arial Narrow" w:hAnsi="Arial Narrow"/>
          <w:sz w:val="20"/>
          <w:szCs w:val="20"/>
          <w:lang w:val="de-DE"/>
        </w:rPr>
        <w:t>Beiträge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Pr="00E524E4">
        <w:rPr>
          <w:rFonts w:ascii="Arial Narrow" w:hAnsi="Arial Narrow"/>
          <w:sz w:val="20"/>
          <w:szCs w:val="20"/>
          <w:lang w:val="de-DE"/>
        </w:rPr>
        <w:t>bieten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Pr="00E524E4">
        <w:rPr>
          <w:rFonts w:ascii="Arial Narrow" w:hAnsi="Arial Narrow"/>
          <w:sz w:val="20"/>
          <w:szCs w:val="20"/>
          <w:lang w:val="de-DE"/>
        </w:rPr>
        <w:t>wir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4D4628">
        <w:rPr>
          <w:rFonts w:ascii="Arial Narrow" w:hAnsi="Arial Narrow"/>
          <w:sz w:val="20"/>
          <w:szCs w:val="20"/>
          <w:lang w:val="de-DE"/>
        </w:rPr>
        <w:t>Interessenten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Pr="00E524E4">
        <w:rPr>
          <w:rFonts w:ascii="Arial Narrow" w:hAnsi="Arial Narrow"/>
          <w:sz w:val="20"/>
          <w:szCs w:val="20"/>
          <w:lang w:val="de-DE"/>
        </w:rPr>
        <w:t>zum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Pr="00E524E4">
        <w:rPr>
          <w:rFonts w:ascii="Arial Narrow" w:hAnsi="Arial Narrow"/>
          <w:sz w:val="20"/>
          <w:szCs w:val="20"/>
          <w:lang w:val="de-DE"/>
        </w:rPr>
        <w:t>Überprüfen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Pr="00E524E4">
        <w:rPr>
          <w:rFonts w:ascii="Arial Narrow" w:hAnsi="Arial Narrow"/>
          <w:sz w:val="20"/>
          <w:szCs w:val="20"/>
          <w:lang w:val="de-DE"/>
        </w:rPr>
        <w:t>an.</w:t>
      </w:r>
    </w:p>
    <w:p w14:paraId="7680C539" w14:textId="59A36DCB" w:rsidR="003E27A1" w:rsidRPr="00E524E4" w:rsidRDefault="003E27A1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Prof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Pr="00E524E4">
        <w:rPr>
          <w:rFonts w:ascii="Arial Narrow" w:hAnsi="Arial Narrow" w:cs="AppleSystemUIFont"/>
          <w:sz w:val="20"/>
          <w:szCs w:val="19"/>
          <w:lang w:val="de-DE"/>
        </w:rPr>
        <w:t>Johannidis</w:t>
      </w:r>
      <w:proofErr w:type="spellEnd"/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zieht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Bilanz: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10" w:history="1">
        <w:r w:rsidRPr="00E524E4">
          <w:rPr>
            <w:rFonts w:ascii="Arial Narrow" w:hAnsi="Arial Narrow" w:cs="AppleSystemUIFont"/>
            <w:color w:val="DCA10D"/>
            <w:sz w:val="20"/>
            <w:szCs w:val="19"/>
            <w:lang w:val="de-DE"/>
          </w:rPr>
          <w:t>https://tkp.at/2020/10/13/top-medizin-wissenschaftler-johnn-ioannidis-zieht-corona-bilanz/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09929F0E" w14:textId="1D99B2D1" w:rsidR="003E27A1" w:rsidRPr="00E524E4" w:rsidRDefault="003E27A1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Corona-Ausschuss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Bericht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vom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14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Sept: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Pr="00E524E4">
        <w:rPr>
          <w:rFonts w:ascii="Arial Narrow" w:hAnsi="Arial Narrow" w:cs="AppleSystemUIFont"/>
          <w:sz w:val="20"/>
          <w:szCs w:val="19"/>
          <w:lang w:val="de-DE"/>
        </w:rPr>
        <w:t>PdF</w:t>
      </w:r>
      <w:proofErr w:type="spellEnd"/>
      <w:r w:rsidRPr="00E524E4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11" w:history="1">
        <w:r w:rsidRPr="00E524E4">
          <w:rPr>
            <w:rFonts w:ascii="Arial Narrow" w:hAnsi="Arial Narrow" w:cs="AppleSystemUIFont"/>
            <w:color w:val="DCA10D"/>
            <w:sz w:val="20"/>
            <w:szCs w:val="19"/>
            <w:u w:val="single" w:color="DCA10D"/>
            <w:lang w:val="de-DE"/>
          </w:rPr>
          <w:t>https://corona-ausschuss.de/wp-content/uploads/2020/09/Kurzbericht_Corona-Ausschuss_14-09-2020-1-4.pdf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58EC8B97" w14:textId="0CA7D939" w:rsidR="003E27A1" w:rsidRPr="00E524E4" w:rsidRDefault="003E27A1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Bold"/>
          <w:sz w:val="20"/>
          <w:szCs w:val="19"/>
          <w:lang w:val="de-DE"/>
        </w:rPr>
        <w:t>Event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Bold"/>
          <w:sz w:val="20"/>
          <w:szCs w:val="19"/>
          <w:lang w:val="de-DE"/>
        </w:rPr>
        <w:t>201: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Bold"/>
          <w:sz w:val="20"/>
          <w:szCs w:val="19"/>
          <w:lang w:val="de-DE"/>
        </w:rPr>
        <w:t>Corona-Pandemie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-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was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bisher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übersehen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wurde: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05B3FFD8" w14:textId="5A9EE803" w:rsidR="003E27A1" w:rsidRPr="00E524E4" w:rsidRDefault="00B81F5C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hyperlink r:id="rId12" w:history="1">
        <w:r w:rsidR="003E27A1" w:rsidRPr="00E524E4">
          <w:rPr>
            <w:rFonts w:ascii="Arial Narrow" w:hAnsi="Arial Narrow" w:cs="AppleSystemUIFont"/>
            <w:color w:val="DCA10D"/>
            <w:sz w:val="20"/>
            <w:szCs w:val="19"/>
            <w:lang w:val="de-DE"/>
          </w:rPr>
          <w:t>https://www.youtube.com/watch?v=zv9J0fKlhA0&amp;feature=youtu.be</w:t>
        </w:r>
      </w:hyperlink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662A0D8E" w14:textId="11B2B98C" w:rsidR="003E27A1" w:rsidRPr="00E524E4" w:rsidRDefault="00B81F5C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>
        <w:rPr>
          <w:rFonts w:ascii="Arial Narrow" w:hAnsi="Arial Narrow" w:cs="AppleSystemUIFont"/>
          <w:sz w:val="20"/>
          <w:szCs w:val="19"/>
          <w:lang w:val="de-DE"/>
        </w:rPr>
        <w:t xml:space="preserve">   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Event201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-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eine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von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Bill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Gates,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John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Hopkins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Universität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Weltbank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inszenierten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Pandemieübung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im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Okt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2019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.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W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waren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beteiligten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Personen?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Warum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waren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Banken,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P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ublic-Relations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-Experten,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Hotel-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Logistikunternehmen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anwesend,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aber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keine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Ärzte?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Warum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haben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diese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Leute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Macht,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globale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Pläne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zu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schmieden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internationale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Entscheidungen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zu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treffen?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D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emokr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tisch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gewählt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wurde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kein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e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inziger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von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ihnen...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Dabei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wurde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genau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für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Pandemiefall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geprobt,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zwei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Monate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später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(mit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Covid-19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)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eintr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a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t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.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–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Hier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ein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Gespräch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mit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D03727">
        <w:rPr>
          <w:rFonts w:ascii="Arial Narrow" w:hAnsi="Arial Narrow" w:cs="AppleSystemUIFont"/>
          <w:b/>
          <w:bCs/>
          <w:sz w:val="20"/>
          <w:szCs w:val="19"/>
          <w:lang w:val="de-DE"/>
        </w:rPr>
        <w:t>Paul</w:t>
      </w:r>
      <w:r>
        <w:rPr>
          <w:rFonts w:ascii="Arial Narrow" w:hAnsi="Arial Narrow" w:cs="AppleSystemUIFont"/>
          <w:b/>
          <w:bCs/>
          <w:sz w:val="20"/>
          <w:szCs w:val="19"/>
          <w:lang w:val="de-DE"/>
        </w:rPr>
        <w:t xml:space="preserve"> </w:t>
      </w:r>
      <w:r w:rsidR="003E27A1" w:rsidRPr="00D03727">
        <w:rPr>
          <w:rFonts w:ascii="Arial Narrow" w:hAnsi="Arial Narrow" w:cs="AppleSystemUIFont"/>
          <w:b/>
          <w:bCs/>
          <w:sz w:val="20"/>
          <w:szCs w:val="19"/>
          <w:lang w:val="de-DE"/>
        </w:rPr>
        <w:t>Schreyer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über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sein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ausg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zeichnetes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Buch: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„</w:t>
      </w:r>
      <w:r w:rsidR="003E27A1" w:rsidRPr="00D03727">
        <w:rPr>
          <w:rFonts w:ascii="Arial Narrow" w:hAnsi="Arial Narrow" w:cs="AppleSystemUIFont"/>
          <w:b/>
          <w:bCs/>
          <w:sz w:val="20"/>
          <w:szCs w:val="19"/>
          <w:lang w:val="de-DE"/>
        </w:rPr>
        <w:t>Chronik</w:t>
      </w:r>
      <w:r>
        <w:rPr>
          <w:rFonts w:ascii="Arial Narrow" w:hAnsi="Arial Narrow" w:cs="AppleSystemUIFont"/>
          <w:b/>
          <w:bCs/>
          <w:sz w:val="20"/>
          <w:szCs w:val="19"/>
          <w:lang w:val="de-DE"/>
        </w:rPr>
        <w:t xml:space="preserve"> </w:t>
      </w:r>
      <w:r w:rsidR="003E27A1" w:rsidRPr="00D03727">
        <w:rPr>
          <w:rFonts w:ascii="Arial Narrow" w:hAnsi="Arial Narrow" w:cs="AppleSystemUIFont"/>
          <w:b/>
          <w:bCs/>
          <w:sz w:val="20"/>
          <w:szCs w:val="19"/>
          <w:lang w:val="de-DE"/>
        </w:rPr>
        <w:t>einer</w:t>
      </w:r>
      <w:r>
        <w:rPr>
          <w:rFonts w:ascii="Arial Narrow" w:hAnsi="Arial Narrow" w:cs="AppleSystemUIFont"/>
          <w:b/>
          <w:bCs/>
          <w:sz w:val="20"/>
          <w:szCs w:val="19"/>
          <w:lang w:val="de-DE"/>
        </w:rPr>
        <w:t xml:space="preserve"> </w:t>
      </w:r>
      <w:r w:rsidR="003E27A1" w:rsidRPr="00D03727">
        <w:rPr>
          <w:rFonts w:ascii="Arial Narrow" w:hAnsi="Arial Narrow" w:cs="AppleSystemUIFont"/>
          <w:b/>
          <w:bCs/>
          <w:sz w:val="20"/>
          <w:szCs w:val="19"/>
          <w:lang w:val="de-DE"/>
        </w:rPr>
        <w:t>angekündigten</w:t>
      </w:r>
      <w:r>
        <w:rPr>
          <w:rFonts w:ascii="Arial Narrow" w:hAnsi="Arial Narrow" w:cs="AppleSystemUIFont"/>
          <w:b/>
          <w:bCs/>
          <w:sz w:val="20"/>
          <w:szCs w:val="19"/>
          <w:lang w:val="de-DE"/>
        </w:rPr>
        <w:t xml:space="preserve"> </w:t>
      </w:r>
      <w:r w:rsidR="003E27A1" w:rsidRPr="00D03727">
        <w:rPr>
          <w:rFonts w:ascii="Arial Narrow" w:hAnsi="Arial Narrow" w:cs="AppleSystemUIFont"/>
          <w:b/>
          <w:bCs/>
          <w:sz w:val="20"/>
          <w:szCs w:val="19"/>
          <w:lang w:val="de-DE"/>
        </w:rPr>
        <w:t>Krise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“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: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6A16451F" w14:textId="58DDC033" w:rsidR="003E27A1" w:rsidRPr="00E524E4" w:rsidRDefault="00B81F5C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hyperlink r:id="rId13" w:history="1">
        <w:r w:rsidR="003E27A1" w:rsidRPr="00E524E4">
          <w:rPr>
            <w:rFonts w:ascii="Arial Narrow" w:hAnsi="Arial Narrow" w:cs="AppleSystemUIFont"/>
            <w:color w:val="DCA10D"/>
            <w:sz w:val="20"/>
            <w:szCs w:val="19"/>
            <w:lang w:val="de-DE"/>
          </w:rPr>
          <w:t>https://kenfm.de/im-gespraech-paul-schreyer-corona/</w:t>
        </w:r>
      </w:hyperlink>
      <w:r>
        <w:rPr>
          <w:rFonts w:ascii="Arial Narrow" w:hAnsi="Arial Narrow" w:cs="AppleSystemUIFont"/>
          <w:color w:val="DCA10D"/>
          <w:sz w:val="20"/>
          <w:szCs w:val="19"/>
          <w:lang w:val="de-DE"/>
        </w:rPr>
        <w:t xml:space="preserve"> </w:t>
      </w:r>
    </w:p>
    <w:p w14:paraId="41C6FAB4" w14:textId="5C18C6CB" w:rsidR="003E27A1" w:rsidRPr="00E524E4" w:rsidRDefault="003E27A1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Über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PCR-Test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(Dr.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Pr="00E524E4">
        <w:rPr>
          <w:rFonts w:ascii="Arial Narrow" w:hAnsi="Arial Narrow" w:cs="AppleSystemUIFont"/>
          <w:sz w:val="20"/>
          <w:szCs w:val="19"/>
          <w:lang w:val="de-DE"/>
        </w:rPr>
        <w:t>Apfalter</w:t>
      </w:r>
      <w:proofErr w:type="spellEnd"/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im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ORF)</w:t>
      </w:r>
      <w:r w:rsidR="00D03727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14" w:history="1">
        <w:r w:rsidR="00D03727" w:rsidRPr="00CC7FD7">
          <w:rPr>
            <w:rStyle w:val="Hyperlink"/>
            <w:rFonts w:ascii="Arial Narrow" w:hAnsi="Arial Narrow" w:cs="AppleSystemUIFont"/>
            <w:sz w:val="20"/>
            <w:szCs w:val="19"/>
            <w:lang w:val="de-DE"/>
          </w:rPr>
          <w:t>https://www.youtube.com/watch?v=QD1VSQDUGa0&amp;pbjreload=101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71D42F50" w14:textId="4B90BD84" w:rsidR="003E27A1" w:rsidRPr="00E524E4" w:rsidRDefault="003E27A1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Dr.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Wolfgang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Pr="00E524E4">
        <w:rPr>
          <w:rFonts w:ascii="Arial Narrow" w:hAnsi="Arial Narrow" w:cs="AppleSystemUIFont"/>
          <w:sz w:val="20"/>
          <w:szCs w:val="19"/>
          <w:lang w:val="de-DE"/>
        </w:rPr>
        <w:t>Wodarg</w:t>
      </w:r>
      <w:proofErr w:type="spellEnd"/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über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PCR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u.a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(</w:t>
      </w:r>
      <w:proofErr w:type="spellStart"/>
      <w:r w:rsidRPr="00E524E4">
        <w:rPr>
          <w:rFonts w:ascii="Arial Narrow" w:hAnsi="Arial Narrow" w:cs="AppleSystemUIFont"/>
          <w:sz w:val="20"/>
          <w:szCs w:val="19"/>
          <w:lang w:val="de-DE"/>
        </w:rPr>
        <w:t>Ovalmedia</w:t>
      </w:r>
      <w:proofErr w:type="spellEnd"/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17.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10.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2020)</w:t>
      </w:r>
      <w:r w:rsidR="00D03727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15" w:history="1">
        <w:r w:rsidRPr="00E524E4">
          <w:rPr>
            <w:rFonts w:ascii="Arial Narrow" w:hAnsi="Arial Narrow" w:cs="AppleSystemUIFont"/>
            <w:color w:val="DCA10D"/>
            <w:sz w:val="20"/>
            <w:szCs w:val="19"/>
            <w:lang w:val="de-DE"/>
          </w:rPr>
          <w:t>https://www.youtube.com/watch?v=-MaGHDfrF28&amp;t=186s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74280120" w14:textId="2BB27C20" w:rsidR="003E27A1" w:rsidRPr="00E524E4" w:rsidRDefault="003E27A1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PCR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Test: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Fall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Pr="00E524E4">
        <w:rPr>
          <w:rFonts w:ascii="Arial Narrow" w:hAnsi="Arial Narrow" w:cs="AppleSystemUIFont"/>
          <w:sz w:val="20"/>
          <w:szCs w:val="19"/>
          <w:lang w:val="de-DE"/>
        </w:rPr>
        <w:t>Drosten</w:t>
      </w:r>
      <w:proofErr w:type="spellEnd"/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(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von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Anwalt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Dr.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Rainer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Pr="00E524E4">
        <w:rPr>
          <w:rFonts w:ascii="Arial Narrow" w:hAnsi="Arial Narrow" w:cs="AppleSystemUIFont"/>
          <w:sz w:val="20"/>
          <w:szCs w:val="19"/>
          <w:lang w:val="de-DE"/>
        </w:rPr>
        <w:t>Fuellmich</w:t>
      </w:r>
      <w:proofErr w:type="spellEnd"/>
      <w:r w:rsidRPr="00E524E4">
        <w:rPr>
          <w:rFonts w:ascii="Arial Narrow" w:hAnsi="Arial Narrow" w:cs="AppleSystemUIFont"/>
          <w:sz w:val="20"/>
          <w:szCs w:val="19"/>
          <w:lang w:val="de-DE"/>
        </w:rPr>
        <w:t>)</w:t>
      </w:r>
      <w:r w:rsidR="00D03727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16" w:history="1">
        <w:r w:rsidR="00D03727" w:rsidRPr="00CC7FD7">
          <w:rPr>
            <w:rStyle w:val="Hyperlink"/>
            <w:rFonts w:ascii="Arial Narrow" w:hAnsi="Arial Narrow" w:cs="AppleSystemUIFont"/>
            <w:sz w:val="20"/>
            <w:szCs w:val="19"/>
            <w:lang w:val="de-DE"/>
          </w:rPr>
          <w:t>https://www.youtube.com/watch?v=XKKwmv-Rzac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107AD84D" w14:textId="2422DD08" w:rsidR="003E27A1" w:rsidRDefault="00B81F5C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hyperlink r:id="rId17" w:history="1">
        <w:r w:rsidR="003E27A1" w:rsidRPr="00E524E4">
          <w:rPr>
            <w:rFonts w:ascii="Arial Narrow" w:hAnsi="Arial Narrow" w:cs="AppleSystemUIFont"/>
            <w:color w:val="DCA10D"/>
            <w:sz w:val="20"/>
            <w:szCs w:val="19"/>
            <w:lang w:val="de-DE"/>
          </w:rPr>
          <w:t>https://lbry.tv/Wissenschaftsbetrug-und-Korruption--Der-Fall-</w:t>
        </w:r>
        <w:proofErr w:type="spellStart"/>
        <w:r w:rsidR="003E27A1" w:rsidRPr="00E524E4">
          <w:rPr>
            <w:rFonts w:ascii="Arial Narrow" w:hAnsi="Arial Narrow" w:cs="AppleSystemUIFont"/>
            <w:color w:val="DCA10D"/>
            <w:sz w:val="20"/>
            <w:szCs w:val="19"/>
            <w:lang w:val="de-DE"/>
          </w:rPr>
          <w:t>Drosten</w:t>
        </w:r>
        <w:proofErr w:type="spellEnd"/>
        <w:r w:rsidR="003E27A1" w:rsidRPr="00E524E4">
          <w:rPr>
            <w:rFonts w:ascii="Arial Narrow" w:hAnsi="Arial Narrow" w:cs="AppleSystemUIFont"/>
            <w:color w:val="DCA10D"/>
            <w:sz w:val="20"/>
            <w:szCs w:val="19"/>
            <w:lang w:val="de-DE"/>
          </w:rPr>
          <w:t>---Interview-mit-Reiner-Fu%CC%88llmich-mit-Dave-Brych(360p):a</w:t>
        </w:r>
      </w:hyperlink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11C76C44" w14:textId="563E8800" w:rsidR="008948F6" w:rsidRPr="008948F6" w:rsidRDefault="008948F6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20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PCR</w:t>
      </w:r>
      <w:r>
        <w:rPr>
          <w:rFonts w:ascii="Arial Narrow" w:hAnsi="Arial Narrow" w:cs="AppleSystemUIFont"/>
          <w:sz w:val="20"/>
          <w:szCs w:val="19"/>
          <w:lang w:val="de-DE"/>
        </w:rPr>
        <w:t>/DNA-Test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18" w:history="1">
        <w:r w:rsidRPr="008948F6">
          <w:rPr>
            <w:rStyle w:val="Hyperlink"/>
            <w:rFonts w:ascii="Arial Narrow" w:hAnsi="Arial Narrow" w:cs="AppleSystemUIFont"/>
            <w:sz w:val="20"/>
            <w:szCs w:val="20"/>
            <w:lang w:val="de-DE"/>
          </w:rPr>
          <w:t>https://www.bitchute.com/channel/pIFLS0LFMHHm/</w:t>
        </w:r>
      </w:hyperlink>
    </w:p>
    <w:p w14:paraId="54BDBBC5" w14:textId="081557DE" w:rsidR="003E27A1" w:rsidRPr="00E524E4" w:rsidRDefault="003E27A1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Robert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Kennedy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(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Corona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Ausschuss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)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über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„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Impfungen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“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19" w:history="1">
        <w:r w:rsidR="006C76CC" w:rsidRPr="00E524E4">
          <w:rPr>
            <w:rStyle w:val="Hyperlink"/>
            <w:rFonts w:ascii="Arial Narrow" w:hAnsi="Arial Narrow" w:cs="AppleSystemUIFont"/>
            <w:sz w:val="20"/>
            <w:szCs w:val="19"/>
            <w:lang w:val="de-DE"/>
          </w:rPr>
          <w:t>https://www.youtube.com/watch?v=Flr7f1mV3Zs&amp;feature=emb_title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3B6CEC2E" w14:textId="75B56D09" w:rsidR="003E27A1" w:rsidRPr="00E524E4" w:rsidRDefault="003E27A1" w:rsidP="0066585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Dr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R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Pr="00E524E4">
        <w:rPr>
          <w:rFonts w:ascii="Arial Narrow" w:hAnsi="Arial Narrow" w:cs="AppleSystemUIFont"/>
          <w:sz w:val="20"/>
          <w:szCs w:val="19"/>
          <w:lang w:val="de-DE"/>
        </w:rPr>
        <w:t>F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ü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llmich</w:t>
      </w:r>
      <w:proofErr w:type="spellEnd"/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Klage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gegen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Herrn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Drosten</w:t>
      </w:r>
      <w:proofErr w:type="spellEnd"/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etc.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Wie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gefährlich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ist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das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Coronavirus</w:t>
      </w:r>
      <w:proofErr w:type="spellEnd"/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?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Was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verschweigen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Medien?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20" w:history="1">
        <w:r w:rsidR="003B4F16" w:rsidRPr="00CC7FD7">
          <w:rPr>
            <w:rStyle w:val="Hyperlink"/>
            <w:rFonts w:ascii="Arial Narrow" w:hAnsi="Arial Narrow" w:cs="AppleSystemUIFont"/>
            <w:sz w:val="20"/>
            <w:szCs w:val="19"/>
            <w:lang w:val="de-DE"/>
          </w:rPr>
          <w:t>https://www.youtube.com/watch?v=b5NsnjyWhqo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64EF59F6" w14:textId="42A57FEA" w:rsidR="003E27A1" w:rsidRPr="00E524E4" w:rsidRDefault="003E27A1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Molekularbiologe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Dr.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Clemens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ARVAY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PCR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Tests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21" w:history="1">
        <w:r w:rsidR="006C76CC" w:rsidRPr="00E524E4">
          <w:rPr>
            <w:rStyle w:val="Hyperlink"/>
            <w:rFonts w:ascii="Arial Narrow" w:hAnsi="Arial Narrow" w:cs="AppleSystemUIFont"/>
            <w:sz w:val="20"/>
            <w:szCs w:val="19"/>
            <w:lang w:val="de-DE"/>
          </w:rPr>
          <w:t>https://www.bitchute.com/video/gI4FjDNRwCHM/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4D5B0F94" w14:textId="59F8B325" w:rsidR="003E27A1" w:rsidRPr="00E524E4" w:rsidRDefault="003E27A1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große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Pr="00E524E4">
        <w:rPr>
          <w:rFonts w:ascii="Arial Narrow" w:hAnsi="Arial Narrow" w:cs="AppleSystemUIFont"/>
          <w:sz w:val="20"/>
          <w:szCs w:val="19"/>
          <w:lang w:val="de-DE"/>
        </w:rPr>
        <w:t>Reset</w:t>
      </w:r>
      <w:proofErr w:type="spellEnd"/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22" w:history="1">
        <w:r w:rsidR="003F3A80" w:rsidRPr="00CC7FD7">
          <w:rPr>
            <w:rStyle w:val="Hyperlink"/>
            <w:rFonts w:ascii="Arial Narrow" w:hAnsi="Arial Narrow" w:cs="AppleSystemUIFont"/>
            <w:sz w:val="20"/>
            <w:szCs w:val="19"/>
            <w:lang w:val="de-DE"/>
          </w:rPr>
          <w:t>https://www.youtube.com/watch?v=KtdfSpYKGWo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43087FC7" w14:textId="23AE4E7C" w:rsidR="00D03727" w:rsidRDefault="003E27A1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“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The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Great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Pr="00E524E4">
        <w:rPr>
          <w:rFonts w:ascii="Arial Narrow" w:hAnsi="Arial Narrow" w:cs="AppleSystemUIFont"/>
          <w:sz w:val="20"/>
          <w:szCs w:val="19"/>
          <w:lang w:val="de-DE"/>
        </w:rPr>
        <w:t>Reset</w:t>
      </w:r>
      <w:proofErr w:type="spellEnd"/>
      <w:r w:rsidRPr="00E524E4">
        <w:rPr>
          <w:rFonts w:ascii="Arial Narrow" w:hAnsi="Arial Narrow" w:cs="AppleSystemUIFont"/>
          <w:sz w:val="20"/>
          <w:szCs w:val="19"/>
          <w:lang w:val="de-DE"/>
        </w:rPr>
        <w:t>”.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Auf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öffentlichen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Website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des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Weltwirtschaft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s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forums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(WEF)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finden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sich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Hin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weise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dafür,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was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das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Ziel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Corona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Krise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ist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In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6C76CC" w:rsidRPr="00E524E4">
        <w:rPr>
          <w:rFonts w:ascii="Arial Narrow" w:hAnsi="Arial Narrow" w:cs="AppleSystemUIFont"/>
          <w:sz w:val="20"/>
          <w:szCs w:val="19"/>
          <w:lang w:val="de-DE"/>
        </w:rPr>
        <w:t>dortigen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detaillierten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COVID-19-Transformationskarte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können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Sie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über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Themen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lesen,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nichts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mit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einer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Pandemie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zu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tun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haben,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wie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z.B.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5G,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Künstliche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Intelligenz,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Transhumanismus,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Glob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a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le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Regierung.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Ziel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ein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großer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Neustart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des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gesamten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Systems.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3971791B" w14:textId="560CD1DA" w:rsidR="003E27A1" w:rsidRPr="00E524E4" w:rsidRDefault="00B81F5C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>
        <w:rPr>
          <w:rFonts w:ascii="Arial Narrow" w:hAnsi="Arial Narrow" w:cs="AppleSystemUIFont"/>
          <w:sz w:val="20"/>
          <w:szCs w:val="19"/>
          <w:lang w:val="de-DE"/>
        </w:rPr>
        <w:t xml:space="preserve">   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Im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Sommer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2020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gab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Klaus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Schwab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(82;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Gründer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Vorsitze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des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WEF),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sein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Buch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„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The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Great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Reset</w:t>
      </w:r>
      <w:proofErr w:type="spellEnd"/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“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heraus.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6A61C877" w14:textId="3F8857B8" w:rsidR="00D03727" w:rsidRDefault="00096FAB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"/>
          <w:sz w:val="20"/>
          <w:szCs w:val="19"/>
          <w:lang w:val="de-DE"/>
        </w:rPr>
        <w:t>„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Welt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“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schreibt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„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Seit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1971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lädt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deutsche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Wirtschaftswisse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schaftler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Klaus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Schwab,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1938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Ravensburg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geboren,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jedes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Jahr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Multimilliardäre,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Unternehmer,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Manager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Politiker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zum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23" w:history="1">
        <w:r w:rsidR="003E27A1" w:rsidRPr="00E524E4">
          <w:rPr>
            <w:rFonts w:ascii="Arial Narrow" w:hAnsi="Arial Narrow" w:cs="AppleSystemUIFont"/>
            <w:color w:val="DCA10D"/>
            <w:sz w:val="20"/>
            <w:szCs w:val="19"/>
            <w:lang w:val="de-DE"/>
          </w:rPr>
          <w:t>Weltwir</w:t>
        </w:r>
        <w:r w:rsidR="003E27A1" w:rsidRPr="00E524E4">
          <w:rPr>
            <w:rFonts w:ascii="Arial Narrow" w:hAnsi="Arial Narrow" w:cs="AppleSystemUIFont"/>
            <w:color w:val="DCA10D"/>
            <w:sz w:val="20"/>
            <w:szCs w:val="19"/>
            <w:lang w:val="de-DE"/>
          </w:rPr>
          <w:t>t</w:t>
        </w:r>
        <w:r w:rsidR="003E27A1" w:rsidRPr="00E524E4">
          <w:rPr>
            <w:rFonts w:ascii="Arial Narrow" w:hAnsi="Arial Narrow" w:cs="AppleSystemUIFont"/>
            <w:color w:val="DCA10D"/>
            <w:sz w:val="20"/>
            <w:szCs w:val="19"/>
            <w:lang w:val="de-DE"/>
          </w:rPr>
          <w:t>schaftsforum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(WEF)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nach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Davos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ein.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Schwab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war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31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Jahre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lang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Professor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Universität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Genf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baute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Forum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zu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einer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internationalen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Organisation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mit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mehr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als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500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Mitarbeitern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aus.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Es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gibt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ein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jährliche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Treffen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Davos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(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üblich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im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Januar,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das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nächste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lastRenderedPageBreak/>
        <w:t>aber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aus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sehr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bestimmten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Gründen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erst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im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Mai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2021,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und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diesmal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nicht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in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Davos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zum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Thema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„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große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Neustart“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)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Daneben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vera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staltet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WEF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auch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Regionalkonferenzen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Asien,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Afrika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und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Amerika.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Klaus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Schwab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lebt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in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Coligny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bei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Genf.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“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 </w:t>
      </w:r>
    </w:p>
    <w:p w14:paraId="03AFC858" w14:textId="43241882" w:rsidR="00D03727" w:rsidRDefault="00B81F5C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hyperlink r:id="rId24" w:history="1">
        <w:r w:rsidR="00D03727" w:rsidRPr="00CC7FD7">
          <w:rPr>
            <w:rStyle w:val="Hyperlink"/>
            <w:rFonts w:ascii="Arial Narrow" w:hAnsi="Arial Narrow" w:cs="AppleSystemUIFont"/>
            <w:sz w:val="20"/>
            <w:szCs w:val="19"/>
            <w:lang w:val="de-DE"/>
          </w:rPr>
          <w:t>https://uncut-news.ch/wp-content/uploads/2020/10/Klaus-Schwab-sein-grosser-faschistischer-Reset.pdf</w:t>
        </w:r>
      </w:hyperlink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524E4">
        <w:rPr>
          <w:rFonts w:ascii="Arial Narrow" w:hAnsi="Arial Narrow" w:cs="AppleSystemUIFont"/>
          <w:sz w:val="20"/>
          <w:szCs w:val="19"/>
          <w:lang w:val="de-DE"/>
        </w:rPr>
        <w:t>–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28E6DE29" w14:textId="7B56DF9F" w:rsidR="003E27A1" w:rsidRPr="00E524E4" w:rsidRDefault="003E27A1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Ziele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Bold"/>
          <w:sz w:val="20"/>
          <w:szCs w:val="19"/>
          <w:lang w:val="de-DE"/>
        </w:rPr>
        <w:t>des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Bold"/>
          <w:sz w:val="20"/>
          <w:szCs w:val="19"/>
          <w:lang w:val="de-DE"/>
        </w:rPr>
        <w:t>WEF: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Digitale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Identität: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ID2020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,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Digitale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Gesundheitskarte: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proofErr w:type="spellStart"/>
      <w:r w:rsidRPr="00E524E4">
        <w:rPr>
          <w:rFonts w:ascii="Arial Narrow" w:hAnsi="Arial Narrow" w:cs="AppleSystemUIFontItalic"/>
          <w:sz w:val="20"/>
          <w:szCs w:val="19"/>
          <w:lang w:val="de-DE"/>
        </w:rPr>
        <w:t>C</w:t>
      </w:r>
      <w:r w:rsidR="00096FAB" w:rsidRPr="00E524E4">
        <w:rPr>
          <w:rFonts w:ascii="Arial Narrow" w:hAnsi="Arial Narrow" w:cs="AppleSystemUIFontItalic"/>
          <w:sz w:val="20"/>
          <w:szCs w:val="19"/>
          <w:lang w:val="de-DE"/>
        </w:rPr>
        <w:t>ovid</w:t>
      </w:r>
      <w:proofErr w:type="spellEnd"/>
      <w:r w:rsidR="00096FAB" w:rsidRPr="00E524E4">
        <w:rPr>
          <w:rFonts w:ascii="Arial Narrow" w:hAnsi="Arial Narrow" w:cs="AppleSystemUIFontItalic"/>
          <w:sz w:val="20"/>
          <w:szCs w:val="19"/>
          <w:lang w:val="de-DE"/>
        </w:rPr>
        <w:t>-Pass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,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Digitales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Geldsystem,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bargeldlose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Gesellschaft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,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Impfung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gesamten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Menschheit,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Künstliche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Intelligenz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,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Kontrolle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Re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s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sourcen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,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Kontrolle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Bevölkerung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,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Intelligente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Städte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,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Gesichtse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r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kennungs-Kameras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,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Digitale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Zugangskontrolle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;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Ausbau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von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5G</w:t>
      </w:r>
      <w:r w:rsidR="008E0FD7" w:rsidRPr="00E524E4">
        <w:rPr>
          <w:rFonts w:ascii="Arial Narrow" w:hAnsi="Arial Narrow" w:cs="AppleSystemUIFontItalic"/>
          <w:sz w:val="20"/>
          <w:szCs w:val="19"/>
          <w:lang w:val="de-DE"/>
        </w:rPr>
        <w:t>;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Globaler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totalitärer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Italic"/>
          <w:sz w:val="20"/>
          <w:szCs w:val="19"/>
          <w:lang w:val="de-DE"/>
        </w:rPr>
        <w:t>Polizeistaa</w:t>
      </w:r>
      <w:r w:rsidR="00096FAB" w:rsidRPr="00E524E4">
        <w:rPr>
          <w:rFonts w:ascii="Arial Narrow" w:hAnsi="Arial Narrow" w:cs="AppleSystemUIFontItalic"/>
          <w:sz w:val="20"/>
          <w:szCs w:val="19"/>
          <w:lang w:val="de-DE"/>
        </w:rPr>
        <w:t>t.</w:t>
      </w:r>
      <w:r w:rsidR="00B81F5C">
        <w:rPr>
          <w:rFonts w:ascii="Arial Narrow" w:hAnsi="Arial Narrow" w:cs="AppleSystemUIFontItalic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se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Technokraten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wollen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ein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vol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l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ständig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digitales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Geldsystem,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über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eine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Blockkette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mit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Identitäts-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Gesundheitsdaten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verbunden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ist.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beste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Weg,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dies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zu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erre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i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chen,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besteht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ihrer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Meinung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nach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darin,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alte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System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vollständig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zu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zerstören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neue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System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einzuführen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(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„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globale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Ne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u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start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“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)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Das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Weltwirtschaftsforum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ist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damit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bereits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an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Öffentlichkeit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getreten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nennt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es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„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The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Great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Pr="00E524E4">
        <w:rPr>
          <w:rFonts w:ascii="Arial Narrow" w:hAnsi="Arial Narrow" w:cs="AppleSystemUIFont"/>
          <w:sz w:val="20"/>
          <w:szCs w:val="19"/>
          <w:lang w:val="de-DE"/>
        </w:rPr>
        <w:t>Reset</w:t>
      </w:r>
      <w:proofErr w:type="spellEnd"/>
      <w:r w:rsidRPr="00E524E4">
        <w:rPr>
          <w:rFonts w:ascii="Arial Narrow" w:hAnsi="Arial Narrow" w:cs="AppleSystemUIFont"/>
          <w:sz w:val="20"/>
          <w:szCs w:val="19"/>
          <w:lang w:val="de-DE"/>
        </w:rPr>
        <w:t>”.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–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Spiro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Skouras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25" w:history="1">
        <w:r w:rsidRPr="00E524E4">
          <w:rPr>
            <w:rStyle w:val="Hyperlink"/>
            <w:rFonts w:ascii="Arial Narrow" w:hAnsi="Arial Narrow" w:cs="AppleSystemUIFont"/>
            <w:sz w:val="20"/>
            <w:szCs w:val="19"/>
            <w:lang w:val="de-DE"/>
          </w:rPr>
          <w:t>https://www.bitchute.com/video/JI9C6psZf62r/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35CE4BC4" w14:textId="2432464A" w:rsidR="005E53C5" w:rsidRDefault="00B81F5C" w:rsidP="005E53C5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>
        <w:rPr>
          <w:rFonts w:ascii="Arial Narrow" w:hAnsi="Arial Narrow" w:cs="AppleSystemUIFontBold"/>
          <w:sz w:val="20"/>
          <w:szCs w:val="19"/>
          <w:lang w:val="de-DE"/>
        </w:rPr>
        <w:t xml:space="preserve">    </w:t>
      </w:r>
      <w:r w:rsidR="00096FAB" w:rsidRPr="00E524E4">
        <w:rPr>
          <w:rFonts w:ascii="Arial Narrow" w:hAnsi="Arial Narrow" w:cs="AppleSystemUIFontBold"/>
          <w:sz w:val="20"/>
          <w:szCs w:val="19"/>
          <w:lang w:val="de-DE"/>
        </w:rPr>
        <w:t>Es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Bold"/>
          <w:sz w:val="20"/>
          <w:szCs w:val="19"/>
          <w:lang w:val="de-DE"/>
        </w:rPr>
        <w:t>geht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Bold"/>
          <w:sz w:val="20"/>
          <w:szCs w:val="19"/>
          <w:lang w:val="de-DE"/>
        </w:rPr>
        <w:t>auch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Bold"/>
          <w:sz w:val="20"/>
          <w:szCs w:val="19"/>
          <w:lang w:val="de-DE"/>
        </w:rPr>
        <w:t>um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Bold"/>
          <w:sz w:val="20"/>
          <w:szCs w:val="19"/>
          <w:lang w:val="de-DE"/>
        </w:rPr>
        <w:t>die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Bold"/>
          <w:sz w:val="20"/>
          <w:szCs w:val="19"/>
          <w:lang w:val="de-DE"/>
        </w:rPr>
        <w:t>Sammlung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Bold"/>
          <w:sz w:val="20"/>
          <w:szCs w:val="19"/>
          <w:lang w:val="de-DE"/>
        </w:rPr>
        <w:t>von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Bold"/>
          <w:sz w:val="20"/>
          <w:szCs w:val="19"/>
          <w:lang w:val="de-DE"/>
        </w:rPr>
        <w:t>Gen-Daten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Bold"/>
          <w:sz w:val="20"/>
          <w:szCs w:val="19"/>
          <w:lang w:val="de-DE"/>
        </w:rPr>
        <w:t>und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Bold"/>
          <w:sz w:val="20"/>
          <w:szCs w:val="19"/>
          <w:lang w:val="de-DE"/>
        </w:rPr>
        <w:t>Transhum</w:t>
      </w:r>
      <w:r w:rsidR="008E0FD7" w:rsidRPr="00E524E4">
        <w:rPr>
          <w:rFonts w:ascii="Arial Narrow" w:hAnsi="Arial Narrow" w:cs="AppleSystemUIFontBold"/>
          <w:sz w:val="20"/>
          <w:szCs w:val="19"/>
          <w:lang w:val="de-DE"/>
        </w:rPr>
        <w:t>a</w:t>
      </w:r>
      <w:r w:rsidR="008E0FD7" w:rsidRPr="00E524E4">
        <w:rPr>
          <w:rFonts w:ascii="Arial Narrow" w:hAnsi="Arial Narrow" w:cs="AppleSystemUIFontBold"/>
          <w:sz w:val="20"/>
          <w:szCs w:val="19"/>
          <w:lang w:val="de-DE"/>
        </w:rPr>
        <w:t>nismus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(Veränderung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des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Menschen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durch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elektronische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technische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Mittel)</w:t>
      </w:r>
      <w:r w:rsidR="008E0FD7" w:rsidRPr="00E524E4">
        <w:rPr>
          <w:rFonts w:ascii="Arial Narrow" w:hAnsi="Arial Narrow" w:cs="AppleSystemUIFontBold"/>
          <w:sz w:val="20"/>
          <w:szCs w:val="19"/>
          <w:lang w:val="de-DE"/>
        </w:rPr>
        <w:t>: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Durch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96FAB" w:rsidRPr="00E524E4">
        <w:rPr>
          <w:rFonts w:ascii="Arial Narrow" w:hAnsi="Arial Narrow" w:cs="AppleSystemUIFont"/>
          <w:sz w:val="20"/>
          <w:szCs w:val="19"/>
          <w:lang w:val="de-DE"/>
        </w:rPr>
        <w:t>PCR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-Test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ist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B4F16">
        <w:rPr>
          <w:rFonts w:ascii="Arial Narrow" w:hAnsi="Arial Narrow" w:cs="AppleSystemUIFont"/>
          <w:sz w:val="20"/>
          <w:szCs w:val="19"/>
          <w:lang w:val="de-DE"/>
        </w:rPr>
        <w:t>man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Lage,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sich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DNA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Bevölkerung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zu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beschaffen.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Durch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moderne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Impf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technik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ist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es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möglich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geworden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DNA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Bevölkerung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zu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verändern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Nan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o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robotik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ein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zu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bringen.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Wenn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man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Leute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vom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WEF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reden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hört,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kann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man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sehen,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dass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Transhumanismus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für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sie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ein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wichtiges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Ziel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ist.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Weitere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Ziele: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Bold"/>
          <w:sz w:val="20"/>
          <w:szCs w:val="19"/>
          <w:lang w:val="de-DE"/>
        </w:rPr>
        <w:t>Hightech-</w:t>
      </w:r>
      <w:r w:rsidR="003E27A1" w:rsidRPr="00E524E4">
        <w:rPr>
          <w:rFonts w:ascii="Arial Narrow" w:hAnsi="Arial Narrow" w:cs="AppleSystemUIFontBold"/>
          <w:sz w:val="20"/>
          <w:szCs w:val="19"/>
          <w:lang w:val="de-DE"/>
        </w:rPr>
        <w:t>Ü</w:t>
      </w:r>
      <w:r w:rsidR="008E0FD7" w:rsidRPr="00E524E4">
        <w:rPr>
          <w:rFonts w:ascii="Arial Narrow" w:hAnsi="Arial Narrow" w:cs="AppleSystemUIFontBold"/>
          <w:sz w:val="20"/>
          <w:szCs w:val="19"/>
          <w:lang w:val="de-DE"/>
        </w:rPr>
        <w:t>berwachung</w:t>
      </w:r>
      <w:r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Bold"/>
          <w:sz w:val="20"/>
          <w:szCs w:val="19"/>
          <w:lang w:val="de-DE"/>
        </w:rPr>
        <w:t>(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Gesichtserkennung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Ko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taktverfolgung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,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Ressourcenzugang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nur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auf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Grundlage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von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Imm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nitätsausweis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en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E0FD7"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Covid</w:t>
      </w:r>
      <w:proofErr w:type="spellEnd"/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-Pass.</w:t>
      </w:r>
      <w:r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15930CA5" w14:textId="0FD39A1F" w:rsidR="003E27A1" w:rsidRPr="00E524E4" w:rsidRDefault="003B4F16" w:rsidP="005E53C5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>
        <w:rPr>
          <w:rFonts w:ascii="Arial Narrow" w:hAnsi="Arial Narrow" w:cs="AppleSystemUIFont"/>
          <w:sz w:val="20"/>
          <w:szCs w:val="19"/>
          <w:lang w:val="de-DE"/>
        </w:rPr>
        <w:t>(Ob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>
        <w:rPr>
          <w:rFonts w:ascii="Arial Narrow" w:hAnsi="Arial Narrow" w:cs="AppleSystemUIFont"/>
          <w:sz w:val="20"/>
          <w:szCs w:val="19"/>
          <w:lang w:val="de-DE"/>
        </w:rPr>
        <w:t>sie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>
        <w:rPr>
          <w:rFonts w:ascii="Arial Narrow" w:hAnsi="Arial Narrow" w:cs="AppleSystemUIFont"/>
          <w:sz w:val="20"/>
          <w:szCs w:val="19"/>
          <w:lang w:val="de-DE"/>
        </w:rPr>
        <w:t>ihre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>
        <w:rPr>
          <w:rFonts w:ascii="Arial Narrow" w:hAnsi="Arial Narrow" w:cs="AppleSystemUIFont"/>
          <w:sz w:val="20"/>
          <w:szCs w:val="19"/>
          <w:lang w:val="de-DE"/>
        </w:rPr>
        <w:t>Ziele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>
        <w:rPr>
          <w:rFonts w:ascii="Arial Narrow" w:hAnsi="Arial Narrow" w:cs="AppleSystemUIFont"/>
          <w:sz w:val="20"/>
          <w:szCs w:val="19"/>
          <w:lang w:val="de-DE"/>
        </w:rPr>
        <w:t>erreichen,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hängt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möglicherweise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von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den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Gebeten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Heiligen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ab!</w:t>
      </w:r>
      <w:r>
        <w:rPr>
          <w:rFonts w:ascii="Arial Narrow" w:hAnsi="Arial Narrow" w:cs="AppleSystemUIFont"/>
          <w:sz w:val="20"/>
          <w:szCs w:val="19"/>
          <w:lang w:val="de-DE"/>
        </w:rPr>
        <w:t>)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74F3E9D1" w14:textId="43806543" w:rsidR="008D12BA" w:rsidRPr="00E524E4" w:rsidRDefault="003B4F16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Bold"/>
          <w:sz w:val="20"/>
          <w:szCs w:val="19"/>
          <w:lang w:val="de-DE"/>
        </w:rPr>
        <w:t>Zur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neue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mRNA</w:t>
      </w:r>
      <w:proofErr w:type="spellEnd"/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Impfung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Interview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mit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Prof.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Dr.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Stefan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Hockertz</w:t>
      </w:r>
      <w:proofErr w:type="spellEnd"/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26" w:history="1">
        <w:r w:rsidR="003E27A1" w:rsidRPr="00E524E4">
          <w:rPr>
            <w:rFonts w:ascii="Arial Narrow" w:hAnsi="Arial Narrow" w:cs="AppleSystemUIFont"/>
            <w:color w:val="DCA10D"/>
            <w:sz w:val="20"/>
            <w:szCs w:val="19"/>
            <w:lang w:val="de-DE"/>
          </w:rPr>
          <w:t>https://www.youtube.com/watch?v=RJue8CKkD8M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Normalerweise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dauert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seriöse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Herstellung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eines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neuen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Impfstoffs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10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Jahre.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Toxikologe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Immunologe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Prof.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Stefan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Hockertz</w:t>
      </w:r>
      <w:proofErr w:type="spellEnd"/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befürchtet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auf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lange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Sicht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schwere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Nebenwirkungen,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Impfschäden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Tausende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Todesopfer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(1%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von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8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Milliarden)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–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v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or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allem,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weil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sich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bei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geplanten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mRNA</w:t>
      </w:r>
      <w:proofErr w:type="spellEnd"/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-Impfung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eine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neue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Art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des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Impfens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handelt,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direkt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unseren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körperlichen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Mechanismus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eingreift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(RNA,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DNA)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se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"/>
          <w:sz w:val="20"/>
          <w:szCs w:val="19"/>
          <w:lang w:val="de-DE"/>
        </w:rPr>
        <w:t>A</w:t>
      </w:r>
      <w:r w:rsidR="008D12BA" w:rsidRPr="00E524E4">
        <w:rPr>
          <w:rFonts w:ascii="Arial Narrow" w:hAnsi="Arial Narrow" w:cs="AppleSystemUIFont"/>
          <w:sz w:val="20"/>
          <w:szCs w:val="19"/>
          <w:lang w:val="de-DE"/>
        </w:rPr>
        <w:t>rt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wurde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bislang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noch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zugelassen.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Hockertz</w:t>
      </w:r>
      <w:proofErr w:type="spellEnd"/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„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D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sind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Menschenexperimente.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1C2A9C" w:rsidRPr="00E524E4">
        <w:rPr>
          <w:rFonts w:ascii="Arial Narrow" w:hAnsi="Arial Narrow" w:cs="AppleSystemUIFont"/>
          <w:sz w:val="20"/>
          <w:szCs w:val="19"/>
          <w:lang w:val="de-DE"/>
        </w:rPr>
        <w:t>H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ier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fehlen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alle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nötigen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toxischen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Studien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und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3E27A1" w:rsidRPr="00E524E4">
        <w:rPr>
          <w:rFonts w:ascii="Arial Narrow" w:hAnsi="Arial Narrow" w:cs="AppleSystemUIFont"/>
          <w:sz w:val="20"/>
          <w:szCs w:val="19"/>
          <w:lang w:val="de-DE"/>
        </w:rPr>
        <w:t>Sicherheitsforschungen.</w:t>
      </w:r>
      <w:r w:rsidR="00021813" w:rsidRPr="00E524E4">
        <w:rPr>
          <w:rFonts w:ascii="Arial Narrow" w:hAnsi="Arial Narrow" w:cs="AppleSystemUIFont"/>
          <w:sz w:val="20"/>
          <w:szCs w:val="19"/>
          <w:lang w:val="de-DE"/>
        </w:rPr>
        <w:t>“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1772C4F1" w14:textId="4DBC6789" w:rsidR="0063688D" w:rsidRPr="00E524E4" w:rsidRDefault="0063688D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u w:val="single"/>
          <w:lang w:val="de-DE"/>
        </w:rPr>
      </w:pPr>
      <w:r w:rsidRPr="00E524E4">
        <w:rPr>
          <w:rFonts w:ascii="Arial Narrow" w:hAnsi="Arial Narrow" w:cs="AppleSystemUIFontBold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Bold"/>
          <w:sz w:val="20"/>
          <w:szCs w:val="19"/>
          <w:lang w:val="de-DE"/>
        </w:rPr>
        <w:t>Wolfgang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Bold"/>
          <w:sz w:val="20"/>
          <w:szCs w:val="19"/>
          <w:lang w:val="de-DE"/>
        </w:rPr>
        <w:t>Nestvogel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Bold"/>
          <w:sz w:val="20"/>
          <w:szCs w:val="19"/>
          <w:lang w:val="de-DE"/>
        </w:rPr>
        <w:t>ü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ber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Pflicht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des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Christen,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dem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Herrn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mehr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zu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Pr="00E524E4">
        <w:rPr>
          <w:rFonts w:ascii="Arial Narrow" w:hAnsi="Arial Narrow" w:cs="AppleSystemUIFont"/>
          <w:sz w:val="20"/>
          <w:szCs w:val="19"/>
          <w:lang w:val="de-DE"/>
        </w:rPr>
        <w:t>gehorchen: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27" w:history="1">
        <w:r w:rsidRPr="00E524E4">
          <w:rPr>
            <w:rStyle w:val="Hyperlink"/>
            <w:rFonts w:ascii="Arial Narrow" w:hAnsi="Arial Narrow" w:cs="AppleSystemUIFont"/>
            <w:sz w:val="20"/>
            <w:szCs w:val="19"/>
            <w:lang w:val="de-DE"/>
          </w:rPr>
          <w:t>https://youtu.be/53x_ZQz1FPg</w:t>
        </w:r>
      </w:hyperlink>
      <w:r w:rsidR="00B81F5C">
        <w:rPr>
          <w:rFonts w:ascii="Arial Narrow" w:hAnsi="Arial Narrow" w:cs="AppleSystemUIFont"/>
          <w:sz w:val="20"/>
          <w:szCs w:val="19"/>
          <w:u w:val="single"/>
          <w:lang w:val="de-DE"/>
        </w:rPr>
        <w:t xml:space="preserve"> </w:t>
      </w:r>
    </w:p>
    <w:p w14:paraId="0F6BA079" w14:textId="49CE8638" w:rsidR="00EC16C5" w:rsidRPr="00E524E4" w:rsidRDefault="00D03727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>
        <w:rPr>
          <w:rFonts w:ascii="Arial Narrow" w:hAnsi="Arial Narrow" w:cs="AppleSystemUIFont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„</w:t>
      </w:r>
      <w:r w:rsidR="00EC16C5" w:rsidRPr="003F3A80">
        <w:rPr>
          <w:rFonts w:ascii="Arial Narrow" w:hAnsi="Arial Narrow" w:cs="AppleSystemUIFont"/>
          <w:b/>
          <w:bCs/>
          <w:sz w:val="20"/>
          <w:szCs w:val="19"/>
          <w:lang w:val="de-DE"/>
        </w:rPr>
        <w:t>Unerhört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!“,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3F3A80">
        <w:rPr>
          <w:rFonts w:ascii="Arial Narrow" w:hAnsi="Arial Narrow" w:cs="AppleSystemUIFont"/>
          <w:b/>
          <w:bCs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b/>
          <w:bCs/>
          <w:sz w:val="20"/>
          <w:szCs w:val="19"/>
          <w:lang w:val="de-DE"/>
        </w:rPr>
        <w:t xml:space="preserve"> </w:t>
      </w:r>
      <w:r w:rsidR="00EC16C5" w:rsidRPr="003F3A80">
        <w:rPr>
          <w:rFonts w:ascii="Arial Narrow" w:hAnsi="Arial Narrow" w:cs="AppleSystemUIFont"/>
          <w:b/>
          <w:bCs/>
          <w:sz w:val="20"/>
          <w:szCs w:val="19"/>
          <w:lang w:val="de-DE"/>
        </w:rPr>
        <w:t>Film</w:t>
      </w:r>
      <w:r w:rsidR="00B81F5C">
        <w:rPr>
          <w:rFonts w:ascii="Arial Narrow" w:hAnsi="Arial Narrow" w:cs="AppleSystemUIFont"/>
          <w:b/>
          <w:bCs/>
          <w:sz w:val="20"/>
          <w:szCs w:val="19"/>
          <w:lang w:val="de-DE"/>
        </w:rPr>
        <w:t xml:space="preserve"> </w:t>
      </w:r>
      <w:r w:rsidR="00EC16C5" w:rsidRPr="003F3A80">
        <w:rPr>
          <w:rFonts w:ascii="Arial Narrow" w:hAnsi="Arial Narrow" w:cs="AppleSystemUIFont"/>
          <w:b/>
          <w:bCs/>
          <w:sz w:val="20"/>
          <w:szCs w:val="19"/>
          <w:lang w:val="de-DE"/>
        </w:rPr>
        <w:t>zur</w:t>
      </w:r>
      <w:r w:rsidR="00B81F5C">
        <w:rPr>
          <w:rFonts w:ascii="Arial Narrow" w:hAnsi="Arial Narrow" w:cs="AppleSystemUIFont"/>
          <w:b/>
          <w:bCs/>
          <w:sz w:val="20"/>
          <w:szCs w:val="19"/>
          <w:lang w:val="de-DE"/>
        </w:rPr>
        <w:t xml:space="preserve"> </w:t>
      </w:r>
      <w:proofErr w:type="spellStart"/>
      <w:r w:rsidR="00EC16C5" w:rsidRPr="003F3A80">
        <w:rPr>
          <w:rFonts w:ascii="Arial Narrow" w:hAnsi="Arial Narrow" w:cs="AppleSystemUIFont"/>
          <w:b/>
          <w:bCs/>
          <w:sz w:val="20"/>
          <w:szCs w:val="19"/>
          <w:lang w:val="de-DE"/>
        </w:rPr>
        <w:t>Coronakrise</w:t>
      </w:r>
      <w:proofErr w:type="spellEnd"/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>
        <w:rPr>
          <w:rFonts w:ascii="Arial Narrow" w:hAnsi="Arial Narrow" w:cs="AppleSystemUIFont"/>
          <w:sz w:val="20"/>
          <w:szCs w:val="19"/>
          <w:lang w:val="de-DE"/>
        </w:rPr>
        <w:t>(CH)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>
        <w:rPr>
          <w:rFonts w:ascii="Arial Narrow" w:hAnsi="Arial Narrow" w:cs="AppleSystemUIFont"/>
          <w:sz w:val="20"/>
          <w:szCs w:val="19"/>
          <w:lang w:val="de-DE"/>
        </w:rPr>
        <w:t>Premiere: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Freitag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23.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Okt</w:t>
      </w:r>
      <w:r>
        <w:rPr>
          <w:rFonts w:ascii="Arial Narrow" w:hAnsi="Arial Narrow" w:cs="AppleSystemUIFont"/>
          <w:sz w:val="20"/>
          <w:szCs w:val="19"/>
          <w:lang w:val="de-DE"/>
        </w:rPr>
        <w:t>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>
        <w:rPr>
          <w:rFonts w:ascii="Arial Narrow" w:hAnsi="Arial Narrow" w:cs="AppleSystemUIFont"/>
          <w:sz w:val="20"/>
          <w:szCs w:val="19"/>
          <w:lang w:val="de-DE"/>
        </w:rPr>
        <w:t>2020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Die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Medien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haben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berichtet.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Bold"/>
          <w:sz w:val="20"/>
          <w:szCs w:val="19"/>
          <w:lang w:val="de-DE"/>
        </w:rPr>
        <w:t>Film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Bold"/>
          <w:sz w:val="20"/>
          <w:szCs w:val="19"/>
          <w:lang w:val="de-DE"/>
        </w:rPr>
        <w:t>nun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Bold"/>
          <w:sz w:val="20"/>
          <w:szCs w:val="19"/>
          <w:lang w:val="de-DE"/>
        </w:rPr>
        <w:t>online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Bold"/>
          <w:sz w:val="20"/>
          <w:szCs w:val="19"/>
          <w:lang w:val="de-DE"/>
        </w:rPr>
        <w:t>u.</w:t>
      </w:r>
      <w:r w:rsidR="00B81F5C">
        <w:rPr>
          <w:rFonts w:ascii="Arial Narrow" w:hAnsi="Arial Narrow" w:cs="AppleSystemUIFontBold"/>
          <w:sz w:val="20"/>
          <w:szCs w:val="19"/>
          <w:lang w:val="de-DE"/>
        </w:rPr>
        <w:t xml:space="preserve"> </w:t>
      </w:r>
      <w:r w:rsidR="003F3A80">
        <w:rPr>
          <w:rFonts w:ascii="Arial Narrow" w:hAnsi="Arial Narrow" w:cs="AppleSystemUIFontBold"/>
          <w:sz w:val="20"/>
          <w:szCs w:val="19"/>
          <w:lang w:val="de-DE"/>
        </w:rPr>
        <w:t>gratis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28" w:history="1">
        <w:r w:rsidR="00EC16C5" w:rsidRPr="00E524E4">
          <w:rPr>
            <w:rFonts w:ascii="Arial Narrow" w:hAnsi="Arial Narrow" w:cs="AppleSystemUIFont"/>
            <w:color w:val="DCA10D"/>
            <w:sz w:val="20"/>
            <w:szCs w:val="19"/>
            <w:u w:val="single" w:color="DCA10D"/>
            <w:lang w:val="de-DE"/>
          </w:rPr>
          <w:t>www.unerhoert-der-film.ch</w:t>
        </w:r>
      </w:hyperlink>
    </w:p>
    <w:p w14:paraId="2EF7F296" w14:textId="082D1EAA" w:rsidR="00EC16C5" w:rsidRPr="00E524E4" w:rsidRDefault="00D03727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lang w:val="de-DE"/>
        </w:rPr>
      </w:pPr>
      <w:r>
        <w:rPr>
          <w:rFonts w:ascii="Arial Narrow" w:hAnsi="Arial Narrow" w:cs="AppleSystemUIFont"/>
          <w:sz w:val="20"/>
          <w:szCs w:val="19"/>
          <w:lang w:val="de-DE"/>
        </w:rPr>
        <w:t>°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Robert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Stein: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Tabula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Rasa-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Der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große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proofErr w:type="spellStart"/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Reset</w:t>
      </w:r>
      <w:proofErr w:type="spellEnd"/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(</w:t>
      </w:r>
      <w:proofErr w:type="spellStart"/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NuovisoTV</w:t>
      </w:r>
      <w:proofErr w:type="spellEnd"/>
      <w:r w:rsidR="00EC16C5" w:rsidRPr="00E524E4">
        <w:rPr>
          <w:rFonts w:ascii="Arial Narrow" w:hAnsi="Arial Narrow" w:cs="AppleSystemUIFont"/>
          <w:sz w:val="20"/>
          <w:szCs w:val="19"/>
          <w:lang w:val="de-DE"/>
        </w:rPr>
        <w:t>)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29" w:history="1">
        <w:r w:rsidR="00EC16C5" w:rsidRPr="00E524E4">
          <w:rPr>
            <w:rStyle w:val="Hyperlink"/>
            <w:rFonts w:ascii="Arial Narrow" w:hAnsi="Arial Narrow" w:cs="AppleSystemUIFont"/>
            <w:sz w:val="20"/>
            <w:szCs w:val="19"/>
            <w:lang w:val="de-DE"/>
          </w:rPr>
          <w:t>https://www.youtube.com/watch?v=2gtAsk5GAy0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34F9E7D9" w14:textId="33D3A04A" w:rsidR="00EC16C5" w:rsidRPr="00E524E4" w:rsidRDefault="00EC16C5" w:rsidP="0066585D">
      <w:pPr>
        <w:autoSpaceDE w:val="0"/>
        <w:autoSpaceDN w:val="0"/>
        <w:adjustRightInd w:val="0"/>
        <w:rPr>
          <w:rFonts w:ascii="Arial Narrow" w:hAnsi="Arial Narrow" w:cs="AppleSystemUIFont"/>
          <w:sz w:val="20"/>
          <w:szCs w:val="19"/>
          <w:u w:val="single"/>
          <w:lang w:val="de-DE"/>
        </w:rPr>
      </w:pPr>
      <w:r w:rsidRPr="00E524E4">
        <w:rPr>
          <w:rFonts w:ascii="Arial Narrow" w:hAnsi="Arial Narrow" w:cs="AppleSystemUIFont"/>
          <w:sz w:val="20"/>
          <w:szCs w:val="19"/>
          <w:lang w:val="de-DE"/>
        </w:rPr>
        <w:t>Oder:</w:t>
      </w:r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  <w:hyperlink r:id="rId30" w:history="1">
        <w:r w:rsidRPr="00E524E4">
          <w:rPr>
            <w:rFonts w:ascii="Arial Narrow" w:hAnsi="Arial Narrow" w:cs="AppleSystemUIFont"/>
            <w:color w:val="DCA10D"/>
            <w:sz w:val="20"/>
            <w:szCs w:val="19"/>
            <w:u w:val="single" w:color="DCA10D"/>
            <w:lang w:val="de-DE"/>
          </w:rPr>
          <w:t>https://www.youtube.com/watch?v=HJZ1I1TqAUM</w:t>
        </w:r>
      </w:hyperlink>
      <w:r w:rsidR="00B81F5C">
        <w:rPr>
          <w:rFonts w:ascii="Arial Narrow" w:hAnsi="Arial Narrow" w:cs="AppleSystemUIFont"/>
          <w:sz w:val="20"/>
          <w:szCs w:val="19"/>
          <w:lang w:val="de-DE"/>
        </w:rPr>
        <w:t xml:space="preserve"> </w:t>
      </w:r>
    </w:p>
    <w:p w14:paraId="31C35810" w14:textId="439AD0B8" w:rsidR="00EC16C5" w:rsidRPr="00E524E4" w:rsidRDefault="00B81F5C" w:rsidP="0066585D">
      <w:pPr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  <w:lang w:val="de-DE"/>
        </w:rPr>
        <w:t xml:space="preserve">    </w:t>
      </w:r>
      <w:r w:rsidR="0063688D" w:rsidRPr="00E524E4">
        <w:rPr>
          <w:rFonts w:ascii="Arial Narrow" w:hAnsi="Arial Narrow"/>
          <w:sz w:val="20"/>
          <w:szCs w:val="20"/>
          <w:lang w:val="de-DE"/>
        </w:rPr>
        <w:t>Jeder</w:t>
      </w:r>
      <w:r>
        <w:rPr>
          <w:rFonts w:ascii="Arial Narrow" w:hAnsi="Arial Narrow"/>
          <w:sz w:val="20"/>
          <w:szCs w:val="20"/>
          <w:lang w:val="de-DE"/>
        </w:rPr>
        <w:t xml:space="preserve"> </w:t>
      </w:r>
      <w:r w:rsidR="0063688D" w:rsidRPr="00E524E4">
        <w:rPr>
          <w:rFonts w:ascii="Arial Narrow" w:hAnsi="Arial Narrow"/>
          <w:sz w:val="20"/>
          <w:szCs w:val="20"/>
          <w:lang w:val="de-DE"/>
        </w:rPr>
        <w:t>ist</w:t>
      </w:r>
      <w:r>
        <w:rPr>
          <w:rFonts w:ascii="Arial Narrow" w:hAnsi="Arial Narrow"/>
          <w:sz w:val="20"/>
          <w:szCs w:val="20"/>
          <w:lang w:val="de-DE"/>
        </w:rPr>
        <w:t xml:space="preserve"> </w:t>
      </w:r>
      <w:r w:rsidR="0063688D" w:rsidRPr="00E524E4">
        <w:rPr>
          <w:rFonts w:ascii="Arial Narrow" w:hAnsi="Arial Narrow"/>
          <w:sz w:val="20"/>
          <w:szCs w:val="20"/>
          <w:lang w:val="de-DE"/>
        </w:rPr>
        <w:t>aufgerufen,</w:t>
      </w:r>
      <w:r>
        <w:rPr>
          <w:rFonts w:ascii="Arial Narrow" w:hAnsi="Arial Narrow"/>
          <w:sz w:val="20"/>
          <w:szCs w:val="20"/>
          <w:lang w:val="de-DE"/>
        </w:rPr>
        <w:t xml:space="preserve"> </w:t>
      </w:r>
      <w:r w:rsidR="0063688D" w:rsidRPr="00E524E4">
        <w:rPr>
          <w:rFonts w:ascii="Arial Narrow" w:hAnsi="Arial Narrow"/>
          <w:sz w:val="20"/>
          <w:szCs w:val="20"/>
          <w:lang w:val="de-DE"/>
        </w:rPr>
        <w:t>sich</w:t>
      </w:r>
      <w:r>
        <w:rPr>
          <w:rFonts w:ascii="Arial Narrow" w:hAnsi="Arial Narrow"/>
          <w:sz w:val="20"/>
          <w:szCs w:val="20"/>
          <w:lang w:val="de-DE"/>
        </w:rPr>
        <w:t xml:space="preserve"> </w:t>
      </w:r>
      <w:r w:rsidR="0063688D" w:rsidRPr="00E524E4">
        <w:rPr>
          <w:rFonts w:ascii="Arial Narrow" w:hAnsi="Arial Narrow"/>
          <w:sz w:val="20"/>
          <w:szCs w:val="20"/>
          <w:lang w:val="de-DE"/>
        </w:rPr>
        <w:t>eine</w:t>
      </w:r>
      <w:r>
        <w:rPr>
          <w:rFonts w:ascii="Arial Narrow" w:hAnsi="Arial Narrow"/>
          <w:sz w:val="20"/>
          <w:szCs w:val="20"/>
          <w:lang w:val="de-DE"/>
        </w:rPr>
        <w:t xml:space="preserve"> </w:t>
      </w:r>
      <w:r w:rsidR="0061486B" w:rsidRPr="00E524E4">
        <w:rPr>
          <w:rFonts w:ascii="Arial Narrow" w:hAnsi="Arial Narrow"/>
          <w:sz w:val="20"/>
          <w:szCs w:val="20"/>
          <w:lang w:val="de-DE"/>
        </w:rPr>
        <w:t>Meinung</w:t>
      </w:r>
      <w:r>
        <w:rPr>
          <w:rFonts w:ascii="Arial Narrow" w:hAnsi="Arial Narrow"/>
          <w:sz w:val="20"/>
          <w:szCs w:val="20"/>
          <w:lang w:val="de-DE"/>
        </w:rPr>
        <w:t xml:space="preserve"> </w:t>
      </w:r>
      <w:r w:rsidR="0063688D" w:rsidRPr="00E524E4">
        <w:rPr>
          <w:rFonts w:ascii="Arial Narrow" w:hAnsi="Arial Narrow"/>
          <w:sz w:val="20"/>
          <w:szCs w:val="20"/>
          <w:lang w:val="de-DE"/>
        </w:rPr>
        <w:t>zu</w:t>
      </w:r>
      <w:r>
        <w:rPr>
          <w:rFonts w:ascii="Arial Narrow" w:hAnsi="Arial Narrow"/>
          <w:sz w:val="20"/>
          <w:szCs w:val="20"/>
          <w:lang w:val="de-DE"/>
        </w:rPr>
        <w:t xml:space="preserve"> </w:t>
      </w:r>
      <w:r w:rsidR="0063688D" w:rsidRPr="00E524E4">
        <w:rPr>
          <w:rFonts w:ascii="Arial Narrow" w:hAnsi="Arial Narrow"/>
          <w:sz w:val="20"/>
          <w:szCs w:val="20"/>
          <w:lang w:val="de-DE"/>
        </w:rPr>
        <w:t>bilden.</w:t>
      </w:r>
      <w:r>
        <w:rPr>
          <w:rFonts w:ascii="Arial Narrow" w:hAnsi="Arial Narrow"/>
          <w:sz w:val="20"/>
          <w:szCs w:val="20"/>
          <w:lang w:val="de-DE"/>
        </w:rPr>
        <w:t xml:space="preserve"> </w:t>
      </w:r>
    </w:p>
    <w:p w14:paraId="755296A7" w14:textId="1718752F" w:rsidR="008648EF" w:rsidRPr="00E524E4" w:rsidRDefault="0063688D" w:rsidP="0066585D">
      <w:pPr>
        <w:rPr>
          <w:rFonts w:ascii="Arial Narrow" w:hAnsi="Arial Narrow"/>
          <w:sz w:val="20"/>
          <w:szCs w:val="20"/>
          <w:lang w:val="de-DE"/>
        </w:rPr>
      </w:pPr>
      <w:r w:rsidRPr="00E524E4">
        <w:rPr>
          <w:rFonts w:ascii="Arial Narrow" w:hAnsi="Arial Narrow"/>
          <w:sz w:val="20"/>
          <w:szCs w:val="20"/>
          <w:lang w:val="de-DE"/>
        </w:rPr>
        <w:t>(W</w:t>
      </w:r>
      <w:r w:rsidR="0092436A" w:rsidRPr="00E524E4">
        <w:rPr>
          <w:rFonts w:ascii="Arial Narrow" w:hAnsi="Arial Narrow"/>
          <w:sz w:val="20"/>
          <w:szCs w:val="20"/>
          <w:lang w:val="de-DE"/>
        </w:rPr>
        <w:t>en</w:t>
      </w:r>
      <w:r w:rsidR="00583FB1" w:rsidRPr="00E524E4">
        <w:rPr>
          <w:rFonts w:ascii="Arial Narrow" w:hAnsi="Arial Narrow"/>
          <w:sz w:val="20"/>
          <w:szCs w:val="20"/>
          <w:lang w:val="de-DE"/>
        </w:rPr>
        <w:t>n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92436A" w:rsidRPr="00E524E4">
        <w:rPr>
          <w:rFonts w:ascii="Arial Narrow" w:hAnsi="Arial Narrow"/>
          <w:sz w:val="20"/>
          <w:szCs w:val="20"/>
          <w:lang w:val="de-DE"/>
        </w:rPr>
        <w:t>wir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9618F5" w:rsidRPr="00E524E4">
        <w:rPr>
          <w:rFonts w:ascii="Arial Narrow" w:hAnsi="Arial Narrow"/>
          <w:sz w:val="20"/>
          <w:szCs w:val="20"/>
          <w:lang w:val="de-DE"/>
        </w:rPr>
        <w:t>Internetseiten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92436A" w:rsidRPr="00E524E4">
        <w:rPr>
          <w:rFonts w:ascii="Arial Narrow" w:hAnsi="Arial Narrow"/>
          <w:sz w:val="20"/>
          <w:szCs w:val="20"/>
          <w:lang w:val="de-DE"/>
        </w:rPr>
        <w:t>anführen,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9618F5" w:rsidRPr="00E524E4">
        <w:rPr>
          <w:rFonts w:ascii="Arial Narrow" w:hAnsi="Arial Narrow"/>
          <w:sz w:val="20"/>
          <w:szCs w:val="20"/>
          <w:lang w:val="de-DE"/>
        </w:rPr>
        <w:t>ist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92436A" w:rsidRPr="00E524E4">
        <w:rPr>
          <w:rFonts w:ascii="Arial Narrow" w:hAnsi="Arial Narrow"/>
          <w:sz w:val="20"/>
          <w:szCs w:val="20"/>
          <w:lang w:val="de-DE"/>
        </w:rPr>
        <w:t>dies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92436A" w:rsidRPr="00E524E4">
        <w:rPr>
          <w:rFonts w:ascii="Arial Narrow" w:hAnsi="Arial Narrow"/>
          <w:sz w:val="20"/>
          <w:szCs w:val="20"/>
          <w:lang w:val="de-DE"/>
        </w:rPr>
        <w:t>kein</w:t>
      </w:r>
      <w:r w:rsidR="003E27A1" w:rsidRPr="00E524E4">
        <w:rPr>
          <w:rFonts w:ascii="Arial Narrow" w:hAnsi="Arial Narrow"/>
          <w:sz w:val="20"/>
          <w:szCs w:val="20"/>
          <w:lang w:val="de-DE"/>
        </w:rPr>
        <w:t>e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3E27A1" w:rsidRPr="00E524E4">
        <w:rPr>
          <w:rFonts w:ascii="Arial Narrow" w:hAnsi="Arial Narrow"/>
          <w:sz w:val="20"/>
          <w:szCs w:val="20"/>
          <w:lang w:val="de-DE"/>
        </w:rPr>
        <w:t>Befürwortung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3E27A1" w:rsidRPr="00E524E4">
        <w:rPr>
          <w:rFonts w:ascii="Arial Narrow" w:hAnsi="Arial Narrow"/>
          <w:sz w:val="20"/>
          <w:szCs w:val="20"/>
          <w:lang w:val="de-DE"/>
        </w:rPr>
        <w:t>aller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3E27A1" w:rsidRPr="00E524E4">
        <w:rPr>
          <w:rFonts w:ascii="Arial Narrow" w:hAnsi="Arial Narrow"/>
          <w:sz w:val="20"/>
          <w:szCs w:val="20"/>
          <w:lang w:val="de-DE"/>
        </w:rPr>
        <w:t>Inhalte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3E27A1" w:rsidRPr="00E524E4">
        <w:rPr>
          <w:rFonts w:ascii="Arial Narrow" w:hAnsi="Arial Narrow"/>
          <w:sz w:val="20"/>
          <w:szCs w:val="20"/>
          <w:lang w:val="de-DE"/>
        </w:rPr>
        <w:t>dort</w:t>
      </w:r>
      <w:r w:rsidR="009618F5" w:rsidRPr="00E524E4">
        <w:rPr>
          <w:rFonts w:ascii="Arial Narrow" w:hAnsi="Arial Narrow"/>
          <w:sz w:val="20"/>
          <w:szCs w:val="20"/>
          <w:lang w:val="de-DE"/>
        </w:rPr>
        <w:t>.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61486B" w:rsidRPr="00E524E4">
        <w:rPr>
          <w:rFonts w:ascii="Arial Narrow" w:hAnsi="Arial Narrow"/>
          <w:sz w:val="20"/>
          <w:szCs w:val="20"/>
          <w:lang w:val="de-DE"/>
        </w:rPr>
        <w:t>«</w:t>
      </w:r>
      <w:r w:rsidR="009618F5" w:rsidRPr="00E524E4">
        <w:rPr>
          <w:rFonts w:ascii="Arial Narrow" w:hAnsi="Arial Narrow"/>
          <w:sz w:val="20"/>
          <w:szCs w:val="20"/>
          <w:lang w:val="de-DE"/>
        </w:rPr>
        <w:t>Prüft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9618F5" w:rsidRPr="00E524E4">
        <w:rPr>
          <w:rFonts w:ascii="Arial Narrow" w:hAnsi="Arial Narrow"/>
          <w:sz w:val="20"/>
          <w:szCs w:val="20"/>
          <w:lang w:val="de-DE"/>
        </w:rPr>
        <w:t>alles.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9618F5" w:rsidRPr="00E524E4">
        <w:rPr>
          <w:rFonts w:ascii="Arial Narrow" w:hAnsi="Arial Narrow"/>
          <w:sz w:val="20"/>
          <w:szCs w:val="20"/>
          <w:lang w:val="de-DE"/>
        </w:rPr>
        <w:t>Das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9618F5" w:rsidRPr="00E524E4">
        <w:rPr>
          <w:rFonts w:ascii="Arial Narrow" w:hAnsi="Arial Narrow"/>
          <w:sz w:val="20"/>
          <w:szCs w:val="20"/>
          <w:lang w:val="de-DE"/>
        </w:rPr>
        <w:t>Gute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9618F5" w:rsidRPr="00E524E4">
        <w:rPr>
          <w:rFonts w:ascii="Arial Narrow" w:hAnsi="Arial Narrow"/>
          <w:sz w:val="20"/>
          <w:szCs w:val="20"/>
          <w:lang w:val="de-DE"/>
        </w:rPr>
        <w:t>behaltet.</w:t>
      </w:r>
      <w:r w:rsidR="0061486B" w:rsidRPr="00E524E4">
        <w:rPr>
          <w:rFonts w:ascii="Arial Narrow" w:hAnsi="Arial Narrow"/>
          <w:sz w:val="20"/>
          <w:szCs w:val="20"/>
          <w:lang w:val="de-DE"/>
        </w:rPr>
        <w:t>»</w:t>
      </w:r>
      <w:r w:rsidR="001C2A9C" w:rsidRPr="00E524E4">
        <w:rPr>
          <w:rFonts w:ascii="Arial Narrow" w:hAnsi="Arial Narrow"/>
          <w:sz w:val="20"/>
          <w:szCs w:val="20"/>
          <w:lang w:val="de-DE"/>
        </w:rPr>
        <w:t>)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3F3A80">
        <w:rPr>
          <w:rFonts w:ascii="Arial Narrow" w:hAnsi="Arial Narrow"/>
          <w:sz w:val="20"/>
          <w:szCs w:val="20"/>
          <w:lang w:val="de-DE"/>
        </w:rPr>
        <w:t>Gebet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3F3A80">
        <w:rPr>
          <w:rFonts w:ascii="Arial Narrow" w:hAnsi="Arial Narrow"/>
          <w:sz w:val="20"/>
          <w:szCs w:val="20"/>
          <w:lang w:val="de-DE"/>
        </w:rPr>
        <w:t>ist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3F3A80">
        <w:rPr>
          <w:rFonts w:ascii="Arial Narrow" w:hAnsi="Arial Narrow"/>
          <w:sz w:val="20"/>
          <w:szCs w:val="20"/>
          <w:lang w:val="de-DE"/>
        </w:rPr>
        <w:t>sehr</w:t>
      </w:r>
      <w:r w:rsidR="00B81F5C">
        <w:rPr>
          <w:rFonts w:ascii="Arial Narrow" w:hAnsi="Arial Narrow"/>
          <w:sz w:val="20"/>
          <w:szCs w:val="20"/>
          <w:lang w:val="de-DE"/>
        </w:rPr>
        <w:t xml:space="preserve"> </w:t>
      </w:r>
      <w:r w:rsidR="003F3A80">
        <w:rPr>
          <w:rFonts w:ascii="Arial Narrow" w:hAnsi="Arial Narrow"/>
          <w:sz w:val="20"/>
          <w:szCs w:val="20"/>
          <w:lang w:val="de-DE"/>
        </w:rPr>
        <w:t>nötig!</w:t>
      </w:r>
    </w:p>
    <w:p w14:paraId="5B96E4F9" w14:textId="5D5B7BC5" w:rsidR="00627E6E" w:rsidRPr="0063688D" w:rsidRDefault="00627E6E" w:rsidP="00627E6E">
      <w:pPr>
        <w:pStyle w:val="berschrift2"/>
        <w:jc w:val="both"/>
        <w:rPr>
          <w:sz w:val="24"/>
          <w:szCs w:val="24"/>
          <w:lang w:val="de-DE"/>
        </w:rPr>
      </w:pPr>
      <w:r w:rsidRPr="0063688D">
        <w:rPr>
          <w:sz w:val="24"/>
          <w:szCs w:val="24"/>
          <w:lang w:val="de-DE"/>
        </w:rPr>
        <w:t>Dienste</w:t>
      </w:r>
      <w:r w:rsidR="00B81F5C">
        <w:rPr>
          <w:sz w:val="24"/>
          <w:szCs w:val="24"/>
          <w:lang w:val="de-DE"/>
        </w:rPr>
        <w:t xml:space="preserve"> </w:t>
      </w:r>
    </w:p>
    <w:p w14:paraId="5D543902" w14:textId="4AD76390" w:rsidR="00627E6E" w:rsidRPr="0063688D" w:rsidRDefault="00627E6E" w:rsidP="00627E6E">
      <w:pPr>
        <w:jc w:val="both"/>
        <w:rPr>
          <w:sz w:val="20"/>
          <w:szCs w:val="22"/>
          <w:lang w:val="de-DE"/>
        </w:rPr>
      </w:pPr>
      <w:r w:rsidRPr="0063688D">
        <w:rPr>
          <w:sz w:val="20"/>
          <w:szCs w:val="22"/>
          <w:lang w:val="de-DE"/>
        </w:rPr>
        <w:t>15.</w:t>
      </w:r>
      <w:r w:rsidR="00B81F5C">
        <w:rPr>
          <w:sz w:val="20"/>
          <w:szCs w:val="22"/>
          <w:lang w:val="de-DE"/>
        </w:rPr>
        <w:t xml:space="preserve"> </w:t>
      </w:r>
      <w:r w:rsidR="0066585D">
        <w:rPr>
          <w:sz w:val="20"/>
          <w:szCs w:val="22"/>
          <w:lang w:val="de-DE"/>
        </w:rPr>
        <w:t>11</w:t>
      </w:r>
      <w:r w:rsidRPr="0063688D">
        <w:rPr>
          <w:sz w:val="20"/>
          <w:szCs w:val="22"/>
          <w:lang w:val="de-DE"/>
        </w:rPr>
        <w:t>:</w:t>
      </w:r>
      <w:r w:rsidR="00B81F5C">
        <w:rPr>
          <w:sz w:val="20"/>
          <w:szCs w:val="22"/>
          <w:lang w:val="de-DE"/>
        </w:rPr>
        <w:t xml:space="preserve"> </w:t>
      </w:r>
      <w:r w:rsidRPr="0063688D">
        <w:rPr>
          <w:sz w:val="20"/>
          <w:szCs w:val="22"/>
          <w:lang w:val="de-DE"/>
        </w:rPr>
        <w:t>Rothrist</w:t>
      </w:r>
      <w:r w:rsidR="00B81F5C">
        <w:rPr>
          <w:sz w:val="20"/>
          <w:szCs w:val="22"/>
          <w:lang w:val="de-DE"/>
        </w:rPr>
        <w:t xml:space="preserve"> </w:t>
      </w:r>
      <w:r w:rsidR="00E524E4">
        <w:rPr>
          <w:sz w:val="20"/>
          <w:szCs w:val="22"/>
          <w:lang w:val="de-DE"/>
        </w:rPr>
        <w:tab/>
      </w:r>
      <w:r w:rsidR="0066585D">
        <w:rPr>
          <w:sz w:val="20"/>
          <w:szCs w:val="22"/>
          <w:lang w:val="de-DE"/>
        </w:rPr>
        <w:tab/>
      </w:r>
      <w:r w:rsidRPr="0063688D">
        <w:rPr>
          <w:sz w:val="20"/>
          <w:szCs w:val="22"/>
          <w:lang w:val="de-DE"/>
        </w:rPr>
        <w:t>22.</w:t>
      </w:r>
      <w:r w:rsidR="00B81F5C">
        <w:rPr>
          <w:sz w:val="20"/>
          <w:szCs w:val="22"/>
          <w:lang w:val="de-DE"/>
        </w:rPr>
        <w:t xml:space="preserve"> </w:t>
      </w:r>
      <w:r w:rsidRPr="0063688D">
        <w:rPr>
          <w:sz w:val="20"/>
          <w:szCs w:val="22"/>
          <w:lang w:val="de-DE"/>
        </w:rPr>
        <w:t>11:</w:t>
      </w:r>
      <w:r w:rsidR="00B81F5C">
        <w:rPr>
          <w:sz w:val="20"/>
          <w:szCs w:val="22"/>
          <w:lang w:val="de-DE"/>
        </w:rPr>
        <w:t xml:space="preserve"> </w:t>
      </w:r>
      <w:r w:rsidRPr="0063688D">
        <w:rPr>
          <w:sz w:val="20"/>
          <w:szCs w:val="22"/>
          <w:lang w:val="de-DE"/>
        </w:rPr>
        <w:t>Wetzikon</w:t>
      </w:r>
      <w:r w:rsidR="00B81F5C">
        <w:rPr>
          <w:sz w:val="20"/>
          <w:szCs w:val="22"/>
          <w:lang w:val="de-DE"/>
        </w:rPr>
        <w:t xml:space="preserve"> </w:t>
      </w:r>
      <w:r w:rsidR="008948F6">
        <w:rPr>
          <w:sz w:val="20"/>
          <w:szCs w:val="22"/>
          <w:lang w:val="de-DE"/>
        </w:rPr>
        <w:t>Vorm.</w:t>
      </w:r>
      <w:r w:rsidR="00B81F5C">
        <w:rPr>
          <w:sz w:val="20"/>
          <w:szCs w:val="22"/>
          <w:lang w:val="de-DE"/>
        </w:rPr>
        <w:t xml:space="preserve"> </w:t>
      </w:r>
      <w:r w:rsidR="008948F6">
        <w:rPr>
          <w:sz w:val="20"/>
          <w:szCs w:val="22"/>
          <w:lang w:val="de-DE"/>
        </w:rPr>
        <w:t>u.</w:t>
      </w:r>
      <w:r w:rsidR="00B81F5C">
        <w:rPr>
          <w:sz w:val="20"/>
          <w:szCs w:val="22"/>
          <w:lang w:val="de-DE"/>
        </w:rPr>
        <w:t xml:space="preserve"> </w:t>
      </w:r>
      <w:r w:rsidR="008948F6">
        <w:rPr>
          <w:sz w:val="20"/>
          <w:szCs w:val="22"/>
          <w:lang w:val="de-DE"/>
        </w:rPr>
        <w:t>Nachm.</w:t>
      </w:r>
      <w:r w:rsidR="00B81F5C">
        <w:rPr>
          <w:sz w:val="20"/>
          <w:szCs w:val="22"/>
          <w:lang w:val="de-DE"/>
        </w:rPr>
        <w:t xml:space="preserve"> </w:t>
      </w:r>
    </w:p>
    <w:p w14:paraId="61C298D1" w14:textId="30BC35B0" w:rsidR="00627E6E" w:rsidRPr="0063688D" w:rsidRDefault="00627E6E" w:rsidP="00627E6E">
      <w:pPr>
        <w:jc w:val="both"/>
        <w:rPr>
          <w:sz w:val="20"/>
          <w:szCs w:val="22"/>
          <w:lang w:val="de-DE"/>
        </w:rPr>
      </w:pPr>
      <w:r w:rsidRPr="0063688D">
        <w:rPr>
          <w:sz w:val="20"/>
          <w:szCs w:val="22"/>
          <w:lang w:val="de-DE"/>
        </w:rPr>
        <w:t>29.</w:t>
      </w:r>
      <w:r w:rsidR="00B81F5C">
        <w:rPr>
          <w:sz w:val="20"/>
          <w:szCs w:val="22"/>
          <w:lang w:val="de-DE"/>
        </w:rPr>
        <w:t xml:space="preserve"> </w:t>
      </w:r>
      <w:r w:rsidRPr="0063688D">
        <w:rPr>
          <w:sz w:val="20"/>
          <w:szCs w:val="22"/>
          <w:lang w:val="de-DE"/>
        </w:rPr>
        <w:t>11:</w:t>
      </w:r>
      <w:r w:rsidR="00B81F5C">
        <w:rPr>
          <w:sz w:val="20"/>
          <w:szCs w:val="22"/>
          <w:lang w:val="de-DE"/>
        </w:rPr>
        <w:t xml:space="preserve"> </w:t>
      </w:r>
      <w:proofErr w:type="spellStart"/>
      <w:r w:rsidRPr="0063688D">
        <w:rPr>
          <w:sz w:val="20"/>
          <w:szCs w:val="22"/>
          <w:lang w:val="de-DE"/>
        </w:rPr>
        <w:t>Saland</w:t>
      </w:r>
      <w:proofErr w:type="spellEnd"/>
      <w:r w:rsidR="00E524E4">
        <w:rPr>
          <w:sz w:val="20"/>
          <w:szCs w:val="22"/>
          <w:lang w:val="de-DE"/>
        </w:rPr>
        <w:tab/>
      </w:r>
      <w:r w:rsidR="00E524E4">
        <w:rPr>
          <w:sz w:val="20"/>
          <w:szCs w:val="22"/>
          <w:lang w:val="de-DE"/>
        </w:rPr>
        <w:tab/>
      </w:r>
      <w:r w:rsidRPr="0063688D">
        <w:rPr>
          <w:sz w:val="20"/>
          <w:szCs w:val="22"/>
          <w:lang w:val="de-DE"/>
        </w:rPr>
        <w:t>2.-6.</w:t>
      </w:r>
      <w:r w:rsidR="00B81F5C">
        <w:rPr>
          <w:sz w:val="20"/>
          <w:szCs w:val="22"/>
          <w:lang w:val="de-DE"/>
        </w:rPr>
        <w:t xml:space="preserve"> </w:t>
      </w:r>
      <w:r w:rsidR="0066585D">
        <w:rPr>
          <w:sz w:val="20"/>
          <w:szCs w:val="22"/>
          <w:lang w:val="de-DE"/>
        </w:rPr>
        <w:t>12</w:t>
      </w:r>
      <w:r w:rsidRPr="0063688D">
        <w:rPr>
          <w:sz w:val="20"/>
          <w:szCs w:val="22"/>
          <w:lang w:val="de-DE"/>
        </w:rPr>
        <w:t>:</w:t>
      </w:r>
      <w:r w:rsidR="00B81F5C">
        <w:rPr>
          <w:sz w:val="20"/>
          <w:szCs w:val="22"/>
          <w:lang w:val="de-DE"/>
        </w:rPr>
        <w:t xml:space="preserve"> </w:t>
      </w:r>
      <w:r w:rsidRPr="0063688D">
        <w:rPr>
          <w:sz w:val="20"/>
          <w:szCs w:val="22"/>
          <w:lang w:val="de-DE"/>
        </w:rPr>
        <w:t>Neuwied</w:t>
      </w:r>
    </w:p>
    <w:p w14:paraId="743B5305" w14:textId="6E5B52AB" w:rsidR="00627E6E" w:rsidRPr="0063688D" w:rsidRDefault="00B81F5C" w:rsidP="00DC7A44">
      <w:pPr>
        <w:jc w:val="both"/>
        <w:rPr>
          <w:sz w:val="20"/>
          <w:szCs w:val="22"/>
          <w:lang w:val="de-DE"/>
        </w:rPr>
      </w:pPr>
      <w:r>
        <w:rPr>
          <w:sz w:val="20"/>
          <w:szCs w:val="20"/>
          <w:lang w:val="de-DE"/>
        </w:rPr>
        <w:t xml:space="preserve">    </w:t>
      </w:r>
      <w:r w:rsidR="00627E6E" w:rsidRPr="0063688D">
        <w:rPr>
          <w:sz w:val="20"/>
          <w:szCs w:val="20"/>
          <w:lang w:val="de-DE"/>
        </w:rPr>
        <w:t>Wir</w:t>
      </w:r>
      <w:r>
        <w:rPr>
          <w:sz w:val="20"/>
          <w:szCs w:val="20"/>
          <w:lang w:val="de-DE"/>
        </w:rPr>
        <w:t xml:space="preserve"> </w:t>
      </w:r>
      <w:r w:rsidR="00627E6E" w:rsidRPr="0063688D">
        <w:rPr>
          <w:sz w:val="20"/>
          <w:szCs w:val="20"/>
          <w:lang w:val="de-DE"/>
        </w:rPr>
        <w:t>danken</w:t>
      </w:r>
      <w:r>
        <w:rPr>
          <w:sz w:val="20"/>
          <w:szCs w:val="20"/>
          <w:lang w:val="de-DE"/>
        </w:rPr>
        <w:t xml:space="preserve"> </w:t>
      </w:r>
      <w:r w:rsidR="00627E6E" w:rsidRPr="0063688D">
        <w:rPr>
          <w:sz w:val="20"/>
          <w:szCs w:val="20"/>
          <w:lang w:val="de-DE"/>
        </w:rPr>
        <w:t>herzlich</w:t>
      </w:r>
      <w:r>
        <w:rPr>
          <w:sz w:val="20"/>
          <w:szCs w:val="20"/>
          <w:lang w:val="de-DE"/>
        </w:rPr>
        <w:t xml:space="preserve"> </w:t>
      </w:r>
      <w:r w:rsidR="00627E6E" w:rsidRPr="0063688D">
        <w:rPr>
          <w:sz w:val="20"/>
          <w:szCs w:val="20"/>
          <w:lang w:val="de-DE"/>
        </w:rPr>
        <w:t>für</w:t>
      </w:r>
      <w:r>
        <w:rPr>
          <w:sz w:val="20"/>
          <w:szCs w:val="20"/>
          <w:lang w:val="de-DE"/>
        </w:rPr>
        <w:t xml:space="preserve"> </w:t>
      </w:r>
      <w:r w:rsidR="00627E6E" w:rsidRPr="0063688D">
        <w:rPr>
          <w:sz w:val="20"/>
          <w:szCs w:val="20"/>
          <w:lang w:val="de-DE"/>
        </w:rPr>
        <w:t>alle</w:t>
      </w:r>
      <w:r>
        <w:rPr>
          <w:sz w:val="20"/>
          <w:szCs w:val="20"/>
          <w:lang w:val="de-DE"/>
        </w:rPr>
        <w:t xml:space="preserve"> </w:t>
      </w:r>
      <w:r w:rsidR="00627E6E" w:rsidRPr="0063688D">
        <w:rPr>
          <w:sz w:val="20"/>
          <w:szCs w:val="20"/>
          <w:lang w:val="de-DE"/>
        </w:rPr>
        <w:t>Fürbitte</w:t>
      </w:r>
      <w:r w:rsidR="00E524E4">
        <w:rPr>
          <w:sz w:val="20"/>
          <w:szCs w:val="20"/>
          <w:lang w:val="de-DE"/>
        </w:rPr>
        <w:t>!</w:t>
      </w:r>
      <w:r>
        <w:rPr>
          <w:sz w:val="20"/>
          <w:szCs w:val="20"/>
          <w:lang w:val="de-DE"/>
        </w:rPr>
        <w:t xml:space="preserve"> </w:t>
      </w:r>
    </w:p>
    <w:p w14:paraId="33E22A4B" w14:textId="6461B68E" w:rsidR="00E524E4" w:rsidRDefault="00B81F5C" w:rsidP="001C2A9C">
      <w:pPr>
        <w:rPr>
          <w:sz w:val="20"/>
          <w:szCs w:val="22"/>
          <w:lang w:val="de-DE"/>
        </w:rPr>
      </w:pPr>
      <w:r>
        <w:rPr>
          <w:sz w:val="20"/>
          <w:szCs w:val="22"/>
          <w:lang w:val="de-DE"/>
        </w:rPr>
        <w:t xml:space="preserve">    </w:t>
      </w:r>
      <w:r w:rsidR="001C2A9C" w:rsidRPr="0063688D">
        <w:rPr>
          <w:sz w:val="20"/>
          <w:szCs w:val="22"/>
          <w:lang w:val="de-DE"/>
        </w:rPr>
        <w:t>Gottes</w:t>
      </w:r>
      <w:r>
        <w:rPr>
          <w:sz w:val="20"/>
          <w:szCs w:val="22"/>
          <w:lang w:val="de-DE"/>
        </w:rPr>
        <w:t xml:space="preserve"> </w:t>
      </w:r>
      <w:r w:rsidR="001C2A9C" w:rsidRPr="0063688D">
        <w:rPr>
          <w:sz w:val="20"/>
          <w:szCs w:val="22"/>
          <w:lang w:val="de-DE"/>
        </w:rPr>
        <w:t>Liebe</w:t>
      </w:r>
      <w:r>
        <w:rPr>
          <w:sz w:val="20"/>
          <w:szCs w:val="22"/>
          <w:lang w:val="de-DE"/>
        </w:rPr>
        <w:t xml:space="preserve"> </w:t>
      </w:r>
      <w:r w:rsidR="001C2A9C" w:rsidRPr="0063688D">
        <w:rPr>
          <w:sz w:val="20"/>
          <w:szCs w:val="22"/>
          <w:lang w:val="de-DE"/>
        </w:rPr>
        <w:t>und</w:t>
      </w:r>
      <w:r>
        <w:rPr>
          <w:sz w:val="20"/>
          <w:szCs w:val="22"/>
          <w:lang w:val="de-DE"/>
        </w:rPr>
        <w:t xml:space="preserve"> </w:t>
      </w:r>
      <w:r w:rsidR="001C2A9C" w:rsidRPr="0063688D">
        <w:rPr>
          <w:sz w:val="20"/>
          <w:szCs w:val="22"/>
          <w:lang w:val="de-DE"/>
        </w:rPr>
        <w:t>Friede</w:t>
      </w:r>
      <w:r>
        <w:rPr>
          <w:sz w:val="20"/>
          <w:szCs w:val="22"/>
          <w:lang w:val="de-DE"/>
        </w:rPr>
        <w:t xml:space="preserve"> </w:t>
      </w:r>
      <w:r w:rsidR="001C2A9C" w:rsidRPr="0063688D">
        <w:rPr>
          <w:sz w:val="20"/>
          <w:szCs w:val="22"/>
          <w:lang w:val="de-DE"/>
        </w:rPr>
        <w:t>mit</w:t>
      </w:r>
      <w:r>
        <w:rPr>
          <w:sz w:val="20"/>
          <w:szCs w:val="22"/>
          <w:lang w:val="de-DE"/>
        </w:rPr>
        <w:t xml:space="preserve"> </w:t>
      </w:r>
      <w:r w:rsidR="001C2A9C" w:rsidRPr="0063688D">
        <w:rPr>
          <w:sz w:val="20"/>
          <w:szCs w:val="22"/>
          <w:lang w:val="de-DE"/>
        </w:rPr>
        <w:t>Ihnen!</w:t>
      </w:r>
      <w:r>
        <w:rPr>
          <w:sz w:val="20"/>
          <w:szCs w:val="22"/>
          <w:lang w:val="de-DE"/>
        </w:rPr>
        <w:t xml:space="preserve"> </w:t>
      </w:r>
    </w:p>
    <w:p w14:paraId="52E59F45" w14:textId="3360BE6B" w:rsidR="001C2A9C" w:rsidRPr="00E524E4" w:rsidRDefault="00EC16C5" w:rsidP="001C2A9C">
      <w:pPr>
        <w:rPr>
          <w:sz w:val="17"/>
          <w:szCs w:val="17"/>
          <w:lang w:val="de-DE"/>
        </w:rPr>
      </w:pPr>
      <w:proofErr w:type="spellStart"/>
      <w:r>
        <w:rPr>
          <w:sz w:val="20"/>
          <w:szCs w:val="22"/>
          <w:lang w:val="de-DE"/>
        </w:rPr>
        <w:t>Th</w:t>
      </w:r>
      <w:proofErr w:type="spellEnd"/>
      <w:r>
        <w:rPr>
          <w:sz w:val="20"/>
          <w:szCs w:val="22"/>
          <w:lang w:val="de-DE"/>
        </w:rPr>
        <w:t>.</w:t>
      </w:r>
      <w:r w:rsidR="00B81F5C">
        <w:rPr>
          <w:sz w:val="20"/>
          <w:szCs w:val="22"/>
          <w:lang w:val="de-DE"/>
        </w:rPr>
        <w:t xml:space="preserve"> </w:t>
      </w:r>
      <w:proofErr w:type="spellStart"/>
      <w:r>
        <w:rPr>
          <w:sz w:val="20"/>
          <w:szCs w:val="22"/>
          <w:lang w:val="de-DE"/>
        </w:rPr>
        <w:t>J</w:t>
      </w:r>
      <w:r w:rsidR="00E524E4">
        <w:rPr>
          <w:sz w:val="20"/>
          <w:szCs w:val="22"/>
          <w:lang w:val="de-DE"/>
        </w:rPr>
        <w:t>ettel</w:t>
      </w:r>
      <w:proofErr w:type="spellEnd"/>
      <w:r w:rsidR="00B81F5C">
        <w:rPr>
          <w:sz w:val="20"/>
          <w:szCs w:val="22"/>
          <w:lang w:val="de-DE"/>
        </w:rPr>
        <w:t xml:space="preserve"> </w:t>
      </w:r>
      <w:r w:rsidR="00E524E4" w:rsidRPr="00E524E4">
        <w:rPr>
          <w:sz w:val="17"/>
          <w:szCs w:val="17"/>
          <w:lang w:val="de-DE"/>
        </w:rPr>
        <w:t>(</w:t>
      </w:r>
      <w:r w:rsidR="00E524E4" w:rsidRPr="00E524E4">
        <w:rPr>
          <w:b/>
          <w:bCs/>
          <w:i/>
          <w:iCs/>
          <w:sz w:val="17"/>
          <w:szCs w:val="17"/>
          <w:lang w:val="de-DE"/>
        </w:rPr>
        <w:t>Meine</w:t>
      </w:r>
      <w:r w:rsidR="00B81F5C">
        <w:rPr>
          <w:b/>
          <w:bCs/>
          <w:i/>
          <w:iCs/>
          <w:sz w:val="17"/>
          <w:szCs w:val="17"/>
          <w:lang w:val="de-DE"/>
        </w:rPr>
        <w:t xml:space="preserve"> </w:t>
      </w:r>
      <w:r w:rsidR="00E524E4" w:rsidRPr="00E524E4">
        <w:rPr>
          <w:b/>
          <w:bCs/>
          <w:i/>
          <w:iCs/>
          <w:sz w:val="17"/>
          <w:szCs w:val="17"/>
          <w:lang w:val="de-DE"/>
        </w:rPr>
        <w:t>neue</w:t>
      </w:r>
      <w:r w:rsidR="00B81F5C">
        <w:rPr>
          <w:b/>
          <w:bCs/>
          <w:i/>
          <w:iCs/>
          <w:sz w:val="17"/>
          <w:szCs w:val="17"/>
          <w:lang w:val="de-DE"/>
        </w:rPr>
        <w:t xml:space="preserve"> </w:t>
      </w:r>
      <w:r w:rsidR="00E524E4" w:rsidRPr="00E524E4">
        <w:rPr>
          <w:b/>
          <w:bCs/>
          <w:i/>
          <w:iCs/>
          <w:sz w:val="17"/>
          <w:szCs w:val="17"/>
          <w:lang w:val="de-DE"/>
        </w:rPr>
        <w:t>Mobil-</w:t>
      </w:r>
      <w:proofErr w:type="spellStart"/>
      <w:r w:rsidR="00E524E4" w:rsidRPr="00E524E4">
        <w:rPr>
          <w:b/>
          <w:bCs/>
          <w:i/>
          <w:iCs/>
          <w:sz w:val="17"/>
          <w:szCs w:val="17"/>
          <w:lang w:val="de-DE"/>
        </w:rPr>
        <w:t>Nr</w:t>
      </w:r>
      <w:proofErr w:type="spellEnd"/>
      <w:r w:rsidR="00E524E4" w:rsidRPr="00E524E4">
        <w:rPr>
          <w:b/>
          <w:bCs/>
          <w:i/>
          <w:iCs/>
          <w:sz w:val="17"/>
          <w:szCs w:val="17"/>
          <w:lang w:val="de-DE"/>
        </w:rPr>
        <w:t>:</w:t>
      </w:r>
      <w:r w:rsidR="00B81F5C">
        <w:rPr>
          <w:b/>
          <w:bCs/>
          <w:i/>
          <w:iCs/>
          <w:sz w:val="17"/>
          <w:szCs w:val="17"/>
          <w:lang w:val="de-DE"/>
        </w:rPr>
        <w:t xml:space="preserve"> </w:t>
      </w:r>
      <w:r w:rsidR="00E524E4" w:rsidRPr="00E524E4">
        <w:rPr>
          <w:b/>
          <w:bCs/>
          <w:sz w:val="17"/>
          <w:szCs w:val="17"/>
          <w:lang w:val="de-DE"/>
        </w:rPr>
        <w:t>+41</w:t>
      </w:r>
      <w:r w:rsidR="00B81F5C">
        <w:rPr>
          <w:b/>
          <w:bCs/>
          <w:sz w:val="17"/>
          <w:szCs w:val="17"/>
          <w:lang w:val="de-DE"/>
        </w:rPr>
        <w:t xml:space="preserve"> </w:t>
      </w:r>
      <w:r w:rsidR="00E524E4" w:rsidRPr="00E524E4">
        <w:rPr>
          <w:b/>
          <w:bCs/>
          <w:sz w:val="17"/>
          <w:szCs w:val="17"/>
          <w:lang w:val="de-DE"/>
        </w:rPr>
        <w:t>764905953</w:t>
      </w:r>
      <w:r w:rsidR="00B81F5C">
        <w:rPr>
          <w:sz w:val="17"/>
          <w:szCs w:val="17"/>
          <w:lang w:val="de-DE"/>
        </w:rPr>
        <w:t xml:space="preserve"> </w:t>
      </w:r>
      <w:r w:rsidR="00E524E4" w:rsidRPr="00E524E4">
        <w:rPr>
          <w:sz w:val="17"/>
          <w:szCs w:val="17"/>
          <w:lang w:val="de-DE"/>
        </w:rPr>
        <w:t>-</w:t>
      </w:r>
      <w:r w:rsidR="00B81F5C">
        <w:rPr>
          <w:sz w:val="17"/>
          <w:szCs w:val="17"/>
          <w:lang w:val="de-DE"/>
        </w:rPr>
        <w:t xml:space="preserve"> </w:t>
      </w:r>
      <w:r w:rsidR="00E524E4" w:rsidRPr="00E524E4">
        <w:rPr>
          <w:sz w:val="17"/>
          <w:szCs w:val="17"/>
          <w:lang w:val="de-DE"/>
        </w:rPr>
        <w:t>auch</w:t>
      </w:r>
      <w:r w:rsidR="00B81F5C">
        <w:rPr>
          <w:sz w:val="17"/>
          <w:szCs w:val="17"/>
          <w:lang w:val="de-DE"/>
        </w:rPr>
        <w:t xml:space="preserve"> </w:t>
      </w:r>
      <w:r w:rsidR="00E524E4" w:rsidRPr="00E524E4">
        <w:rPr>
          <w:sz w:val="17"/>
          <w:szCs w:val="17"/>
          <w:lang w:val="de-DE"/>
        </w:rPr>
        <w:t>f.</w:t>
      </w:r>
      <w:r w:rsidR="00B81F5C">
        <w:rPr>
          <w:sz w:val="17"/>
          <w:szCs w:val="17"/>
          <w:lang w:val="de-DE"/>
        </w:rPr>
        <w:t xml:space="preserve"> </w:t>
      </w:r>
      <w:proofErr w:type="spellStart"/>
      <w:r w:rsidR="00E524E4" w:rsidRPr="00E524E4">
        <w:rPr>
          <w:sz w:val="17"/>
          <w:szCs w:val="17"/>
          <w:lang w:val="de-DE"/>
        </w:rPr>
        <w:t>Telegram</w:t>
      </w:r>
      <w:proofErr w:type="spellEnd"/>
      <w:r w:rsidR="00E524E4" w:rsidRPr="00E524E4">
        <w:rPr>
          <w:sz w:val="17"/>
          <w:szCs w:val="17"/>
          <w:lang w:val="de-DE"/>
        </w:rPr>
        <w:t>)</w:t>
      </w:r>
    </w:p>
    <w:p w14:paraId="02F15737" w14:textId="77777777" w:rsidR="0016481C" w:rsidRPr="00FE3843" w:rsidRDefault="0016481C" w:rsidP="00DC7A44">
      <w:pPr>
        <w:jc w:val="both"/>
        <w:rPr>
          <w:szCs w:val="21"/>
          <w:lang w:val="de-DE"/>
        </w:rPr>
      </w:pPr>
    </w:p>
    <w:p w14:paraId="3AA4CBD2" w14:textId="74873B0D" w:rsidR="0016481C" w:rsidRPr="00FE3843" w:rsidRDefault="0016481C" w:rsidP="002D6199">
      <w:pPr>
        <w:jc w:val="both"/>
        <w:rPr>
          <w:szCs w:val="21"/>
          <w:lang w:val="de-DE"/>
        </w:rPr>
        <w:sectPr w:rsidR="0016481C" w:rsidRPr="00FE3843" w:rsidSect="009A234C">
          <w:headerReference w:type="default" r:id="rId31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FE3843" w:rsidRDefault="00C06870" w:rsidP="002D6199">
      <w:pPr>
        <w:jc w:val="both"/>
        <w:rPr>
          <w:sz w:val="16"/>
          <w:szCs w:val="16"/>
          <w:lang w:val="de-DE"/>
        </w:rPr>
      </w:pPr>
      <w:r w:rsidRPr="00FE3843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5EF057E8" w:rsidR="005C534C" w:rsidRPr="00FE3843" w:rsidRDefault="00710AB8" w:rsidP="002D6199">
      <w:pPr>
        <w:jc w:val="both"/>
        <w:rPr>
          <w:sz w:val="18"/>
          <w:szCs w:val="18"/>
          <w:lang w:val="de-DE"/>
        </w:rPr>
      </w:pPr>
      <w:r w:rsidRPr="00FE3843">
        <w:rPr>
          <w:sz w:val="18"/>
          <w:szCs w:val="18"/>
          <w:lang w:val="de-DE"/>
        </w:rPr>
        <w:t>In</w:t>
      </w:r>
      <w:r w:rsidR="00B81F5C">
        <w:rPr>
          <w:sz w:val="18"/>
          <w:szCs w:val="18"/>
          <w:lang w:val="de-DE"/>
        </w:rPr>
        <w:t xml:space="preserve"> </w:t>
      </w:r>
      <w:r w:rsidR="00021813" w:rsidRPr="00FE3843">
        <w:rPr>
          <w:sz w:val="18"/>
          <w:szCs w:val="18"/>
          <w:lang w:val="de-DE"/>
        </w:rPr>
        <w:t>„</w:t>
      </w:r>
      <w:r w:rsidR="00784350" w:rsidRPr="00FE3843">
        <w:rPr>
          <w:sz w:val="18"/>
          <w:szCs w:val="18"/>
          <w:lang w:val="de-DE"/>
        </w:rPr>
        <w:t>Unterwegs</w:t>
      </w:r>
      <w:r w:rsidR="00B81F5C">
        <w:rPr>
          <w:sz w:val="18"/>
          <w:szCs w:val="18"/>
          <w:lang w:val="de-DE"/>
        </w:rPr>
        <w:t xml:space="preserve"> </w:t>
      </w:r>
      <w:r w:rsidR="00784350" w:rsidRPr="00FE3843">
        <w:rPr>
          <w:sz w:val="18"/>
          <w:szCs w:val="18"/>
          <w:lang w:val="de-DE"/>
        </w:rPr>
        <w:t>notiert”</w:t>
      </w:r>
      <w:r w:rsidR="00B81F5C">
        <w:rPr>
          <w:sz w:val="18"/>
          <w:szCs w:val="18"/>
          <w:lang w:val="de-DE"/>
        </w:rPr>
        <w:t xml:space="preserve"> </w:t>
      </w:r>
      <w:r w:rsidR="00784350" w:rsidRPr="00FE3843">
        <w:rPr>
          <w:sz w:val="18"/>
          <w:szCs w:val="18"/>
          <w:lang w:val="de-DE"/>
        </w:rPr>
        <w:t>geben</w:t>
      </w:r>
      <w:r w:rsidR="00B81F5C">
        <w:rPr>
          <w:sz w:val="18"/>
          <w:szCs w:val="18"/>
          <w:lang w:val="de-DE"/>
        </w:rPr>
        <w:t xml:space="preserve"> </w:t>
      </w:r>
      <w:r w:rsidR="00784350" w:rsidRPr="00FE3843">
        <w:rPr>
          <w:sz w:val="18"/>
          <w:szCs w:val="18"/>
          <w:lang w:val="de-DE"/>
        </w:rPr>
        <w:t>wir</w:t>
      </w:r>
      <w:r w:rsidR="00B81F5C">
        <w:rPr>
          <w:sz w:val="18"/>
          <w:szCs w:val="18"/>
          <w:lang w:val="de-DE"/>
        </w:rPr>
        <w:t xml:space="preserve"> </w:t>
      </w:r>
      <w:r w:rsidR="00784350" w:rsidRPr="00FE3843">
        <w:rPr>
          <w:sz w:val="18"/>
          <w:szCs w:val="18"/>
          <w:lang w:val="de-DE"/>
        </w:rPr>
        <w:t>(seit</w:t>
      </w:r>
      <w:r w:rsidR="00B81F5C">
        <w:rPr>
          <w:sz w:val="18"/>
          <w:szCs w:val="18"/>
          <w:lang w:val="de-DE"/>
        </w:rPr>
        <w:t xml:space="preserve"> </w:t>
      </w:r>
      <w:r w:rsidR="00784350" w:rsidRPr="00FE3843">
        <w:rPr>
          <w:sz w:val="18"/>
          <w:szCs w:val="18"/>
          <w:lang w:val="de-DE"/>
        </w:rPr>
        <w:t>1999)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Gedanken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weiter,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die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im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geistlichen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Gespräch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oder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im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Dienst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am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Wort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eine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Hilfe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sein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können.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Die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Zustellung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ist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unentgeltlich.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Frühere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Nummern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können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bei</w:t>
      </w:r>
      <w:r w:rsidR="00B81F5C">
        <w:rPr>
          <w:sz w:val="18"/>
          <w:szCs w:val="18"/>
          <w:lang w:val="de-DE"/>
        </w:rPr>
        <w:t xml:space="preserve"> </w:t>
      </w:r>
      <w:hyperlink r:id="rId32" w:history="1">
        <w:r w:rsidRPr="00FE3843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heruntergeladen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werden.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Hrsg.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Th</w:t>
      </w:r>
      <w:r w:rsidR="00DB3933" w:rsidRPr="00FE3843">
        <w:rPr>
          <w:sz w:val="18"/>
          <w:szCs w:val="18"/>
          <w:lang w:val="de-DE"/>
        </w:rPr>
        <w:t>omas</w:t>
      </w:r>
      <w:r w:rsidR="00B81F5C">
        <w:rPr>
          <w:sz w:val="18"/>
          <w:szCs w:val="18"/>
          <w:lang w:val="de-DE"/>
        </w:rPr>
        <w:t xml:space="preserve"> </w:t>
      </w:r>
      <w:proofErr w:type="spellStart"/>
      <w:r w:rsidRPr="00FE3843">
        <w:rPr>
          <w:sz w:val="18"/>
          <w:szCs w:val="18"/>
          <w:lang w:val="de-DE"/>
        </w:rPr>
        <w:t>Jettel</w:t>
      </w:r>
      <w:proofErr w:type="spellEnd"/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(</w:t>
      </w:r>
      <w:hyperlink r:id="rId33" w:history="1">
        <w:r w:rsidR="00EE6422" w:rsidRPr="00FE3843">
          <w:rPr>
            <w:rStyle w:val="Hyperlink"/>
            <w:sz w:val="18"/>
            <w:szCs w:val="18"/>
            <w:lang w:val="de-DE"/>
          </w:rPr>
          <w:t>jettel@bluewin.ch</w:t>
        </w:r>
      </w:hyperlink>
      <w:r w:rsidR="00B81F5C">
        <w:rPr>
          <w:sz w:val="18"/>
          <w:szCs w:val="18"/>
          <w:lang w:val="de-DE"/>
        </w:rPr>
        <w:t xml:space="preserve"> </w:t>
      </w:r>
      <w:proofErr w:type="spellStart"/>
      <w:r w:rsidRPr="00FE3843">
        <w:rPr>
          <w:sz w:val="18"/>
          <w:szCs w:val="18"/>
          <w:lang w:val="de-DE"/>
        </w:rPr>
        <w:t>Breitis</w:t>
      </w:r>
      <w:r w:rsidR="00B049E8" w:rsidRPr="00FE3843">
        <w:rPr>
          <w:sz w:val="18"/>
          <w:szCs w:val="18"/>
          <w:lang w:val="de-DE"/>
        </w:rPr>
        <w:t>tr</w:t>
      </w:r>
      <w:proofErr w:type="spellEnd"/>
      <w:r w:rsidR="00B049E8" w:rsidRPr="00FE3843">
        <w:rPr>
          <w:sz w:val="18"/>
          <w:szCs w:val="18"/>
          <w:lang w:val="de-DE"/>
        </w:rPr>
        <w:t>.</w:t>
      </w:r>
      <w:r w:rsidR="00B81F5C">
        <w:rPr>
          <w:sz w:val="18"/>
          <w:szCs w:val="18"/>
          <w:lang w:val="de-DE"/>
        </w:rPr>
        <w:t xml:space="preserve"> </w:t>
      </w:r>
      <w:r w:rsidR="00B049E8" w:rsidRPr="00FE3843">
        <w:rPr>
          <w:sz w:val="18"/>
          <w:szCs w:val="18"/>
          <w:lang w:val="de-DE"/>
        </w:rPr>
        <w:t>58,</w:t>
      </w:r>
      <w:r w:rsidR="00B81F5C">
        <w:rPr>
          <w:sz w:val="18"/>
          <w:szCs w:val="18"/>
          <w:lang w:val="de-DE"/>
        </w:rPr>
        <w:t xml:space="preserve"> </w:t>
      </w:r>
      <w:r w:rsidR="00B049E8" w:rsidRPr="00FE3843">
        <w:rPr>
          <w:sz w:val="18"/>
          <w:szCs w:val="18"/>
          <w:lang w:val="de-DE"/>
        </w:rPr>
        <w:t>CH-8421</w:t>
      </w:r>
      <w:r w:rsidR="00B81F5C">
        <w:rPr>
          <w:sz w:val="18"/>
          <w:szCs w:val="18"/>
          <w:lang w:val="de-DE"/>
        </w:rPr>
        <w:t xml:space="preserve"> </w:t>
      </w:r>
      <w:proofErr w:type="spellStart"/>
      <w:r w:rsidR="00B049E8" w:rsidRPr="00FE3843">
        <w:rPr>
          <w:sz w:val="18"/>
          <w:szCs w:val="18"/>
          <w:lang w:val="de-DE"/>
        </w:rPr>
        <w:t>Dättlikon</w:t>
      </w:r>
      <w:proofErr w:type="spellEnd"/>
      <w:r w:rsidR="00B049E8" w:rsidRPr="00FE3843">
        <w:rPr>
          <w:sz w:val="18"/>
          <w:szCs w:val="18"/>
          <w:lang w:val="de-DE"/>
        </w:rPr>
        <w:t>;</w:t>
      </w:r>
      <w:r w:rsidR="00B81F5C">
        <w:rPr>
          <w:sz w:val="18"/>
          <w:szCs w:val="18"/>
          <w:lang w:val="de-DE"/>
        </w:rPr>
        <w:t xml:space="preserve"> </w:t>
      </w:r>
      <w:r w:rsidR="00B049E8" w:rsidRPr="00FE3843">
        <w:rPr>
          <w:sz w:val="18"/>
          <w:szCs w:val="18"/>
          <w:lang w:val="de-DE"/>
        </w:rPr>
        <w:t>+</w:t>
      </w:r>
      <w:r w:rsidRPr="00FE3843">
        <w:rPr>
          <w:sz w:val="18"/>
          <w:szCs w:val="18"/>
          <w:lang w:val="de-DE"/>
        </w:rPr>
        <w:t>41</w:t>
      </w:r>
      <w:r w:rsidR="00B81F5C">
        <w:rPr>
          <w:sz w:val="18"/>
          <w:szCs w:val="18"/>
          <w:lang w:val="de-DE"/>
        </w:rPr>
        <w:t xml:space="preserve"> </w:t>
      </w:r>
      <w:r w:rsidR="00784350" w:rsidRPr="00FE3843">
        <w:rPr>
          <w:sz w:val="18"/>
          <w:szCs w:val="18"/>
          <w:lang w:val="de-DE"/>
        </w:rPr>
        <w:t>52</w:t>
      </w:r>
      <w:r w:rsidR="00B81F5C">
        <w:rPr>
          <w:sz w:val="18"/>
          <w:szCs w:val="18"/>
          <w:lang w:val="de-DE"/>
        </w:rPr>
        <w:t xml:space="preserve"> </w:t>
      </w:r>
      <w:r w:rsidR="00784350" w:rsidRPr="00FE3843">
        <w:rPr>
          <w:sz w:val="18"/>
          <w:szCs w:val="18"/>
          <w:lang w:val="de-DE"/>
        </w:rPr>
        <w:t>301</w:t>
      </w:r>
      <w:r w:rsidRPr="00FE3843">
        <w:rPr>
          <w:sz w:val="18"/>
          <w:szCs w:val="18"/>
          <w:lang w:val="de-DE"/>
        </w:rPr>
        <w:t>0215</w:t>
      </w:r>
      <w:r w:rsidR="00DF379C" w:rsidRPr="00FE3843">
        <w:rPr>
          <w:sz w:val="18"/>
          <w:szCs w:val="18"/>
          <w:lang w:val="de-DE"/>
        </w:rPr>
        <w:t>;</w:t>
      </w:r>
      <w:r w:rsidR="00B81F5C">
        <w:rPr>
          <w:sz w:val="18"/>
          <w:szCs w:val="18"/>
          <w:lang w:val="de-DE"/>
        </w:rPr>
        <w:t xml:space="preserve"> </w:t>
      </w:r>
      <w:r w:rsidR="00DF379C" w:rsidRPr="00FE3843">
        <w:rPr>
          <w:b/>
          <w:bCs/>
          <w:sz w:val="18"/>
          <w:szCs w:val="18"/>
          <w:lang w:val="de-DE"/>
        </w:rPr>
        <w:t>+41</w:t>
      </w:r>
      <w:r w:rsidR="00B81F5C">
        <w:rPr>
          <w:b/>
          <w:bCs/>
          <w:sz w:val="18"/>
          <w:szCs w:val="18"/>
          <w:lang w:val="de-DE"/>
        </w:rPr>
        <w:t xml:space="preserve"> </w:t>
      </w:r>
      <w:r w:rsidR="00DF379C" w:rsidRPr="00FE3843">
        <w:rPr>
          <w:b/>
          <w:bCs/>
          <w:sz w:val="18"/>
          <w:szCs w:val="18"/>
          <w:lang w:val="de-DE"/>
        </w:rPr>
        <w:t>76</w:t>
      </w:r>
      <w:r w:rsidR="00B81F5C">
        <w:rPr>
          <w:b/>
          <w:bCs/>
          <w:sz w:val="18"/>
          <w:szCs w:val="18"/>
          <w:lang w:val="de-DE"/>
        </w:rPr>
        <w:t xml:space="preserve"> </w:t>
      </w:r>
      <w:r w:rsidR="00DF379C" w:rsidRPr="00FE3843">
        <w:rPr>
          <w:b/>
          <w:bCs/>
          <w:sz w:val="18"/>
          <w:szCs w:val="18"/>
          <w:lang w:val="de-DE"/>
        </w:rPr>
        <w:t>490</w:t>
      </w:r>
      <w:r w:rsidR="00B81F5C">
        <w:rPr>
          <w:b/>
          <w:bCs/>
          <w:sz w:val="18"/>
          <w:szCs w:val="18"/>
          <w:lang w:val="de-DE"/>
        </w:rPr>
        <w:t xml:space="preserve"> </w:t>
      </w:r>
      <w:r w:rsidR="00DF379C" w:rsidRPr="00FE3843">
        <w:rPr>
          <w:b/>
          <w:bCs/>
          <w:sz w:val="18"/>
          <w:szCs w:val="18"/>
          <w:lang w:val="de-DE"/>
        </w:rPr>
        <w:t>5953</w:t>
      </w:r>
      <w:r w:rsidRPr="00FE3843">
        <w:rPr>
          <w:sz w:val="18"/>
          <w:szCs w:val="18"/>
          <w:lang w:val="de-DE"/>
        </w:rPr>
        <w:t>).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Mitarb</w:t>
      </w:r>
      <w:r w:rsidR="00B049E8" w:rsidRPr="00FE3843">
        <w:rPr>
          <w:sz w:val="18"/>
          <w:szCs w:val="18"/>
          <w:lang w:val="de-DE"/>
        </w:rPr>
        <w:t>eit</w:t>
      </w:r>
      <w:r w:rsidR="00B81F5C">
        <w:rPr>
          <w:sz w:val="18"/>
          <w:szCs w:val="18"/>
          <w:lang w:val="de-DE"/>
        </w:rPr>
        <w:t xml:space="preserve"> </w:t>
      </w:r>
      <w:r w:rsidR="00B049E8" w:rsidRPr="00FE3843">
        <w:rPr>
          <w:sz w:val="18"/>
          <w:szCs w:val="18"/>
          <w:lang w:val="de-DE"/>
        </w:rPr>
        <w:t>von</w:t>
      </w:r>
      <w:r w:rsidR="00B81F5C">
        <w:rPr>
          <w:sz w:val="18"/>
          <w:szCs w:val="18"/>
          <w:lang w:val="de-DE"/>
        </w:rPr>
        <w:t xml:space="preserve"> </w:t>
      </w:r>
      <w:r w:rsidR="00B049E8" w:rsidRPr="00FE3843">
        <w:rPr>
          <w:sz w:val="18"/>
          <w:szCs w:val="18"/>
          <w:lang w:val="de-DE"/>
        </w:rPr>
        <w:t>H</w:t>
      </w:r>
      <w:r w:rsidR="00DB3933" w:rsidRPr="00FE3843">
        <w:rPr>
          <w:sz w:val="18"/>
          <w:szCs w:val="18"/>
          <w:lang w:val="de-DE"/>
        </w:rPr>
        <w:t>erbert</w:t>
      </w:r>
      <w:r w:rsidR="00B81F5C">
        <w:rPr>
          <w:sz w:val="18"/>
          <w:szCs w:val="18"/>
          <w:lang w:val="de-DE"/>
        </w:rPr>
        <w:t xml:space="preserve"> </w:t>
      </w:r>
      <w:r w:rsidR="00B049E8" w:rsidRPr="00FE3843">
        <w:rPr>
          <w:sz w:val="18"/>
          <w:szCs w:val="18"/>
          <w:lang w:val="de-DE"/>
        </w:rPr>
        <w:t>Jantzen</w:t>
      </w:r>
      <w:r w:rsidR="00B81F5C">
        <w:rPr>
          <w:sz w:val="18"/>
          <w:szCs w:val="18"/>
          <w:lang w:val="de-DE"/>
        </w:rPr>
        <w:t xml:space="preserve"> </w:t>
      </w:r>
      <w:r w:rsidR="00B049E8" w:rsidRPr="00FE3843">
        <w:rPr>
          <w:sz w:val="18"/>
          <w:szCs w:val="18"/>
          <w:lang w:val="de-DE"/>
        </w:rPr>
        <w:t>(Kanada;</w:t>
      </w:r>
      <w:r w:rsidR="00B81F5C">
        <w:rPr>
          <w:sz w:val="18"/>
          <w:szCs w:val="18"/>
          <w:lang w:val="de-DE"/>
        </w:rPr>
        <w:t xml:space="preserve"> </w:t>
      </w:r>
      <w:r w:rsidR="00B049E8" w:rsidRPr="00FE3843">
        <w:rPr>
          <w:sz w:val="18"/>
          <w:szCs w:val="18"/>
          <w:lang w:val="de-DE"/>
        </w:rPr>
        <w:t>+</w:t>
      </w:r>
      <w:r w:rsidRPr="00FE3843">
        <w:rPr>
          <w:sz w:val="18"/>
          <w:szCs w:val="18"/>
          <w:lang w:val="de-DE"/>
        </w:rPr>
        <w:t>1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587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343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0017).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Beiträge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zum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Inhalt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bitte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an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den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Herausgeber.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Inhalte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dürfen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vervielfältigt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werden.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(Bankverbindung: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Tho</w:t>
      </w:r>
      <w:r w:rsidR="00617F8E" w:rsidRPr="00FE3843">
        <w:rPr>
          <w:sz w:val="18"/>
          <w:szCs w:val="18"/>
          <w:lang w:val="de-DE"/>
        </w:rPr>
        <w:t>mas</w:t>
      </w:r>
      <w:r w:rsidR="00B81F5C">
        <w:rPr>
          <w:sz w:val="18"/>
          <w:szCs w:val="18"/>
          <w:lang w:val="de-DE"/>
        </w:rPr>
        <w:t xml:space="preserve"> </w:t>
      </w:r>
      <w:proofErr w:type="spellStart"/>
      <w:r w:rsidR="00617F8E" w:rsidRPr="00FE3843">
        <w:rPr>
          <w:sz w:val="18"/>
          <w:szCs w:val="18"/>
          <w:lang w:val="de-DE"/>
        </w:rPr>
        <w:t>Jettel</w:t>
      </w:r>
      <w:proofErr w:type="spellEnd"/>
      <w:r w:rsidR="00617F8E" w:rsidRPr="00FE3843">
        <w:rPr>
          <w:sz w:val="18"/>
          <w:szCs w:val="18"/>
          <w:lang w:val="de-DE"/>
        </w:rPr>
        <w:t>,</w:t>
      </w:r>
      <w:r w:rsidR="00B81F5C">
        <w:rPr>
          <w:sz w:val="18"/>
          <w:szCs w:val="18"/>
          <w:lang w:val="de-DE"/>
        </w:rPr>
        <w:t xml:space="preserve"> </w:t>
      </w:r>
      <w:r w:rsidR="00617F8E" w:rsidRPr="00FE3843">
        <w:rPr>
          <w:sz w:val="18"/>
          <w:szCs w:val="18"/>
          <w:lang w:val="de-DE"/>
        </w:rPr>
        <w:t>IBAN:</w:t>
      </w:r>
      <w:r w:rsidR="00B81F5C">
        <w:rPr>
          <w:sz w:val="18"/>
          <w:szCs w:val="18"/>
          <w:lang w:val="de-DE"/>
        </w:rPr>
        <w:t xml:space="preserve"> </w:t>
      </w:r>
      <w:r w:rsidR="00617F8E" w:rsidRPr="00FE3843">
        <w:rPr>
          <w:sz w:val="18"/>
          <w:szCs w:val="18"/>
          <w:lang w:val="de-DE"/>
        </w:rPr>
        <w:t>DE73</w:t>
      </w:r>
      <w:r w:rsidR="00B81F5C">
        <w:rPr>
          <w:sz w:val="18"/>
          <w:szCs w:val="18"/>
          <w:lang w:val="de-DE"/>
        </w:rPr>
        <w:t xml:space="preserve"> </w:t>
      </w:r>
      <w:r w:rsidR="00617F8E" w:rsidRPr="00FE3843">
        <w:rPr>
          <w:sz w:val="18"/>
          <w:szCs w:val="18"/>
          <w:lang w:val="de-DE"/>
        </w:rPr>
        <w:lastRenderedPageBreak/>
        <w:t>684922000001462814</w:t>
      </w:r>
      <w:r w:rsidRPr="00FE3843">
        <w:rPr>
          <w:sz w:val="18"/>
          <w:szCs w:val="18"/>
          <w:lang w:val="de-DE"/>
        </w:rPr>
        <w:t>)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Zur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Erleichterung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des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Versandes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bitte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E-Mail-Adressen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dem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Herausgeber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bekannt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geben.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Ihre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Daten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(Email-/</w:t>
      </w:r>
      <w:proofErr w:type="spellStart"/>
      <w:r w:rsidR="00E67476" w:rsidRPr="00FE3843">
        <w:rPr>
          <w:sz w:val="18"/>
          <w:szCs w:val="18"/>
          <w:lang w:val="de-DE"/>
        </w:rPr>
        <w:t>Postadr</w:t>
      </w:r>
      <w:proofErr w:type="spellEnd"/>
      <w:r w:rsidR="00E67476" w:rsidRPr="00FE3843">
        <w:rPr>
          <w:sz w:val="18"/>
          <w:szCs w:val="18"/>
          <w:lang w:val="de-DE"/>
        </w:rPr>
        <w:t>.)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werden</w:t>
      </w:r>
      <w:r w:rsidR="00B81F5C">
        <w:rPr>
          <w:sz w:val="18"/>
          <w:szCs w:val="18"/>
          <w:lang w:val="de-DE"/>
        </w:rPr>
        <w:t xml:space="preserve"> </w:t>
      </w:r>
      <w:proofErr w:type="spellStart"/>
      <w:r w:rsidR="00E67476" w:rsidRPr="00FE3843">
        <w:rPr>
          <w:sz w:val="18"/>
          <w:szCs w:val="18"/>
          <w:lang w:val="de-DE"/>
        </w:rPr>
        <w:t>für</w:t>
      </w:r>
      <w:proofErr w:type="spellEnd"/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den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Versand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und</w:t>
      </w:r>
      <w:r w:rsidR="00B81F5C">
        <w:rPr>
          <w:sz w:val="18"/>
          <w:szCs w:val="18"/>
          <w:lang w:val="de-DE"/>
        </w:rPr>
        <w:t xml:space="preserve"> </w:t>
      </w:r>
      <w:proofErr w:type="spellStart"/>
      <w:r w:rsidR="00E67476" w:rsidRPr="00FE3843">
        <w:rPr>
          <w:sz w:val="18"/>
          <w:szCs w:val="18"/>
          <w:lang w:val="de-DE"/>
        </w:rPr>
        <w:t>allfällig</w:t>
      </w:r>
      <w:proofErr w:type="spellEnd"/>
      <w:r w:rsidR="00B81F5C">
        <w:rPr>
          <w:sz w:val="18"/>
          <w:szCs w:val="18"/>
          <w:lang w:val="de-DE"/>
        </w:rPr>
        <w:t xml:space="preserve"> </w:t>
      </w:r>
      <w:r w:rsidR="00DB3933" w:rsidRPr="00FE3843">
        <w:rPr>
          <w:sz w:val="18"/>
          <w:szCs w:val="18"/>
          <w:lang w:val="de-DE"/>
        </w:rPr>
        <w:t>für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andere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Korrespondenz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mit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Ihnen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verwendet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und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vertraulich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behandelt.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Sie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dürfen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der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Verwendung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Ihrer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Daten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widersprechen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und</w:t>
      </w:r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die</w:t>
      </w:r>
      <w:r w:rsidR="00B81F5C">
        <w:rPr>
          <w:sz w:val="18"/>
          <w:szCs w:val="18"/>
          <w:lang w:val="de-DE"/>
        </w:rPr>
        <w:t xml:space="preserve"> </w:t>
      </w:r>
      <w:proofErr w:type="spellStart"/>
      <w:r w:rsidR="00E67476" w:rsidRPr="00FE3843">
        <w:rPr>
          <w:sz w:val="18"/>
          <w:szCs w:val="18"/>
          <w:lang w:val="de-DE"/>
        </w:rPr>
        <w:t>Löschung</w:t>
      </w:r>
      <w:proofErr w:type="spellEnd"/>
      <w:r w:rsidR="00B81F5C">
        <w:rPr>
          <w:sz w:val="18"/>
          <w:szCs w:val="18"/>
          <w:lang w:val="de-DE"/>
        </w:rPr>
        <w:t xml:space="preserve"> </w:t>
      </w:r>
      <w:r w:rsidR="00E67476" w:rsidRPr="00FE3843">
        <w:rPr>
          <w:sz w:val="18"/>
          <w:szCs w:val="18"/>
          <w:lang w:val="de-DE"/>
        </w:rPr>
        <w:t>beantragen.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Wer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das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Blatt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nicht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mehr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erhalten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möchte,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darf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es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ohne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weiteres</w:t>
      </w:r>
      <w:r w:rsidR="00B81F5C">
        <w:rPr>
          <w:sz w:val="18"/>
          <w:szCs w:val="18"/>
          <w:lang w:val="de-DE"/>
        </w:rPr>
        <w:t xml:space="preserve"> </w:t>
      </w:r>
      <w:r w:rsidRPr="00FE3843">
        <w:rPr>
          <w:sz w:val="18"/>
          <w:szCs w:val="18"/>
          <w:lang w:val="de-DE"/>
        </w:rPr>
        <w:t>abbestellen.</w:t>
      </w:r>
    </w:p>
    <w:sectPr w:rsidR="005C534C" w:rsidRPr="00FE3843" w:rsidSect="00721BD7">
      <w:headerReference w:type="default" r:id="rId34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6F936" w14:textId="77777777" w:rsidR="003C69B5" w:rsidRDefault="003C69B5" w:rsidP="00F90134">
      <w:r>
        <w:separator/>
      </w:r>
    </w:p>
  </w:endnote>
  <w:endnote w:type="continuationSeparator" w:id="0">
    <w:p w14:paraId="262D6B2B" w14:textId="77777777" w:rsidR="003C69B5" w:rsidRDefault="003C69B5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䜩躐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Times New Roman"/>
    <w:charset w:val="80"/>
    <w:family w:val="roman"/>
    <w:pitch w:val="default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﷽﷽﷽﷽﷽﷽﷽﷽"/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ppleSystemUIFon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66DC5" w14:textId="77777777" w:rsidR="003C69B5" w:rsidRDefault="003C69B5" w:rsidP="00F90134">
      <w:r>
        <w:separator/>
      </w:r>
    </w:p>
  </w:footnote>
  <w:footnote w:type="continuationSeparator" w:id="0">
    <w:p w14:paraId="5876E5FE" w14:textId="77777777" w:rsidR="003C69B5" w:rsidRDefault="003C69B5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59AE1C35" w:rsidR="00021813" w:rsidRDefault="00021813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D05B8" w14:textId="3FA4C686" w:rsidR="00021813" w:rsidRPr="00CD333F" w:rsidRDefault="00021813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B81F5C">
      <w:rPr>
        <w:rStyle w:val="Seitenzahl"/>
        <w:noProof/>
        <w:u w:val="none"/>
        <w:lang w:val="de-CH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2F82BF05" w:rsidR="00021813" w:rsidRDefault="00021813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 w:rsidR="00B81F5C"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 xml:space="preserve">Unterwegs notiert Nr.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04AD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1380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3F52C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E686583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upperLetter"/>
      <w:lvlText w:val="%2."/>
      <w:legacy w:legacy="1" w:legacySpace="0" w:legacyIndent="567"/>
      <w:lvlJc w:val="left"/>
      <w:pPr>
        <w:ind w:left="851" w:hanging="567"/>
      </w:pPr>
    </w:lvl>
    <w:lvl w:ilvl="2">
      <w:start w:val="1"/>
      <w:numFmt w:val="decimal"/>
      <w:lvlText w:val="%3."/>
      <w:legacy w:legacy="1" w:legacySpace="0" w:legacyIndent="567"/>
      <w:lvlJc w:val="left"/>
      <w:pPr>
        <w:ind w:left="1134" w:hanging="567"/>
      </w:pPr>
    </w:lvl>
    <w:lvl w:ilvl="3">
      <w:start w:val="1"/>
      <w:numFmt w:val="lowerLetter"/>
      <w:lvlText w:val="%4."/>
      <w:legacy w:legacy="1" w:legacySpace="0" w:legacyIndent="567"/>
      <w:lvlJc w:val="left"/>
      <w:pPr>
        <w:ind w:left="1418" w:hanging="567"/>
      </w:pPr>
    </w:lvl>
    <w:lvl w:ilvl="4">
      <w:start w:val="1"/>
      <w:numFmt w:val="upperRoman"/>
      <w:lvlText w:val=".%5."/>
      <w:legacy w:legacy="1" w:legacySpace="0" w:legacyIndent="397"/>
      <w:lvlJc w:val="left"/>
      <w:pPr>
        <w:ind w:left="1701" w:hanging="397"/>
      </w:pPr>
      <w:rPr>
        <w:rFonts w:ascii="Arial" w:hAnsi="Arial" w:cs="Arial" w:hint="default"/>
        <w:b/>
        <w:i/>
        <w:color w:val="008000"/>
        <w:sz w:val="22"/>
        <w:szCs w:val="22"/>
      </w:rPr>
    </w:lvl>
    <w:lvl w:ilvl="5">
      <w:start w:val="1"/>
      <w:numFmt w:val="upperLetter"/>
      <w:lvlText w:val=".%6."/>
      <w:legacy w:legacy="1" w:legacySpace="0" w:legacyIndent="397"/>
      <w:lvlJc w:val="left"/>
      <w:pPr>
        <w:ind w:left="1985" w:hanging="397"/>
      </w:pPr>
      <w:rPr>
        <w:rFonts w:ascii="Arial" w:hAnsi="Arial" w:cs="Arial" w:hint="default"/>
        <w:b/>
        <w:i/>
        <w:sz w:val="21"/>
        <w:szCs w:val="21"/>
      </w:rPr>
    </w:lvl>
    <w:lvl w:ilvl="6">
      <w:start w:val="1"/>
      <w:numFmt w:val="decimal"/>
      <w:lvlText w:val=".%7."/>
      <w:legacy w:legacy="1" w:legacySpace="0" w:legacyIndent="397"/>
      <w:lvlJc w:val="left"/>
      <w:pPr>
        <w:ind w:left="2268" w:hanging="397"/>
      </w:pPr>
      <w:rPr>
        <w:rFonts w:ascii="Arial" w:hAnsi="Arial" w:cs="Arial" w:hint="default"/>
        <w:b/>
        <w:i/>
        <w:color w:val="008000"/>
        <w:sz w:val="20"/>
        <w:szCs w:val="20"/>
      </w:rPr>
    </w:lvl>
    <w:lvl w:ilvl="7">
      <w:start w:val="1"/>
      <w:numFmt w:val="lowerLetter"/>
      <w:lvlText w:val=".%8."/>
      <w:legacy w:legacy="1" w:legacySpace="0" w:legacyIndent="397"/>
      <w:lvlJc w:val="left"/>
      <w:pPr>
        <w:ind w:left="2552" w:hanging="397"/>
      </w:pPr>
      <w:rPr>
        <w:rFonts w:ascii="Arial" w:hAnsi="Arial" w:cs="Arial" w:hint="default"/>
        <w:b/>
        <w:i/>
        <w:sz w:val="19"/>
        <w:szCs w:val="19"/>
      </w:rPr>
    </w:lvl>
    <w:lvl w:ilvl="8">
      <w:start w:val="1"/>
      <w:numFmt w:val="upperRoman"/>
      <w:lvlText w:val="%9:"/>
      <w:legacy w:legacy="1" w:legacySpace="0" w:legacyIndent="397"/>
      <w:lvlJc w:val="left"/>
      <w:pPr>
        <w:ind w:left="2835" w:hanging="397"/>
      </w:pPr>
    </w:lvl>
  </w:abstractNum>
  <w:abstractNum w:abstractNumId="5">
    <w:nsid w:val="FFFFFFFE"/>
    <w:multiLevelType w:val="singleLevel"/>
    <w:tmpl w:val="7A9ADAAE"/>
    <w:lvl w:ilvl="0">
      <w:numFmt w:val="bullet"/>
      <w:lvlText w:val="*"/>
      <w:lvlJc w:val="left"/>
    </w:lvl>
  </w:abstractNum>
  <w:abstractNum w:abstractNumId="6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15484E"/>
    <w:multiLevelType w:val="hybridMultilevel"/>
    <w:tmpl w:val="CD026E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45235"/>
    <w:multiLevelType w:val="hybridMultilevel"/>
    <w:tmpl w:val="FC642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8735B"/>
    <w:multiLevelType w:val="hybridMultilevel"/>
    <w:tmpl w:val="F0B84C0A"/>
    <w:lvl w:ilvl="0" w:tplc="CF629C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60" w:hanging="360"/>
      </w:pPr>
    </w:lvl>
    <w:lvl w:ilvl="2" w:tplc="0407001B" w:tentative="1">
      <w:start w:val="1"/>
      <w:numFmt w:val="lowerRoman"/>
      <w:lvlText w:val="%3."/>
      <w:lvlJc w:val="right"/>
      <w:pPr>
        <w:ind w:left="2280" w:hanging="180"/>
      </w:pPr>
    </w:lvl>
    <w:lvl w:ilvl="3" w:tplc="0407000F" w:tentative="1">
      <w:start w:val="1"/>
      <w:numFmt w:val="decimal"/>
      <w:lvlText w:val="%4."/>
      <w:lvlJc w:val="left"/>
      <w:pPr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0DC4716"/>
    <w:multiLevelType w:val="hybridMultilevel"/>
    <w:tmpl w:val="BFE67ECA"/>
    <w:lvl w:ilvl="0" w:tplc="836C3452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405186C"/>
    <w:multiLevelType w:val="hybridMultilevel"/>
    <w:tmpl w:val="6CE63694"/>
    <w:lvl w:ilvl="0" w:tplc="4934CCB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0" w:hanging="360"/>
      </w:pPr>
    </w:lvl>
    <w:lvl w:ilvl="2" w:tplc="0407001B" w:tentative="1">
      <w:start w:val="1"/>
      <w:numFmt w:val="lowerRoman"/>
      <w:lvlText w:val="%3."/>
      <w:lvlJc w:val="right"/>
      <w:pPr>
        <w:ind w:left="2020" w:hanging="180"/>
      </w:pPr>
    </w:lvl>
    <w:lvl w:ilvl="3" w:tplc="0407000F" w:tentative="1">
      <w:start w:val="1"/>
      <w:numFmt w:val="decimal"/>
      <w:lvlText w:val="%4."/>
      <w:lvlJc w:val="left"/>
      <w:pPr>
        <w:ind w:left="2740" w:hanging="360"/>
      </w:pPr>
    </w:lvl>
    <w:lvl w:ilvl="4" w:tplc="04070019" w:tentative="1">
      <w:start w:val="1"/>
      <w:numFmt w:val="lowerLetter"/>
      <w:lvlText w:val="%5."/>
      <w:lvlJc w:val="left"/>
      <w:pPr>
        <w:ind w:left="3460" w:hanging="360"/>
      </w:pPr>
    </w:lvl>
    <w:lvl w:ilvl="5" w:tplc="0407001B" w:tentative="1">
      <w:start w:val="1"/>
      <w:numFmt w:val="lowerRoman"/>
      <w:lvlText w:val="%6."/>
      <w:lvlJc w:val="right"/>
      <w:pPr>
        <w:ind w:left="4180" w:hanging="180"/>
      </w:pPr>
    </w:lvl>
    <w:lvl w:ilvl="6" w:tplc="0407000F" w:tentative="1">
      <w:start w:val="1"/>
      <w:numFmt w:val="decimal"/>
      <w:lvlText w:val="%7."/>
      <w:lvlJc w:val="left"/>
      <w:pPr>
        <w:ind w:left="4900" w:hanging="360"/>
      </w:pPr>
    </w:lvl>
    <w:lvl w:ilvl="7" w:tplc="04070019" w:tentative="1">
      <w:start w:val="1"/>
      <w:numFmt w:val="lowerLetter"/>
      <w:lvlText w:val="%8."/>
      <w:lvlJc w:val="left"/>
      <w:pPr>
        <w:ind w:left="5620" w:hanging="360"/>
      </w:pPr>
    </w:lvl>
    <w:lvl w:ilvl="8" w:tplc="0407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>
    <w:nsid w:val="248537DD"/>
    <w:multiLevelType w:val="hybridMultilevel"/>
    <w:tmpl w:val="8EE68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B03EA0"/>
    <w:multiLevelType w:val="hybridMultilevel"/>
    <w:tmpl w:val="72661D2A"/>
    <w:lvl w:ilvl="0" w:tplc="E2CAFB2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3B6840BE"/>
    <w:multiLevelType w:val="hybridMultilevel"/>
    <w:tmpl w:val="5C1ABB24"/>
    <w:lvl w:ilvl="0" w:tplc="73C4C9E2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D53C0"/>
    <w:multiLevelType w:val="hybridMultilevel"/>
    <w:tmpl w:val="6B14420A"/>
    <w:lvl w:ilvl="0" w:tplc="22661008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0" w:hanging="360"/>
      </w:pPr>
    </w:lvl>
    <w:lvl w:ilvl="2" w:tplc="0407001B" w:tentative="1">
      <w:start w:val="1"/>
      <w:numFmt w:val="lowerRoman"/>
      <w:lvlText w:val="%3."/>
      <w:lvlJc w:val="right"/>
      <w:pPr>
        <w:ind w:left="2440" w:hanging="180"/>
      </w:pPr>
    </w:lvl>
    <w:lvl w:ilvl="3" w:tplc="0407000F" w:tentative="1">
      <w:start w:val="1"/>
      <w:numFmt w:val="decimal"/>
      <w:lvlText w:val="%4."/>
      <w:lvlJc w:val="left"/>
      <w:pPr>
        <w:ind w:left="3160" w:hanging="360"/>
      </w:pPr>
    </w:lvl>
    <w:lvl w:ilvl="4" w:tplc="04070019" w:tentative="1">
      <w:start w:val="1"/>
      <w:numFmt w:val="lowerLetter"/>
      <w:lvlText w:val="%5."/>
      <w:lvlJc w:val="left"/>
      <w:pPr>
        <w:ind w:left="3880" w:hanging="360"/>
      </w:pPr>
    </w:lvl>
    <w:lvl w:ilvl="5" w:tplc="0407001B" w:tentative="1">
      <w:start w:val="1"/>
      <w:numFmt w:val="lowerRoman"/>
      <w:lvlText w:val="%6."/>
      <w:lvlJc w:val="right"/>
      <w:pPr>
        <w:ind w:left="4600" w:hanging="180"/>
      </w:pPr>
    </w:lvl>
    <w:lvl w:ilvl="6" w:tplc="0407000F" w:tentative="1">
      <w:start w:val="1"/>
      <w:numFmt w:val="decimal"/>
      <w:lvlText w:val="%7."/>
      <w:lvlJc w:val="left"/>
      <w:pPr>
        <w:ind w:left="5320" w:hanging="360"/>
      </w:pPr>
    </w:lvl>
    <w:lvl w:ilvl="7" w:tplc="04070019" w:tentative="1">
      <w:start w:val="1"/>
      <w:numFmt w:val="lowerLetter"/>
      <w:lvlText w:val="%8."/>
      <w:lvlJc w:val="left"/>
      <w:pPr>
        <w:ind w:left="6040" w:hanging="360"/>
      </w:pPr>
    </w:lvl>
    <w:lvl w:ilvl="8" w:tplc="0407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>
    <w:nsid w:val="490D4D4F"/>
    <w:multiLevelType w:val="hybridMultilevel"/>
    <w:tmpl w:val="357C524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B2C1748"/>
    <w:multiLevelType w:val="hybridMultilevel"/>
    <w:tmpl w:val="BD9C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74012"/>
    <w:multiLevelType w:val="hybridMultilevel"/>
    <w:tmpl w:val="B4C81246"/>
    <w:lvl w:ilvl="0" w:tplc="99062A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2BE7"/>
    <w:multiLevelType w:val="hybridMultilevel"/>
    <w:tmpl w:val="014C355C"/>
    <w:lvl w:ilvl="0" w:tplc="524C922A">
      <w:start w:val="1"/>
      <w:numFmt w:val="lowerLetter"/>
      <w:lvlText w:val="%1."/>
      <w:lvlJc w:val="left"/>
      <w:pPr>
        <w:ind w:left="600" w:hanging="360"/>
      </w:pPr>
      <w:rPr>
        <w:rFonts w:hint="default"/>
        <w:color w:val="008000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61BF36EA"/>
    <w:multiLevelType w:val="hybridMultilevel"/>
    <w:tmpl w:val="6F76913E"/>
    <w:lvl w:ilvl="0" w:tplc="E894F39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8862060"/>
    <w:multiLevelType w:val="hybridMultilevel"/>
    <w:tmpl w:val="27B013C4"/>
    <w:lvl w:ilvl="0" w:tplc="6E041C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4CBE"/>
    <w:multiLevelType w:val="hybridMultilevel"/>
    <w:tmpl w:val="8C0AF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E2178"/>
    <w:multiLevelType w:val="hybridMultilevel"/>
    <w:tmpl w:val="FFCCF482"/>
    <w:lvl w:ilvl="0" w:tplc="0C50D93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2"/>
  </w:num>
  <w:num w:numId="4">
    <w:abstractNumId w:val="12"/>
  </w:num>
  <w:num w:numId="5">
    <w:abstractNumId w:val="24"/>
  </w:num>
  <w:num w:numId="6">
    <w:abstractNumId w:val="23"/>
  </w:num>
  <w:num w:numId="7">
    <w:abstractNumId w:val="25"/>
  </w:num>
  <w:num w:numId="8">
    <w:abstractNumId w:val="15"/>
  </w:num>
  <w:num w:numId="9">
    <w:abstractNumId w:val="5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9"/>
  </w:num>
  <w:num w:numId="11">
    <w:abstractNumId w:val="11"/>
  </w:num>
  <w:num w:numId="12">
    <w:abstractNumId w:val="6"/>
  </w:num>
  <w:num w:numId="13">
    <w:abstractNumId w:val="18"/>
  </w:num>
  <w:num w:numId="14">
    <w:abstractNumId w:val="17"/>
  </w:num>
  <w:num w:numId="15">
    <w:abstractNumId w:val="21"/>
  </w:num>
  <w:num w:numId="16">
    <w:abstractNumId w:val="10"/>
  </w:num>
  <w:num w:numId="17">
    <w:abstractNumId w:val="3"/>
  </w:num>
  <w:num w:numId="18">
    <w:abstractNumId w:val="2"/>
  </w:num>
  <w:num w:numId="19">
    <w:abstractNumId w:val="0"/>
  </w:num>
  <w:num w:numId="20">
    <w:abstractNumId w:val="14"/>
  </w:num>
  <w:num w:numId="21">
    <w:abstractNumId w:val="16"/>
  </w:num>
  <w:num w:numId="22">
    <w:abstractNumId w:val="9"/>
  </w:num>
  <w:num w:numId="23">
    <w:abstractNumId w:val="4"/>
  </w:num>
  <w:num w:numId="24">
    <w:abstractNumId w:val="20"/>
  </w:num>
  <w:num w:numId="25">
    <w:abstractNumId w:val="7"/>
  </w:num>
  <w:num w:numId="2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F64"/>
    <w:rsid w:val="00012251"/>
    <w:rsid w:val="00016743"/>
    <w:rsid w:val="00016C25"/>
    <w:rsid w:val="00017EEC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A8A"/>
    <w:rsid w:val="00032319"/>
    <w:rsid w:val="00032C1B"/>
    <w:rsid w:val="00032DCC"/>
    <w:rsid w:val="00032F46"/>
    <w:rsid w:val="00034759"/>
    <w:rsid w:val="00036DB2"/>
    <w:rsid w:val="00037A6D"/>
    <w:rsid w:val="00037ED8"/>
    <w:rsid w:val="00040141"/>
    <w:rsid w:val="000413D0"/>
    <w:rsid w:val="00042DBE"/>
    <w:rsid w:val="0004390D"/>
    <w:rsid w:val="00043FF2"/>
    <w:rsid w:val="000442E0"/>
    <w:rsid w:val="00044BED"/>
    <w:rsid w:val="00044CCC"/>
    <w:rsid w:val="00045070"/>
    <w:rsid w:val="0004563F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3D27"/>
    <w:rsid w:val="00074F6B"/>
    <w:rsid w:val="0007563E"/>
    <w:rsid w:val="0007661A"/>
    <w:rsid w:val="00077942"/>
    <w:rsid w:val="000804BB"/>
    <w:rsid w:val="000809C7"/>
    <w:rsid w:val="00081979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D45"/>
    <w:rsid w:val="000950CB"/>
    <w:rsid w:val="000950D8"/>
    <w:rsid w:val="00096FAB"/>
    <w:rsid w:val="000978DF"/>
    <w:rsid w:val="00097BE7"/>
    <w:rsid w:val="000A0E6E"/>
    <w:rsid w:val="000A112E"/>
    <w:rsid w:val="000A144C"/>
    <w:rsid w:val="000A24F4"/>
    <w:rsid w:val="000A42EA"/>
    <w:rsid w:val="000A5110"/>
    <w:rsid w:val="000A57E3"/>
    <w:rsid w:val="000A5B14"/>
    <w:rsid w:val="000A6789"/>
    <w:rsid w:val="000A67FB"/>
    <w:rsid w:val="000A6F37"/>
    <w:rsid w:val="000B08E3"/>
    <w:rsid w:val="000B1E20"/>
    <w:rsid w:val="000B1FCC"/>
    <w:rsid w:val="000B2C2E"/>
    <w:rsid w:val="000B3DFA"/>
    <w:rsid w:val="000B4AED"/>
    <w:rsid w:val="000B4BE8"/>
    <w:rsid w:val="000B4E77"/>
    <w:rsid w:val="000B5873"/>
    <w:rsid w:val="000B61C6"/>
    <w:rsid w:val="000B72FF"/>
    <w:rsid w:val="000B738C"/>
    <w:rsid w:val="000B7C96"/>
    <w:rsid w:val="000C020E"/>
    <w:rsid w:val="000C0C18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5ECE"/>
    <w:rsid w:val="000D6157"/>
    <w:rsid w:val="000D6F18"/>
    <w:rsid w:val="000E1384"/>
    <w:rsid w:val="000E1A31"/>
    <w:rsid w:val="000E1E1E"/>
    <w:rsid w:val="000E3358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4F9"/>
    <w:rsid w:val="000F36D5"/>
    <w:rsid w:val="000F3F65"/>
    <w:rsid w:val="000F5629"/>
    <w:rsid w:val="000F6522"/>
    <w:rsid w:val="000F73DA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DF0"/>
    <w:rsid w:val="0011298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306C5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74A1"/>
    <w:rsid w:val="00180298"/>
    <w:rsid w:val="001803AA"/>
    <w:rsid w:val="00180761"/>
    <w:rsid w:val="00181592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F50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CC9"/>
    <w:rsid w:val="001B4375"/>
    <w:rsid w:val="001B6777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519"/>
    <w:rsid w:val="001D354F"/>
    <w:rsid w:val="001D3646"/>
    <w:rsid w:val="001D3E61"/>
    <w:rsid w:val="001D4382"/>
    <w:rsid w:val="001D5E63"/>
    <w:rsid w:val="001D607B"/>
    <w:rsid w:val="001D7831"/>
    <w:rsid w:val="001E0F09"/>
    <w:rsid w:val="001E4575"/>
    <w:rsid w:val="001E4B71"/>
    <w:rsid w:val="001E51C9"/>
    <w:rsid w:val="001E55F7"/>
    <w:rsid w:val="001E6646"/>
    <w:rsid w:val="001E7C8B"/>
    <w:rsid w:val="001F0676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A2B"/>
    <w:rsid w:val="002013D2"/>
    <w:rsid w:val="00201691"/>
    <w:rsid w:val="00201E4E"/>
    <w:rsid w:val="00202356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365B"/>
    <w:rsid w:val="00245483"/>
    <w:rsid w:val="00247C5D"/>
    <w:rsid w:val="00247D7E"/>
    <w:rsid w:val="00247F8F"/>
    <w:rsid w:val="00250D3C"/>
    <w:rsid w:val="00251AD9"/>
    <w:rsid w:val="00253F06"/>
    <w:rsid w:val="00254D8E"/>
    <w:rsid w:val="00255A5F"/>
    <w:rsid w:val="00256212"/>
    <w:rsid w:val="002562C2"/>
    <w:rsid w:val="00257ECA"/>
    <w:rsid w:val="002600F9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3F1A"/>
    <w:rsid w:val="0027408A"/>
    <w:rsid w:val="00274B30"/>
    <w:rsid w:val="002750BB"/>
    <w:rsid w:val="002752D9"/>
    <w:rsid w:val="00275BF4"/>
    <w:rsid w:val="00275C93"/>
    <w:rsid w:val="00275D90"/>
    <w:rsid w:val="00276F72"/>
    <w:rsid w:val="002778C7"/>
    <w:rsid w:val="00277920"/>
    <w:rsid w:val="0028097D"/>
    <w:rsid w:val="00280B19"/>
    <w:rsid w:val="00280B5A"/>
    <w:rsid w:val="0028278D"/>
    <w:rsid w:val="002855FF"/>
    <w:rsid w:val="00285D5B"/>
    <w:rsid w:val="002866AB"/>
    <w:rsid w:val="002869A7"/>
    <w:rsid w:val="00287691"/>
    <w:rsid w:val="0029107E"/>
    <w:rsid w:val="00291FAB"/>
    <w:rsid w:val="00292EED"/>
    <w:rsid w:val="00292F8E"/>
    <w:rsid w:val="00293EF5"/>
    <w:rsid w:val="00294485"/>
    <w:rsid w:val="0029551C"/>
    <w:rsid w:val="00296103"/>
    <w:rsid w:val="00297C4C"/>
    <w:rsid w:val="002A0EFA"/>
    <w:rsid w:val="002A20DA"/>
    <w:rsid w:val="002A2C17"/>
    <w:rsid w:val="002A503A"/>
    <w:rsid w:val="002A518E"/>
    <w:rsid w:val="002A5A02"/>
    <w:rsid w:val="002A6D28"/>
    <w:rsid w:val="002A7119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989"/>
    <w:rsid w:val="002C13FE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C4B"/>
    <w:rsid w:val="002E0F40"/>
    <w:rsid w:val="002E14FF"/>
    <w:rsid w:val="002E253B"/>
    <w:rsid w:val="002E2718"/>
    <w:rsid w:val="002E374A"/>
    <w:rsid w:val="002E40B4"/>
    <w:rsid w:val="002E4495"/>
    <w:rsid w:val="002E610C"/>
    <w:rsid w:val="002E6B1A"/>
    <w:rsid w:val="002E7194"/>
    <w:rsid w:val="002E789F"/>
    <w:rsid w:val="002F14A7"/>
    <w:rsid w:val="002F1F29"/>
    <w:rsid w:val="002F295A"/>
    <w:rsid w:val="002F2DA5"/>
    <w:rsid w:val="002F2F2D"/>
    <w:rsid w:val="002F2F73"/>
    <w:rsid w:val="002F4E6C"/>
    <w:rsid w:val="002F4F87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6EBE"/>
    <w:rsid w:val="00316FE4"/>
    <w:rsid w:val="0031702C"/>
    <w:rsid w:val="003177DE"/>
    <w:rsid w:val="00321843"/>
    <w:rsid w:val="00322047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74A"/>
    <w:rsid w:val="0039769B"/>
    <w:rsid w:val="00397942"/>
    <w:rsid w:val="003A2383"/>
    <w:rsid w:val="003A289A"/>
    <w:rsid w:val="003A295D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5E"/>
    <w:rsid w:val="003B35A3"/>
    <w:rsid w:val="003B4ACB"/>
    <w:rsid w:val="003B4F16"/>
    <w:rsid w:val="003B501C"/>
    <w:rsid w:val="003B527D"/>
    <w:rsid w:val="003B632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48C5"/>
    <w:rsid w:val="003C4ABE"/>
    <w:rsid w:val="003C50B4"/>
    <w:rsid w:val="003C5576"/>
    <w:rsid w:val="003C5657"/>
    <w:rsid w:val="003C69B5"/>
    <w:rsid w:val="003C778B"/>
    <w:rsid w:val="003D02A4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A80"/>
    <w:rsid w:val="003F3D20"/>
    <w:rsid w:val="003F3F39"/>
    <w:rsid w:val="003F4BC3"/>
    <w:rsid w:val="003F6939"/>
    <w:rsid w:val="003F7925"/>
    <w:rsid w:val="004020AB"/>
    <w:rsid w:val="00402889"/>
    <w:rsid w:val="00402A13"/>
    <w:rsid w:val="00402AC6"/>
    <w:rsid w:val="004035AF"/>
    <w:rsid w:val="0040375A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1B3"/>
    <w:rsid w:val="004215DE"/>
    <w:rsid w:val="004220C0"/>
    <w:rsid w:val="00422427"/>
    <w:rsid w:val="0042243C"/>
    <w:rsid w:val="00422B0C"/>
    <w:rsid w:val="00423AC8"/>
    <w:rsid w:val="00425670"/>
    <w:rsid w:val="00425F2F"/>
    <w:rsid w:val="00426031"/>
    <w:rsid w:val="00426BDC"/>
    <w:rsid w:val="00426C1C"/>
    <w:rsid w:val="00431668"/>
    <w:rsid w:val="0043180B"/>
    <w:rsid w:val="00431FA9"/>
    <w:rsid w:val="00432737"/>
    <w:rsid w:val="00432AC3"/>
    <w:rsid w:val="004342C4"/>
    <w:rsid w:val="00434C79"/>
    <w:rsid w:val="004353E6"/>
    <w:rsid w:val="00436B34"/>
    <w:rsid w:val="00441270"/>
    <w:rsid w:val="0044130B"/>
    <w:rsid w:val="00441FC7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D2"/>
    <w:rsid w:val="00457693"/>
    <w:rsid w:val="004615F4"/>
    <w:rsid w:val="004618D6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7EA0"/>
    <w:rsid w:val="00490363"/>
    <w:rsid w:val="00490508"/>
    <w:rsid w:val="00490B44"/>
    <w:rsid w:val="0049128F"/>
    <w:rsid w:val="0049162A"/>
    <w:rsid w:val="00491657"/>
    <w:rsid w:val="004931D9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B0E"/>
    <w:rsid w:val="004B502E"/>
    <w:rsid w:val="004B625C"/>
    <w:rsid w:val="004B6426"/>
    <w:rsid w:val="004B711C"/>
    <w:rsid w:val="004B729E"/>
    <w:rsid w:val="004B7366"/>
    <w:rsid w:val="004C0871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4628"/>
    <w:rsid w:val="004D5D27"/>
    <w:rsid w:val="004D5F44"/>
    <w:rsid w:val="004D67B7"/>
    <w:rsid w:val="004D6C12"/>
    <w:rsid w:val="004D7B15"/>
    <w:rsid w:val="004D7DC4"/>
    <w:rsid w:val="004D7E6C"/>
    <w:rsid w:val="004E028F"/>
    <w:rsid w:val="004E19C3"/>
    <w:rsid w:val="004E1DFB"/>
    <w:rsid w:val="004E2CC3"/>
    <w:rsid w:val="004E3723"/>
    <w:rsid w:val="004E3CA2"/>
    <w:rsid w:val="004E4BC5"/>
    <w:rsid w:val="004E4D42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40E3"/>
    <w:rsid w:val="004F4AB0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5764"/>
    <w:rsid w:val="0050690E"/>
    <w:rsid w:val="00506F1F"/>
    <w:rsid w:val="005072F9"/>
    <w:rsid w:val="00507B06"/>
    <w:rsid w:val="005110BA"/>
    <w:rsid w:val="005113C2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3FF"/>
    <w:rsid w:val="0052264F"/>
    <w:rsid w:val="005231CD"/>
    <w:rsid w:val="0052327A"/>
    <w:rsid w:val="00523886"/>
    <w:rsid w:val="00523C09"/>
    <w:rsid w:val="00524286"/>
    <w:rsid w:val="00524861"/>
    <w:rsid w:val="00525574"/>
    <w:rsid w:val="0052578F"/>
    <w:rsid w:val="00526C98"/>
    <w:rsid w:val="00526F19"/>
    <w:rsid w:val="00526FA8"/>
    <w:rsid w:val="0053032F"/>
    <w:rsid w:val="00530456"/>
    <w:rsid w:val="0053166B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236D"/>
    <w:rsid w:val="00552CA4"/>
    <w:rsid w:val="00552CAB"/>
    <w:rsid w:val="00553C95"/>
    <w:rsid w:val="0055421E"/>
    <w:rsid w:val="00554C47"/>
    <w:rsid w:val="005558E1"/>
    <w:rsid w:val="00555B13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62B6"/>
    <w:rsid w:val="00587350"/>
    <w:rsid w:val="00591040"/>
    <w:rsid w:val="0059253C"/>
    <w:rsid w:val="00592D7E"/>
    <w:rsid w:val="00593122"/>
    <w:rsid w:val="00593ADD"/>
    <w:rsid w:val="00593C53"/>
    <w:rsid w:val="00593D3E"/>
    <w:rsid w:val="00596CCA"/>
    <w:rsid w:val="005978E9"/>
    <w:rsid w:val="005A0EDD"/>
    <w:rsid w:val="005A1938"/>
    <w:rsid w:val="005A1954"/>
    <w:rsid w:val="005A26B0"/>
    <w:rsid w:val="005A293C"/>
    <w:rsid w:val="005A4156"/>
    <w:rsid w:val="005A4238"/>
    <w:rsid w:val="005A4A9B"/>
    <w:rsid w:val="005A4E49"/>
    <w:rsid w:val="005A77B2"/>
    <w:rsid w:val="005B0202"/>
    <w:rsid w:val="005B054E"/>
    <w:rsid w:val="005B1810"/>
    <w:rsid w:val="005B1ABE"/>
    <w:rsid w:val="005B1E74"/>
    <w:rsid w:val="005B23B2"/>
    <w:rsid w:val="005B2CF6"/>
    <w:rsid w:val="005B2E4B"/>
    <w:rsid w:val="005B2FC6"/>
    <w:rsid w:val="005B40DF"/>
    <w:rsid w:val="005B530A"/>
    <w:rsid w:val="005B5883"/>
    <w:rsid w:val="005B5D2E"/>
    <w:rsid w:val="005B6D80"/>
    <w:rsid w:val="005B78D6"/>
    <w:rsid w:val="005C0FDD"/>
    <w:rsid w:val="005C12B9"/>
    <w:rsid w:val="005C19A0"/>
    <w:rsid w:val="005C28C5"/>
    <w:rsid w:val="005C2A64"/>
    <w:rsid w:val="005C2FB8"/>
    <w:rsid w:val="005C3EAE"/>
    <w:rsid w:val="005C3EEF"/>
    <w:rsid w:val="005C3FE4"/>
    <w:rsid w:val="005C415F"/>
    <w:rsid w:val="005C4C6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56E8"/>
    <w:rsid w:val="005D584A"/>
    <w:rsid w:val="005D6112"/>
    <w:rsid w:val="005D6D6B"/>
    <w:rsid w:val="005D71EC"/>
    <w:rsid w:val="005D7E7F"/>
    <w:rsid w:val="005E0BFC"/>
    <w:rsid w:val="005E101B"/>
    <w:rsid w:val="005E17C3"/>
    <w:rsid w:val="005E2BFF"/>
    <w:rsid w:val="005E4A25"/>
    <w:rsid w:val="005E53A9"/>
    <w:rsid w:val="005E53C5"/>
    <w:rsid w:val="005E5E9F"/>
    <w:rsid w:val="005E640B"/>
    <w:rsid w:val="005E7231"/>
    <w:rsid w:val="005F0085"/>
    <w:rsid w:val="005F0568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49E8"/>
    <w:rsid w:val="00645158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4BC"/>
    <w:rsid w:val="006651AD"/>
    <w:rsid w:val="00665599"/>
    <w:rsid w:val="0066585D"/>
    <w:rsid w:val="006662BC"/>
    <w:rsid w:val="006665D2"/>
    <w:rsid w:val="00666929"/>
    <w:rsid w:val="00666F0F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D31"/>
    <w:rsid w:val="00695AD4"/>
    <w:rsid w:val="00696D51"/>
    <w:rsid w:val="006A0800"/>
    <w:rsid w:val="006A1B98"/>
    <w:rsid w:val="006A1D82"/>
    <w:rsid w:val="006A2D50"/>
    <w:rsid w:val="006A320A"/>
    <w:rsid w:val="006A40A5"/>
    <w:rsid w:val="006A44EC"/>
    <w:rsid w:val="006A45BE"/>
    <w:rsid w:val="006A52B7"/>
    <w:rsid w:val="006A59C1"/>
    <w:rsid w:val="006A6C55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32A0"/>
    <w:rsid w:val="006C3545"/>
    <w:rsid w:val="006C4048"/>
    <w:rsid w:val="006C4194"/>
    <w:rsid w:val="006C4888"/>
    <w:rsid w:val="006C52E6"/>
    <w:rsid w:val="006C54C8"/>
    <w:rsid w:val="006C5A50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392F"/>
    <w:rsid w:val="006E44D7"/>
    <w:rsid w:val="006E4E84"/>
    <w:rsid w:val="006E55BD"/>
    <w:rsid w:val="006E5979"/>
    <w:rsid w:val="006E6394"/>
    <w:rsid w:val="006E6E81"/>
    <w:rsid w:val="006E7DAC"/>
    <w:rsid w:val="006E7E67"/>
    <w:rsid w:val="006F1551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19E0"/>
    <w:rsid w:val="00701A70"/>
    <w:rsid w:val="00701B66"/>
    <w:rsid w:val="00702865"/>
    <w:rsid w:val="007029C9"/>
    <w:rsid w:val="00702CB3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5BEF"/>
    <w:rsid w:val="00715C9A"/>
    <w:rsid w:val="00716388"/>
    <w:rsid w:val="007176A5"/>
    <w:rsid w:val="007208E4"/>
    <w:rsid w:val="007210FE"/>
    <w:rsid w:val="00721764"/>
    <w:rsid w:val="00721803"/>
    <w:rsid w:val="00721BD7"/>
    <w:rsid w:val="00722892"/>
    <w:rsid w:val="007236C4"/>
    <w:rsid w:val="00724A9E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71A0"/>
    <w:rsid w:val="0075770C"/>
    <w:rsid w:val="007617D2"/>
    <w:rsid w:val="00762EA8"/>
    <w:rsid w:val="007639E2"/>
    <w:rsid w:val="00763A55"/>
    <w:rsid w:val="00763DF8"/>
    <w:rsid w:val="00763EF7"/>
    <w:rsid w:val="0076515B"/>
    <w:rsid w:val="00766B1F"/>
    <w:rsid w:val="00767FB0"/>
    <w:rsid w:val="00771B3A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45D3"/>
    <w:rsid w:val="00794D1E"/>
    <w:rsid w:val="00794FBB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7D8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789"/>
    <w:rsid w:val="007B7BAA"/>
    <w:rsid w:val="007B7BF9"/>
    <w:rsid w:val="007C024B"/>
    <w:rsid w:val="007C0C2F"/>
    <w:rsid w:val="007C429C"/>
    <w:rsid w:val="007C457A"/>
    <w:rsid w:val="007C5002"/>
    <w:rsid w:val="007C5C63"/>
    <w:rsid w:val="007C5F91"/>
    <w:rsid w:val="007C62F0"/>
    <w:rsid w:val="007C7607"/>
    <w:rsid w:val="007C7D75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149"/>
    <w:rsid w:val="007E490E"/>
    <w:rsid w:val="007E4935"/>
    <w:rsid w:val="007E57C2"/>
    <w:rsid w:val="007E6368"/>
    <w:rsid w:val="007F07D1"/>
    <w:rsid w:val="007F176E"/>
    <w:rsid w:val="007F1888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15C4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78B"/>
    <w:rsid w:val="008121FA"/>
    <w:rsid w:val="008129DB"/>
    <w:rsid w:val="00813BD4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F1"/>
    <w:rsid w:val="00847726"/>
    <w:rsid w:val="00847A91"/>
    <w:rsid w:val="008505F1"/>
    <w:rsid w:val="0085148F"/>
    <w:rsid w:val="008538BC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4192"/>
    <w:rsid w:val="008648EF"/>
    <w:rsid w:val="0086585E"/>
    <w:rsid w:val="00865E17"/>
    <w:rsid w:val="00866723"/>
    <w:rsid w:val="00867464"/>
    <w:rsid w:val="008674D9"/>
    <w:rsid w:val="00870899"/>
    <w:rsid w:val="00870A2F"/>
    <w:rsid w:val="00870D37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358C"/>
    <w:rsid w:val="0088445D"/>
    <w:rsid w:val="008850B1"/>
    <w:rsid w:val="008850F3"/>
    <w:rsid w:val="00885A02"/>
    <w:rsid w:val="0088675F"/>
    <w:rsid w:val="00886A95"/>
    <w:rsid w:val="00886BC0"/>
    <w:rsid w:val="008874E1"/>
    <w:rsid w:val="0088759A"/>
    <w:rsid w:val="00887729"/>
    <w:rsid w:val="00887953"/>
    <w:rsid w:val="008905D2"/>
    <w:rsid w:val="00891CA8"/>
    <w:rsid w:val="008922BA"/>
    <w:rsid w:val="0089300D"/>
    <w:rsid w:val="00893ADC"/>
    <w:rsid w:val="00893CF4"/>
    <w:rsid w:val="008948F6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4215"/>
    <w:rsid w:val="008D4DC0"/>
    <w:rsid w:val="008D5921"/>
    <w:rsid w:val="008D5A66"/>
    <w:rsid w:val="008D5BD5"/>
    <w:rsid w:val="008D6685"/>
    <w:rsid w:val="008D793A"/>
    <w:rsid w:val="008D7EE7"/>
    <w:rsid w:val="008E040B"/>
    <w:rsid w:val="008E09A3"/>
    <w:rsid w:val="008E0AA1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436A"/>
    <w:rsid w:val="00930979"/>
    <w:rsid w:val="00930BBA"/>
    <w:rsid w:val="00930F89"/>
    <w:rsid w:val="00931FF0"/>
    <w:rsid w:val="009325E3"/>
    <w:rsid w:val="00936092"/>
    <w:rsid w:val="00936EE0"/>
    <w:rsid w:val="00936FF1"/>
    <w:rsid w:val="0093727E"/>
    <w:rsid w:val="00937316"/>
    <w:rsid w:val="009418B6"/>
    <w:rsid w:val="00942068"/>
    <w:rsid w:val="00942351"/>
    <w:rsid w:val="009426F7"/>
    <w:rsid w:val="00943B3F"/>
    <w:rsid w:val="00944258"/>
    <w:rsid w:val="009444BB"/>
    <w:rsid w:val="0094661F"/>
    <w:rsid w:val="00946CDF"/>
    <w:rsid w:val="009470F5"/>
    <w:rsid w:val="0095000E"/>
    <w:rsid w:val="00950230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524A"/>
    <w:rsid w:val="00995B54"/>
    <w:rsid w:val="00995F2F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61A7"/>
    <w:rsid w:val="009D716D"/>
    <w:rsid w:val="009E067B"/>
    <w:rsid w:val="009E0E2E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F0146"/>
    <w:rsid w:val="009F01BF"/>
    <w:rsid w:val="009F08FB"/>
    <w:rsid w:val="009F2C59"/>
    <w:rsid w:val="009F3444"/>
    <w:rsid w:val="009F40A6"/>
    <w:rsid w:val="009F4C8B"/>
    <w:rsid w:val="009F5318"/>
    <w:rsid w:val="009F5AF4"/>
    <w:rsid w:val="009F7AFA"/>
    <w:rsid w:val="009F7F34"/>
    <w:rsid w:val="00A020FF"/>
    <w:rsid w:val="00A0244F"/>
    <w:rsid w:val="00A0456D"/>
    <w:rsid w:val="00A045CD"/>
    <w:rsid w:val="00A05167"/>
    <w:rsid w:val="00A062F9"/>
    <w:rsid w:val="00A069CC"/>
    <w:rsid w:val="00A06AE7"/>
    <w:rsid w:val="00A07BFC"/>
    <w:rsid w:val="00A11CB0"/>
    <w:rsid w:val="00A12503"/>
    <w:rsid w:val="00A1273E"/>
    <w:rsid w:val="00A14416"/>
    <w:rsid w:val="00A14E4C"/>
    <w:rsid w:val="00A1514A"/>
    <w:rsid w:val="00A177B4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6036E"/>
    <w:rsid w:val="00A6111E"/>
    <w:rsid w:val="00A612A4"/>
    <w:rsid w:val="00A61BC1"/>
    <w:rsid w:val="00A61F27"/>
    <w:rsid w:val="00A62066"/>
    <w:rsid w:val="00A62254"/>
    <w:rsid w:val="00A6228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609F"/>
    <w:rsid w:val="00A9699B"/>
    <w:rsid w:val="00A972C1"/>
    <w:rsid w:val="00A97F5D"/>
    <w:rsid w:val="00AA0079"/>
    <w:rsid w:val="00AA1132"/>
    <w:rsid w:val="00AA13C9"/>
    <w:rsid w:val="00AA2E63"/>
    <w:rsid w:val="00AA391A"/>
    <w:rsid w:val="00AA3AA0"/>
    <w:rsid w:val="00AA3F76"/>
    <w:rsid w:val="00AA4A7F"/>
    <w:rsid w:val="00AA510C"/>
    <w:rsid w:val="00AA5DD4"/>
    <w:rsid w:val="00AA6902"/>
    <w:rsid w:val="00AA6BAB"/>
    <w:rsid w:val="00AA71AA"/>
    <w:rsid w:val="00AB05D2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64D9"/>
    <w:rsid w:val="00AC6AE2"/>
    <w:rsid w:val="00AC7861"/>
    <w:rsid w:val="00AC7E6E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05A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D9"/>
    <w:rsid w:val="00B070EA"/>
    <w:rsid w:val="00B07613"/>
    <w:rsid w:val="00B07756"/>
    <w:rsid w:val="00B07A29"/>
    <w:rsid w:val="00B1095B"/>
    <w:rsid w:val="00B10EF6"/>
    <w:rsid w:val="00B1235F"/>
    <w:rsid w:val="00B12537"/>
    <w:rsid w:val="00B12986"/>
    <w:rsid w:val="00B13A0D"/>
    <w:rsid w:val="00B13A39"/>
    <w:rsid w:val="00B13C5F"/>
    <w:rsid w:val="00B1458A"/>
    <w:rsid w:val="00B1483D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72A8"/>
    <w:rsid w:val="00B27594"/>
    <w:rsid w:val="00B27B64"/>
    <w:rsid w:val="00B30444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4343"/>
    <w:rsid w:val="00B556E2"/>
    <w:rsid w:val="00B56AD2"/>
    <w:rsid w:val="00B579F8"/>
    <w:rsid w:val="00B57BC6"/>
    <w:rsid w:val="00B57D9A"/>
    <w:rsid w:val="00B60850"/>
    <w:rsid w:val="00B6148D"/>
    <w:rsid w:val="00B6156C"/>
    <w:rsid w:val="00B61A20"/>
    <w:rsid w:val="00B63A80"/>
    <w:rsid w:val="00B65075"/>
    <w:rsid w:val="00B6534D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784B"/>
    <w:rsid w:val="00B81210"/>
    <w:rsid w:val="00B81A9D"/>
    <w:rsid w:val="00B81F5C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17D9"/>
    <w:rsid w:val="00B93B55"/>
    <w:rsid w:val="00B94141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3FF"/>
    <w:rsid w:val="00BA4BDB"/>
    <w:rsid w:val="00BA5180"/>
    <w:rsid w:val="00BA55C9"/>
    <w:rsid w:val="00BA57B9"/>
    <w:rsid w:val="00BA636B"/>
    <w:rsid w:val="00BA7EE0"/>
    <w:rsid w:val="00BA7FAE"/>
    <w:rsid w:val="00BB0A89"/>
    <w:rsid w:val="00BB1CD7"/>
    <w:rsid w:val="00BB2157"/>
    <w:rsid w:val="00BB23A3"/>
    <w:rsid w:val="00BB28F0"/>
    <w:rsid w:val="00BB2E1F"/>
    <w:rsid w:val="00BB31E9"/>
    <w:rsid w:val="00BB476E"/>
    <w:rsid w:val="00BB4F91"/>
    <w:rsid w:val="00BB5946"/>
    <w:rsid w:val="00BB6826"/>
    <w:rsid w:val="00BB6DFC"/>
    <w:rsid w:val="00BB7F34"/>
    <w:rsid w:val="00BC00AF"/>
    <w:rsid w:val="00BC10E7"/>
    <w:rsid w:val="00BC1CC5"/>
    <w:rsid w:val="00BC1DA2"/>
    <w:rsid w:val="00BC21B1"/>
    <w:rsid w:val="00BC590C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6F7"/>
    <w:rsid w:val="00BD6C6A"/>
    <w:rsid w:val="00BE1186"/>
    <w:rsid w:val="00BE1260"/>
    <w:rsid w:val="00BE17FA"/>
    <w:rsid w:val="00BE2790"/>
    <w:rsid w:val="00BE318B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3516"/>
    <w:rsid w:val="00C03F82"/>
    <w:rsid w:val="00C04D35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7AE"/>
    <w:rsid w:val="00C11A10"/>
    <w:rsid w:val="00C11F51"/>
    <w:rsid w:val="00C1220C"/>
    <w:rsid w:val="00C129AF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AD4"/>
    <w:rsid w:val="00C313E2"/>
    <w:rsid w:val="00C316E3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B6"/>
    <w:rsid w:val="00C44A64"/>
    <w:rsid w:val="00C4525B"/>
    <w:rsid w:val="00C45962"/>
    <w:rsid w:val="00C47B14"/>
    <w:rsid w:val="00C50A42"/>
    <w:rsid w:val="00C50C90"/>
    <w:rsid w:val="00C51606"/>
    <w:rsid w:val="00C5354C"/>
    <w:rsid w:val="00C546E1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EEA"/>
    <w:rsid w:val="00C66C79"/>
    <w:rsid w:val="00C66EBC"/>
    <w:rsid w:val="00C6785B"/>
    <w:rsid w:val="00C705C5"/>
    <w:rsid w:val="00C72A30"/>
    <w:rsid w:val="00C73017"/>
    <w:rsid w:val="00C73122"/>
    <w:rsid w:val="00C732A4"/>
    <w:rsid w:val="00C739B6"/>
    <w:rsid w:val="00C73E39"/>
    <w:rsid w:val="00C75A46"/>
    <w:rsid w:val="00C75A89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5A5A"/>
    <w:rsid w:val="00CA5B31"/>
    <w:rsid w:val="00CA7454"/>
    <w:rsid w:val="00CA7858"/>
    <w:rsid w:val="00CA7D1E"/>
    <w:rsid w:val="00CA7E90"/>
    <w:rsid w:val="00CB07A2"/>
    <w:rsid w:val="00CB11E4"/>
    <w:rsid w:val="00CB1727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69E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618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727"/>
    <w:rsid w:val="00D03CFC"/>
    <w:rsid w:val="00D04659"/>
    <w:rsid w:val="00D04708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6493"/>
    <w:rsid w:val="00D16619"/>
    <w:rsid w:val="00D17EDD"/>
    <w:rsid w:val="00D201BB"/>
    <w:rsid w:val="00D2020A"/>
    <w:rsid w:val="00D20505"/>
    <w:rsid w:val="00D214B2"/>
    <w:rsid w:val="00D2253E"/>
    <w:rsid w:val="00D2257F"/>
    <w:rsid w:val="00D23306"/>
    <w:rsid w:val="00D23F5D"/>
    <w:rsid w:val="00D2496A"/>
    <w:rsid w:val="00D24A0E"/>
    <w:rsid w:val="00D250FC"/>
    <w:rsid w:val="00D25888"/>
    <w:rsid w:val="00D25A48"/>
    <w:rsid w:val="00D26428"/>
    <w:rsid w:val="00D26E21"/>
    <w:rsid w:val="00D274E2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B7D"/>
    <w:rsid w:val="00D37FE1"/>
    <w:rsid w:val="00D4119A"/>
    <w:rsid w:val="00D43B7A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7180"/>
    <w:rsid w:val="00D60F4C"/>
    <w:rsid w:val="00D61BD4"/>
    <w:rsid w:val="00D6293F"/>
    <w:rsid w:val="00D62FE5"/>
    <w:rsid w:val="00D638A4"/>
    <w:rsid w:val="00D64858"/>
    <w:rsid w:val="00D65704"/>
    <w:rsid w:val="00D65989"/>
    <w:rsid w:val="00D6699E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739"/>
    <w:rsid w:val="00D8039A"/>
    <w:rsid w:val="00D80681"/>
    <w:rsid w:val="00D81C0C"/>
    <w:rsid w:val="00D82817"/>
    <w:rsid w:val="00D83C59"/>
    <w:rsid w:val="00D841B7"/>
    <w:rsid w:val="00D86EBC"/>
    <w:rsid w:val="00D87096"/>
    <w:rsid w:val="00D90633"/>
    <w:rsid w:val="00D90E50"/>
    <w:rsid w:val="00D90E5A"/>
    <w:rsid w:val="00D90F8B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933"/>
    <w:rsid w:val="00DB533B"/>
    <w:rsid w:val="00DB638B"/>
    <w:rsid w:val="00DB6FBE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E9"/>
    <w:rsid w:val="00DE2A67"/>
    <w:rsid w:val="00DE37FF"/>
    <w:rsid w:val="00DE3904"/>
    <w:rsid w:val="00DE4A32"/>
    <w:rsid w:val="00DE4B5B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3AE"/>
    <w:rsid w:val="00DF7297"/>
    <w:rsid w:val="00E00049"/>
    <w:rsid w:val="00E0099F"/>
    <w:rsid w:val="00E0134E"/>
    <w:rsid w:val="00E01F93"/>
    <w:rsid w:val="00E033B8"/>
    <w:rsid w:val="00E0357C"/>
    <w:rsid w:val="00E041D2"/>
    <w:rsid w:val="00E045A5"/>
    <w:rsid w:val="00E04E92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3D90"/>
    <w:rsid w:val="00E24083"/>
    <w:rsid w:val="00E245D5"/>
    <w:rsid w:val="00E246FA"/>
    <w:rsid w:val="00E25A3A"/>
    <w:rsid w:val="00E268B8"/>
    <w:rsid w:val="00E27464"/>
    <w:rsid w:val="00E27965"/>
    <w:rsid w:val="00E3045C"/>
    <w:rsid w:val="00E3138A"/>
    <w:rsid w:val="00E329EB"/>
    <w:rsid w:val="00E33B14"/>
    <w:rsid w:val="00E355F2"/>
    <w:rsid w:val="00E35F45"/>
    <w:rsid w:val="00E365B8"/>
    <w:rsid w:val="00E37EC3"/>
    <w:rsid w:val="00E40001"/>
    <w:rsid w:val="00E406F7"/>
    <w:rsid w:val="00E41A40"/>
    <w:rsid w:val="00E42C1C"/>
    <w:rsid w:val="00E43527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24E4"/>
    <w:rsid w:val="00E52500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CE7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B00B1"/>
    <w:rsid w:val="00EB0CEB"/>
    <w:rsid w:val="00EB1DA7"/>
    <w:rsid w:val="00EB23FE"/>
    <w:rsid w:val="00EB5463"/>
    <w:rsid w:val="00EB5716"/>
    <w:rsid w:val="00EB7178"/>
    <w:rsid w:val="00EC15A8"/>
    <w:rsid w:val="00EC16C5"/>
    <w:rsid w:val="00EC1D8F"/>
    <w:rsid w:val="00EC304F"/>
    <w:rsid w:val="00EC33FC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33AC"/>
    <w:rsid w:val="00ED3728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B80"/>
    <w:rsid w:val="00EE3008"/>
    <w:rsid w:val="00EE3937"/>
    <w:rsid w:val="00EE4649"/>
    <w:rsid w:val="00EE4D6B"/>
    <w:rsid w:val="00EE5055"/>
    <w:rsid w:val="00EE5DDA"/>
    <w:rsid w:val="00EE605E"/>
    <w:rsid w:val="00EE6422"/>
    <w:rsid w:val="00EE6470"/>
    <w:rsid w:val="00EE6690"/>
    <w:rsid w:val="00EE691C"/>
    <w:rsid w:val="00EE72DF"/>
    <w:rsid w:val="00EE792A"/>
    <w:rsid w:val="00EF011F"/>
    <w:rsid w:val="00EF0A29"/>
    <w:rsid w:val="00EF0F44"/>
    <w:rsid w:val="00EF2C12"/>
    <w:rsid w:val="00EF2EFB"/>
    <w:rsid w:val="00EF45F5"/>
    <w:rsid w:val="00EF4C89"/>
    <w:rsid w:val="00EF5902"/>
    <w:rsid w:val="00EF5922"/>
    <w:rsid w:val="00EF6240"/>
    <w:rsid w:val="00EF7364"/>
    <w:rsid w:val="00EF74D8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429"/>
    <w:rsid w:val="00F36669"/>
    <w:rsid w:val="00F40C9E"/>
    <w:rsid w:val="00F40EE1"/>
    <w:rsid w:val="00F41344"/>
    <w:rsid w:val="00F42190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46AB"/>
    <w:rsid w:val="00F54C7D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B13"/>
    <w:rsid w:val="00F63FA6"/>
    <w:rsid w:val="00F64391"/>
    <w:rsid w:val="00F64C00"/>
    <w:rsid w:val="00F653F6"/>
    <w:rsid w:val="00F65FF8"/>
    <w:rsid w:val="00F66451"/>
    <w:rsid w:val="00F66E13"/>
    <w:rsid w:val="00F6726F"/>
    <w:rsid w:val="00F675E4"/>
    <w:rsid w:val="00F70734"/>
    <w:rsid w:val="00F70EA1"/>
    <w:rsid w:val="00F71CD9"/>
    <w:rsid w:val="00F7231E"/>
    <w:rsid w:val="00F724DD"/>
    <w:rsid w:val="00F74580"/>
    <w:rsid w:val="00F758F4"/>
    <w:rsid w:val="00F75CEF"/>
    <w:rsid w:val="00F75D79"/>
    <w:rsid w:val="00F7667C"/>
    <w:rsid w:val="00F767B5"/>
    <w:rsid w:val="00F80F5A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C4F"/>
    <w:rsid w:val="00F962E4"/>
    <w:rsid w:val="00F96567"/>
    <w:rsid w:val="00F9656F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8D0"/>
    <w:rsid w:val="00FB41DD"/>
    <w:rsid w:val="00FB459B"/>
    <w:rsid w:val="00FB45A1"/>
    <w:rsid w:val="00FB62C5"/>
    <w:rsid w:val="00FB637D"/>
    <w:rsid w:val="00FB77AA"/>
    <w:rsid w:val="00FC1025"/>
    <w:rsid w:val="00FC3469"/>
    <w:rsid w:val="00FC459A"/>
    <w:rsid w:val="00FC4707"/>
    <w:rsid w:val="00FC578F"/>
    <w:rsid w:val="00FC61A8"/>
    <w:rsid w:val="00FC64D6"/>
    <w:rsid w:val="00FC74DF"/>
    <w:rsid w:val="00FD0472"/>
    <w:rsid w:val="00FD0E87"/>
    <w:rsid w:val="00FD0F57"/>
    <w:rsid w:val="00FD1FA2"/>
    <w:rsid w:val="00FD32C6"/>
    <w:rsid w:val="00FD3C66"/>
    <w:rsid w:val="00FD3EC8"/>
    <w:rsid w:val="00FD4F05"/>
    <w:rsid w:val="00FD5DC4"/>
    <w:rsid w:val="00FE000A"/>
    <w:rsid w:val="00FE0346"/>
    <w:rsid w:val="00FE049A"/>
    <w:rsid w:val="00FE096F"/>
    <w:rsid w:val="00FE0D4D"/>
    <w:rsid w:val="00FE1B7F"/>
    <w:rsid w:val="00FE1FC4"/>
    <w:rsid w:val="00FE3843"/>
    <w:rsid w:val="00FE4098"/>
    <w:rsid w:val="00FE4793"/>
    <w:rsid w:val="00FE482C"/>
    <w:rsid w:val="00FE55BE"/>
    <w:rsid w:val="00FE6341"/>
    <w:rsid w:val="00FE7C57"/>
    <w:rsid w:val="00FF122A"/>
    <w:rsid w:val="00FF1A8E"/>
    <w:rsid w:val="00FF23EE"/>
    <w:rsid w:val="00FF2677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3" w:uiPriority="0"/>
    <w:lsdException w:name="FollowedHyperlink" w:uiPriority="0"/>
    <w:lsdException w:name="Strong" w:locked="1" w:semiHidden="0" w:unhideWhenUsed="0" w:qFormat="1"/>
    <w:lsdException w:name="Emphasis" w:locked="1" w:semiHidden="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C4707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FC4707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uiPriority w:val="99"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uiPriority w:val="99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uiPriority w:val="99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uiPriority w:val="99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99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uiPriority w:val="99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uiPriority w:val="99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uiPriority w:val="99"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99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uiPriority w:val="99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uiPriority w:val="99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3" w:uiPriority="0"/>
    <w:lsdException w:name="FollowedHyperlink" w:uiPriority="0"/>
    <w:lsdException w:name="Strong" w:locked="1" w:semiHidden="0" w:unhideWhenUsed="0" w:qFormat="1"/>
    <w:lsdException w:name="Emphasis" w:locked="1" w:semiHidden="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C4707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FC4707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uiPriority w:val="99"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uiPriority w:val="99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uiPriority w:val="99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uiPriority w:val="99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99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uiPriority w:val="99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uiPriority w:val="99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uiPriority w:val="99"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99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uiPriority w:val="99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uiPriority w:val="99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nfm.de/im-gespraech-paul-schreyer-corona/" TargetMode="External"/><Relationship Id="rId18" Type="http://schemas.openxmlformats.org/officeDocument/2006/relationships/hyperlink" Target="https://www.bitchute.com/channel/pIFLS0LFMHHm/" TargetMode="External"/><Relationship Id="rId26" Type="http://schemas.openxmlformats.org/officeDocument/2006/relationships/hyperlink" Target="https://www.youtube.com/watch?v=RJue8CKkD8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tchute.com/video/gI4FjDNRwCHM/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zv9J0fKlhA0&amp;feature=youtu.be" TargetMode="External"/><Relationship Id="rId17" Type="http://schemas.openxmlformats.org/officeDocument/2006/relationships/hyperlink" Target="https://lbry.tv/Wissenschaftsbetrug-und-Korruption--Der-Fall-Drosten---Interview-mit-Reiner-Fu%CC%88llmich-mit-Dave-Brych(360p):a" TargetMode="External"/><Relationship Id="rId25" Type="http://schemas.openxmlformats.org/officeDocument/2006/relationships/hyperlink" Target="https://www.bitchute.com/video/JI9C6psZf62r/" TargetMode="External"/><Relationship Id="rId33" Type="http://schemas.openxmlformats.org/officeDocument/2006/relationships/hyperlink" Target="mailto:jettel@bluewin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KKwmv-Rzac" TargetMode="External"/><Relationship Id="rId20" Type="http://schemas.openxmlformats.org/officeDocument/2006/relationships/hyperlink" Target="https://www.youtube.com/watch?v=b5NsnjyWhqo" TargetMode="External"/><Relationship Id="rId29" Type="http://schemas.openxmlformats.org/officeDocument/2006/relationships/hyperlink" Target="https://www.youtube.com/watch?v=2gtAsk5GAy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rona-ausschuss.de/wp-content/uploads/2020/09/Kurzbericht_Corona-Ausschuss_14-09-2020-1-4.pdf" TargetMode="External"/><Relationship Id="rId24" Type="http://schemas.openxmlformats.org/officeDocument/2006/relationships/hyperlink" Target="https://uncut-news.ch/wp-content/uploads/2020/10/Klaus-Schwab-sein-grosser-faschistischer-Reset.pdf" TargetMode="External"/><Relationship Id="rId32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-MaGHDfrF28&amp;t=186s" TargetMode="External"/><Relationship Id="rId23" Type="http://schemas.openxmlformats.org/officeDocument/2006/relationships/hyperlink" Target="https://www.welt.de/themen/weltwirtschaftsforum/" TargetMode="External"/><Relationship Id="rId28" Type="http://schemas.openxmlformats.org/officeDocument/2006/relationships/hyperlink" Target="http://www.unerhoert-der-film.c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kp.at/2020/10/13/top-medizin-wissenschaftler-johnn-ioannidis-zieht-corona-bilanz/" TargetMode="External"/><Relationship Id="rId19" Type="http://schemas.openxmlformats.org/officeDocument/2006/relationships/hyperlink" Target="https://www.youtube.com/watch?v=Flr7f1mV3Zs&amp;feature=emb_title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QD1VSQDUGa0&amp;pbjreload=101" TargetMode="External"/><Relationship Id="rId22" Type="http://schemas.openxmlformats.org/officeDocument/2006/relationships/hyperlink" Target="https://www.youtube.com/watch?v=KtdfSpYKGWo" TargetMode="External"/><Relationship Id="rId27" Type="http://schemas.openxmlformats.org/officeDocument/2006/relationships/hyperlink" Target="https://youtu.be/53x_ZQz1FPg" TargetMode="External"/><Relationship Id="rId30" Type="http://schemas.openxmlformats.org/officeDocument/2006/relationships/hyperlink" Target="https://www.youtube.com/watch?v=HJZ1I1TqAUM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A87EBE-B841-4818-8876-70FFAEAF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5947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 n t e r w e g s   n o t i e r t</vt:lpstr>
    </vt:vector>
  </TitlesOfParts>
  <Company/>
  <LinksUpToDate>false</LinksUpToDate>
  <CharactersWithSpaces>41194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n t e r w e g s   n o t i e r t</dc:title>
  <dc:subject/>
  <dc:creator>Thomas Jettel</dc:creator>
  <cp:keywords/>
  <dc:description/>
  <cp:lastModifiedBy>Me</cp:lastModifiedBy>
  <cp:revision>72</cp:revision>
  <cp:lastPrinted>2020-10-29T19:27:00Z</cp:lastPrinted>
  <dcterms:created xsi:type="dcterms:W3CDTF">2020-02-23T18:45:00Z</dcterms:created>
  <dcterms:modified xsi:type="dcterms:W3CDTF">2020-11-01T15:39:00Z</dcterms:modified>
</cp:coreProperties>
</file>