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4C" w:rsidRPr="004F1E90" w:rsidRDefault="005C534C" w:rsidP="00CB3E2E">
      <w:pPr>
        <w:pStyle w:val="Titel"/>
        <w:rPr>
          <w:sz w:val="8"/>
          <w:lang w:val="de-DE"/>
        </w:rPr>
      </w:pPr>
      <w:bookmarkStart w:id="0" w:name="_GoBack"/>
      <w:bookmarkEnd w:id="0"/>
      <w:r w:rsidRPr="004F1E90">
        <w:rPr>
          <w:lang w:val="de-DE"/>
        </w:rPr>
        <w:t>U n t e r w e g s</w:t>
      </w:r>
      <w:r w:rsidR="00C72A30" w:rsidRPr="004F1E90">
        <w:rPr>
          <w:lang w:val="de-DE"/>
        </w:rPr>
        <w:t xml:space="preserve"> </w:t>
      </w:r>
      <w:r w:rsidRPr="004F1E90">
        <w:rPr>
          <w:lang w:val="de-DE"/>
        </w:rPr>
        <w:t>n o t i e r t</w:t>
      </w:r>
    </w:p>
    <w:p w:rsidR="005C534C" w:rsidRPr="004F1E90" w:rsidRDefault="005C534C" w:rsidP="00CB3E2E">
      <w:pPr>
        <w:jc w:val="center"/>
        <w:rPr>
          <w:rFonts w:ascii="Verdana" w:hAnsi="Verdana"/>
          <w:sz w:val="8"/>
        </w:rPr>
      </w:pPr>
    </w:p>
    <w:p w:rsidR="005C534C" w:rsidRPr="00641E92" w:rsidRDefault="005C534C" w:rsidP="00CB3E2E">
      <w:pPr>
        <w:jc w:val="center"/>
        <w:rPr>
          <w:rFonts w:ascii="Verdana" w:hAnsi="Verdana"/>
          <w:b/>
          <w:sz w:val="22"/>
        </w:rPr>
      </w:pPr>
      <w:r w:rsidRPr="00641E92">
        <w:rPr>
          <w:rFonts w:ascii="Verdana" w:hAnsi="Verdana"/>
          <w:b/>
          <w:sz w:val="22"/>
        </w:rPr>
        <w:t>Eine Handreichung für Dienende</w:t>
      </w:r>
    </w:p>
    <w:p w:rsidR="005C534C" w:rsidRPr="004F1E90" w:rsidRDefault="00F42190" w:rsidP="00CB3E2E">
      <w:pPr>
        <w:jc w:val="center"/>
        <w:rPr>
          <w:sz w:val="8"/>
        </w:rPr>
      </w:pPr>
      <w:r w:rsidRPr="004F1E90">
        <w:t>___</w:t>
      </w:r>
      <w:r w:rsidR="005C534C" w:rsidRPr="004F1E90">
        <w:t>___________________________________________________________</w:t>
      </w:r>
    </w:p>
    <w:p w:rsidR="005C534C" w:rsidRPr="004F1E90" w:rsidRDefault="005C534C" w:rsidP="00CB3E2E">
      <w:pPr>
        <w:jc w:val="center"/>
        <w:rPr>
          <w:sz w:val="8"/>
        </w:rPr>
      </w:pPr>
    </w:p>
    <w:p w:rsidR="00641E92" w:rsidRDefault="00CE2DE4" w:rsidP="00CB3E2E">
      <w:pPr>
        <w:jc w:val="center"/>
        <w:rPr>
          <w:rFonts w:cs="Arial"/>
          <w:i/>
          <w:sz w:val="24"/>
          <w:szCs w:val="24"/>
        </w:rPr>
      </w:pPr>
      <w:r w:rsidRPr="00641E92">
        <w:rPr>
          <w:rFonts w:cs="Arial"/>
          <w:i/>
          <w:sz w:val="24"/>
          <w:szCs w:val="24"/>
        </w:rPr>
        <w:t>Ja, ihn werde ich für mich schauen.</w:t>
      </w:r>
    </w:p>
    <w:p w:rsidR="00641E92" w:rsidRDefault="00CE2DE4" w:rsidP="00CB3E2E">
      <w:pPr>
        <w:jc w:val="center"/>
        <w:rPr>
          <w:rFonts w:cs="Arial"/>
          <w:i/>
          <w:sz w:val="24"/>
          <w:szCs w:val="24"/>
        </w:rPr>
      </w:pPr>
      <w:r w:rsidRPr="00641E92">
        <w:rPr>
          <w:rFonts w:cs="Arial"/>
          <w:i/>
          <w:sz w:val="24"/>
          <w:szCs w:val="24"/>
        </w:rPr>
        <w:t>Und meine Augen werden ihn sehen,</w:t>
      </w:r>
    </w:p>
    <w:p w:rsidR="00641E92" w:rsidRDefault="00CE2DE4" w:rsidP="00CB3E2E">
      <w:pPr>
        <w:jc w:val="center"/>
        <w:rPr>
          <w:rFonts w:cs="Arial"/>
          <w:i/>
          <w:sz w:val="24"/>
          <w:szCs w:val="24"/>
        </w:rPr>
      </w:pPr>
      <w:r w:rsidRPr="00641E92">
        <w:rPr>
          <w:rFonts w:cs="Arial"/>
          <w:i/>
          <w:sz w:val="24"/>
          <w:szCs w:val="24"/>
        </w:rPr>
        <w:t>aber nicht als einen Fremden.</w:t>
      </w:r>
    </w:p>
    <w:p w:rsidR="00983352" w:rsidRPr="00641E92" w:rsidRDefault="00641E92" w:rsidP="00CB3E2E">
      <w:pPr>
        <w:jc w:val="center"/>
        <w:rPr>
          <w:i/>
          <w:sz w:val="24"/>
        </w:rPr>
      </w:pPr>
      <w:r>
        <w:rPr>
          <w:rFonts w:cs="Arial"/>
          <w:i/>
          <w:sz w:val="24"/>
          <w:szCs w:val="24"/>
        </w:rPr>
        <w:t>Hiob 19</w:t>
      </w:r>
      <w:r w:rsidR="00D76020">
        <w:rPr>
          <w:rFonts w:cs="Arial"/>
          <w:i/>
          <w:sz w:val="24"/>
          <w:szCs w:val="24"/>
        </w:rPr>
        <w:t>, 2</w:t>
      </w:r>
      <w:r w:rsidR="00CE2DE4" w:rsidRPr="00641E92">
        <w:rPr>
          <w:rFonts w:cs="Arial"/>
          <w:i/>
          <w:sz w:val="24"/>
          <w:szCs w:val="24"/>
        </w:rPr>
        <w:t>7</w:t>
      </w:r>
    </w:p>
    <w:p w:rsidR="005C534C" w:rsidRPr="004F1E90" w:rsidRDefault="005C534C" w:rsidP="00CB3E2E">
      <w:pPr>
        <w:jc w:val="center"/>
        <w:rPr>
          <w:i/>
          <w:sz w:val="8"/>
        </w:rPr>
      </w:pPr>
      <w:r w:rsidRPr="004F1E90">
        <w:rPr>
          <w:i/>
          <w:sz w:val="20"/>
        </w:rPr>
        <w:t>____________</w:t>
      </w:r>
      <w:r w:rsidR="00F42190" w:rsidRPr="004F1E90">
        <w:rPr>
          <w:i/>
          <w:sz w:val="20"/>
        </w:rPr>
        <w:t>_______</w:t>
      </w:r>
      <w:r w:rsidRPr="004F1E90">
        <w:rPr>
          <w:i/>
          <w:sz w:val="20"/>
        </w:rPr>
        <w:t>__________</w:t>
      </w:r>
      <w:r w:rsidR="00706EF6" w:rsidRPr="004F1E90">
        <w:rPr>
          <w:i/>
          <w:sz w:val="20"/>
        </w:rPr>
        <w:t>_______</w:t>
      </w:r>
      <w:r w:rsidRPr="004F1E90">
        <w:rPr>
          <w:i/>
          <w:sz w:val="20"/>
        </w:rPr>
        <w:t>__________</w:t>
      </w:r>
      <w:r w:rsidR="00706EF6" w:rsidRPr="004F1E90">
        <w:rPr>
          <w:i/>
          <w:sz w:val="20"/>
        </w:rPr>
        <w:t>____________________</w:t>
      </w:r>
    </w:p>
    <w:p w:rsidR="005C534C" w:rsidRPr="004F1E90" w:rsidRDefault="005C534C" w:rsidP="00CB3E2E">
      <w:pPr>
        <w:jc w:val="center"/>
        <w:rPr>
          <w:sz w:val="8"/>
        </w:rPr>
      </w:pPr>
    </w:p>
    <w:p w:rsidR="004D5D27" w:rsidRPr="004F1E90" w:rsidRDefault="004D5D27" w:rsidP="00CB3E2E">
      <w:pPr>
        <w:jc w:val="center"/>
        <w:rPr>
          <w:sz w:val="8"/>
        </w:rPr>
      </w:pPr>
    </w:p>
    <w:p w:rsidR="005C534C" w:rsidRPr="004F1E90" w:rsidRDefault="005C534C" w:rsidP="00CB3E2E">
      <w:pPr>
        <w:jc w:val="center"/>
      </w:pPr>
      <w:r w:rsidRPr="004F1E90">
        <w:t xml:space="preserve">Nr. </w:t>
      </w:r>
      <w:r w:rsidR="008A7AB8">
        <w:t>100</w:t>
      </w:r>
      <w:r w:rsidR="00BE718C" w:rsidRPr="004F1E90">
        <w:t xml:space="preserve">: </w:t>
      </w:r>
      <w:r w:rsidR="008A7AB8">
        <w:t>September, Oktober</w:t>
      </w:r>
      <w:r w:rsidR="003C50B4" w:rsidRPr="004F1E90">
        <w:t xml:space="preserve"> </w:t>
      </w:r>
      <w:r w:rsidR="00BE718C" w:rsidRPr="004F1E90">
        <w:t>2016</w:t>
      </w:r>
    </w:p>
    <w:p w:rsidR="008E2EC5" w:rsidRPr="004F1E90" w:rsidRDefault="008E2EC5" w:rsidP="00CB3E2E">
      <w:pPr>
        <w:jc w:val="center"/>
      </w:pPr>
    </w:p>
    <w:p w:rsidR="00CC485E" w:rsidRPr="004D3087" w:rsidRDefault="00F0554C" w:rsidP="00CB3E2E">
      <w:pPr>
        <w:pStyle w:val="Titel"/>
        <w:rPr>
          <w:lang w:val="de-DE"/>
        </w:rPr>
      </w:pPr>
      <w:r w:rsidRPr="004D3087">
        <w:rPr>
          <w:lang w:val="de-DE"/>
        </w:rPr>
        <w:t>Von der</w:t>
      </w:r>
      <w:r w:rsidR="00DC0696" w:rsidRPr="004D3087">
        <w:rPr>
          <w:lang w:val="de-DE"/>
        </w:rPr>
        <w:t xml:space="preserve"> Gemeinschaft der Gemeinde</w:t>
      </w:r>
    </w:p>
    <w:p w:rsidR="00BE718C" w:rsidRPr="004F1E90" w:rsidRDefault="007E57C2" w:rsidP="00CB3E2E">
      <w:pPr>
        <w:pStyle w:val="Titel"/>
        <w:jc w:val="both"/>
        <w:rPr>
          <w:sz w:val="22"/>
          <w:lang w:val="de-DE"/>
        </w:rPr>
        <w:sectPr w:rsidR="00BE718C" w:rsidRPr="004F1E90" w:rsidSect="00BE718C">
          <w:headerReference w:type="default" r:id="rId8"/>
          <w:type w:val="continuous"/>
          <w:pgSz w:w="11907" w:h="16840" w:code="9"/>
          <w:pgMar w:top="510" w:right="454" w:bottom="794" w:left="851" w:header="340" w:footer="340" w:gutter="0"/>
          <w:cols w:space="227"/>
          <w:titlePg/>
          <w:docGrid w:linePitch="299"/>
        </w:sectPr>
      </w:pPr>
      <w:r w:rsidRPr="004F1E90">
        <w:rPr>
          <w:rStyle w:val="Formatvorlage11ptRot"/>
        </w:rPr>
        <w:t xml:space="preserve"> </w:t>
      </w:r>
    </w:p>
    <w:p w:rsidR="00F0554C" w:rsidRPr="004F1E90" w:rsidRDefault="00F0554C" w:rsidP="00CB3E2E">
      <w:pPr>
        <w:jc w:val="both"/>
        <w:rPr>
          <w:i/>
        </w:rPr>
      </w:pPr>
      <w:r>
        <w:rPr>
          <w:i/>
        </w:rPr>
        <w:lastRenderedPageBreak/>
        <w:t>Einleitendes</w:t>
      </w:r>
    </w:p>
    <w:p w:rsidR="00B443F7" w:rsidRPr="004F1E90" w:rsidRDefault="001F1A58" w:rsidP="00CB3E2E">
      <w:pPr>
        <w:jc w:val="both"/>
        <w:rPr>
          <w:i/>
        </w:rPr>
      </w:pPr>
      <w:r w:rsidRPr="004F1E90">
        <w:rPr>
          <w:i/>
        </w:rPr>
        <w:t xml:space="preserve">A. </w:t>
      </w:r>
      <w:r w:rsidRPr="004F1E90">
        <w:rPr>
          <w:i/>
          <w:lang w:val="de-CH"/>
        </w:rPr>
        <w:t xml:space="preserve">Die Grundlage der Gemeinschaft </w:t>
      </w:r>
    </w:p>
    <w:p w:rsidR="00B443F7" w:rsidRDefault="001F1A58" w:rsidP="00CB3E2E">
      <w:pPr>
        <w:jc w:val="both"/>
        <w:rPr>
          <w:i/>
          <w:lang w:val="de-CH"/>
        </w:rPr>
      </w:pPr>
      <w:r w:rsidRPr="004F1E90">
        <w:rPr>
          <w:i/>
          <w:lang w:val="de-CH"/>
        </w:rPr>
        <w:t>B. Die Mitte</w:t>
      </w:r>
      <w:r w:rsidR="002C15CE">
        <w:rPr>
          <w:i/>
          <w:lang w:val="de-CH"/>
        </w:rPr>
        <w:t>l der christlichen Gemeinschaft</w:t>
      </w:r>
    </w:p>
    <w:p w:rsidR="002C15CE" w:rsidRPr="002C15CE" w:rsidRDefault="002C15CE" w:rsidP="00CB3E2E">
      <w:pPr>
        <w:jc w:val="both"/>
        <w:rPr>
          <w:i/>
          <w:lang w:val="de-CH"/>
        </w:rPr>
      </w:pPr>
      <w:r>
        <w:rPr>
          <w:i/>
          <w:lang w:val="de-CH"/>
        </w:rPr>
        <w:t xml:space="preserve">    </w:t>
      </w:r>
      <w:r w:rsidRPr="002C15CE">
        <w:rPr>
          <w:i/>
          <w:lang w:val="de-CH"/>
        </w:rPr>
        <w:t xml:space="preserve">1. Das gemeinsame Reden mit Gott </w:t>
      </w:r>
    </w:p>
    <w:p w:rsidR="002C15CE" w:rsidRPr="002C15CE" w:rsidRDefault="002C15CE" w:rsidP="00CB3E2E">
      <w:pPr>
        <w:jc w:val="both"/>
        <w:rPr>
          <w:i/>
        </w:rPr>
      </w:pPr>
      <w:r w:rsidRPr="002C15CE">
        <w:rPr>
          <w:i/>
          <w:lang w:val="de-CH"/>
        </w:rPr>
        <w:t xml:space="preserve">    2. Das Reden zueinander</w:t>
      </w:r>
    </w:p>
    <w:p w:rsidR="00A82292" w:rsidRDefault="00E37322" w:rsidP="00CB3E2E">
      <w:pPr>
        <w:jc w:val="both"/>
      </w:pPr>
      <w:bookmarkStart w:id="1" w:name="_Toc30479061"/>
      <w:r>
        <w:t xml:space="preserve"> </w:t>
      </w:r>
      <w:r w:rsidR="008A7AB8">
        <w:t>(Fortsetzung von der letzten Nummer)</w:t>
      </w:r>
    </w:p>
    <w:p w:rsidR="008F2C98" w:rsidRDefault="008F2C98" w:rsidP="00CB3E2E">
      <w:pPr>
        <w:pStyle w:val="berschrift3"/>
        <w:jc w:val="both"/>
      </w:pPr>
      <w:r>
        <w:t>3. Die Musik</w:t>
      </w:r>
    </w:p>
    <w:p w:rsidR="008F2C98" w:rsidRDefault="002C15CE" w:rsidP="00CB3E2E">
      <w:pPr>
        <w:jc w:val="both"/>
      </w:pPr>
      <w:r>
        <w:t>Auch</w:t>
      </w:r>
      <w:r w:rsidR="00A638EA">
        <w:t xml:space="preserve"> die Musik ist ein</w:t>
      </w:r>
      <w:r w:rsidR="008F2C98">
        <w:t xml:space="preserve"> Mittel der Gemeinschaft der Glaubenden. </w:t>
      </w:r>
      <w:bookmarkStart w:id="2" w:name="_Toc17535300"/>
      <w:r w:rsidR="008F2C98">
        <w:t xml:space="preserve">Für die Musik in der Versammlung ist die Leitung der Gemeinde verantwortlich. </w:t>
      </w:r>
    </w:p>
    <w:p w:rsidR="008F2C98" w:rsidRDefault="008F2C98" w:rsidP="00CB3E2E">
      <w:pPr>
        <w:pStyle w:val="berschrift4"/>
        <w:jc w:val="both"/>
      </w:pPr>
      <w:bookmarkStart w:id="3" w:name="_Toc30479081"/>
      <w:bookmarkStart w:id="4" w:name="_Toc31181856"/>
      <w:r>
        <w:t>a. Das Lied</w:t>
      </w:r>
      <w:bookmarkEnd w:id="2"/>
      <w:bookmarkEnd w:id="3"/>
      <w:bookmarkEnd w:id="4"/>
      <w:r>
        <w:t xml:space="preserve"> </w:t>
      </w:r>
    </w:p>
    <w:p w:rsidR="008F2C98" w:rsidRDefault="008F2C98" w:rsidP="00CB3E2E">
      <w:pPr>
        <w:pStyle w:val="berschrift5"/>
        <w:jc w:val="both"/>
      </w:pPr>
      <w:bookmarkStart w:id="5" w:name="_Toc30479082"/>
      <w:bookmarkStart w:id="6" w:name="_Toc31181857"/>
      <w:bookmarkStart w:id="7" w:name="_Toc17535302"/>
      <w:r>
        <w:t>a1. Der Liedtext sollte reich an Wort Gottes sein.</w:t>
      </w:r>
      <w:bookmarkEnd w:id="5"/>
      <w:bookmarkEnd w:id="6"/>
    </w:p>
    <w:p w:rsidR="008F2C98" w:rsidRDefault="00D76020" w:rsidP="00CB3E2E">
      <w:pPr>
        <w:jc w:val="both"/>
      </w:pPr>
      <w:r>
        <w:t xml:space="preserve">Kolosser </w:t>
      </w:r>
      <w:r w:rsidR="008F2C98">
        <w:t>3</w:t>
      </w:r>
      <w:r>
        <w:t>, 1</w:t>
      </w:r>
      <w:r w:rsidR="008F2C98">
        <w:t xml:space="preserve">6 steht im Zusammenhang mit dem Hinweis auf Lobgesänge und geistliche Lieder. Auch beim Singen soll das Wort Christi </w:t>
      </w:r>
      <w:r w:rsidR="0090007A">
        <w:t>„</w:t>
      </w:r>
      <w:r w:rsidR="008F2C98">
        <w:t xml:space="preserve">reichlich unter euch wohnen“. </w:t>
      </w:r>
    </w:p>
    <w:p w:rsidR="008F2C98" w:rsidRDefault="008F2C98" w:rsidP="00CB3E2E">
      <w:pPr>
        <w:pStyle w:val="berschrift5"/>
        <w:jc w:val="both"/>
      </w:pPr>
      <w:bookmarkStart w:id="8" w:name="_Toc30479083"/>
      <w:bookmarkStart w:id="9" w:name="_Toc31181858"/>
      <w:r>
        <w:t>a2</w:t>
      </w:r>
      <w:r w:rsidR="00B96DEB">
        <w:t xml:space="preserve">. Der Text darf Gott ansprechen, </w:t>
      </w:r>
      <w:r>
        <w:t>die Sänger, die Mitchristen und andere Menschen</w:t>
      </w:r>
      <w:bookmarkEnd w:id="8"/>
      <w:bookmarkEnd w:id="9"/>
      <w:r>
        <w:t xml:space="preserve"> </w:t>
      </w:r>
    </w:p>
    <w:p w:rsidR="008F2C98" w:rsidRDefault="0090007A" w:rsidP="00CB3E2E">
      <w:pPr>
        <w:jc w:val="both"/>
      </w:pPr>
      <w:r>
        <w:t xml:space="preserve">- wie dies z. Bsp. in den </w:t>
      </w:r>
      <w:r w:rsidR="008F2C98">
        <w:t>Psalmen</w:t>
      </w:r>
      <w:r>
        <w:t xml:space="preserve"> der Fall ist</w:t>
      </w:r>
      <w:r w:rsidR="008F2C98">
        <w:t xml:space="preserve">. </w:t>
      </w:r>
    </w:p>
    <w:p w:rsidR="008F2C98" w:rsidRDefault="008F2C98" w:rsidP="00CB3E2E">
      <w:pPr>
        <w:pStyle w:val="berschrift5"/>
        <w:jc w:val="both"/>
      </w:pPr>
      <w:bookmarkStart w:id="10" w:name="_Toc30479084"/>
      <w:bookmarkStart w:id="11" w:name="_Toc31181859"/>
      <w:r>
        <w:t>a3. Der Text soll geistlich und auf Gott ausg</w:t>
      </w:r>
      <w:r>
        <w:t>e</w:t>
      </w:r>
      <w:r>
        <w:t>richtet sein.</w:t>
      </w:r>
      <w:bookmarkEnd w:id="10"/>
      <w:bookmarkEnd w:id="11"/>
      <w:r>
        <w:t xml:space="preserve"> </w:t>
      </w:r>
    </w:p>
    <w:p w:rsidR="008F2C98" w:rsidRDefault="00D76020" w:rsidP="00CB3E2E">
      <w:pPr>
        <w:jc w:val="both"/>
      </w:pPr>
      <w:r>
        <w:t xml:space="preserve">Epheser </w:t>
      </w:r>
      <w:r w:rsidR="0090007A">
        <w:t>5</w:t>
      </w:r>
      <w:r>
        <w:t>, 1</w:t>
      </w:r>
      <w:r w:rsidR="0090007A">
        <w:t xml:space="preserve">9. </w:t>
      </w:r>
      <w:r w:rsidR="008F2C98">
        <w:t>Psalmen, Lobgesänge, geistliche Lieder.</w:t>
      </w:r>
    </w:p>
    <w:p w:rsidR="008F2C98" w:rsidRDefault="0090007A" w:rsidP="00CB3E2E">
      <w:pPr>
        <w:jc w:val="both"/>
      </w:pPr>
      <w:bookmarkStart w:id="12" w:name="_Toc30479085"/>
      <w:bookmarkStart w:id="13" w:name="_Toc31181860"/>
      <w:r w:rsidRPr="0090007A">
        <w:rPr>
          <w:b/>
        </w:rPr>
        <w:t>. Christus- und gott</w:t>
      </w:r>
      <w:r w:rsidR="008F2C98" w:rsidRPr="0090007A">
        <w:rPr>
          <w:b/>
        </w:rPr>
        <w:t>zentriert</w:t>
      </w:r>
      <w:bookmarkEnd w:id="12"/>
      <w:bookmarkEnd w:id="13"/>
    </w:p>
    <w:p w:rsidR="008F2C98" w:rsidRDefault="008F2C98" w:rsidP="00CB3E2E">
      <w:pPr>
        <w:jc w:val="both"/>
      </w:pPr>
      <w:r>
        <w:t xml:space="preserve">Das Reden in Liedern </w:t>
      </w:r>
      <w:r w:rsidR="0090007A">
        <w:t>ist</w:t>
      </w:r>
      <w:r>
        <w:t xml:space="preserve"> in erster Linie </w:t>
      </w:r>
      <w:r w:rsidR="0090007A">
        <w:t>auf</w:t>
      </w:r>
      <w:r>
        <w:t xml:space="preserve"> Gott </w:t>
      </w:r>
      <w:r w:rsidR="0090007A">
        <w:t>ausgerichtet, erst</w:t>
      </w:r>
      <w:r>
        <w:t xml:space="preserve"> in zweiter Linie </w:t>
      </w:r>
      <w:r w:rsidR="0090007A">
        <w:t>auf</w:t>
      </w:r>
      <w:r>
        <w:t xml:space="preserve"> die Mitchristen</w:t>
      </w:r>
      <w:r w:rsidRPr="0090007A">
        <w:t>. Die spezielle Ausrichtung eines Musikstils (oder Liedstils) nur auf den Geschmack bestimmter gesellschaftlicher Gruppen weltlicher Prägung b</w:t>
      </w:r>
      <w:r w:rsidR="0090007A">
        <w:t xml:space="preserve">ewirkt nicht Lebensveränderung durch den </w:t>
      </w:r>
      <w:proofErr w:type="spellStart"/>
      <w:r w:rsidR="0090007A">
        <w:t>Heili</w:t>
      </w:r>
      <w:proofErr w:type="spellEnd"/>
      <w:r w:rsidR="00B96DEB">
        <w:t>-</w:t>
      </w:r>
      <w:r w:rsidR="0090007A">
        <w:t xml:space="preserve">gen Geist. </w:t>
      </w:r>
      <w:r w:rsidRPr="0090007A">
        <w:t xml:space="preserve">Deshalb </w:t>
      </w:r>
      <w:r w:rsidR="0090007A">
        <w:t>auch liegt</w:t>
      </w:r>
      <w:r w:rsidRPr="0090007A">
        <w:t xml:space="preserve"> im NT die Betonung nic</w:t>
      </w:r>
      <w:r w:rsidR="0090007A">
        <w:t>ht auf der instrumentalen B</w:t>
      </w:r>
      <w:r w:rsidRPr="0090007A">
        <w:t>egleitung, sondern auf dem Text</w:t>
      </w:r>
      <w:r>
        <w:rPr>
          <w:sz w:val="16"/>
          <w:szCs w:val="16"/>
        </w:rPr>
        <w:t xml:space="preserve">. </w:t>
      </w:r>
    </w:p>
    <w:p w:rsidR="008F2C98" w:rsidRDefault="0090007A" w:rsidP="00CB3E2E">
      <w:pPr>
        <w:jc w:val="both"/>
      </w:pPr>
      <w:bookmarkStart w:id="14" w:name="_Toc30479086"/>
      <w:bookmarkStart w:id="15" w:name="_Toc31181861"/>
      <w:r>
        <w:t xml:space="preserve">. </w:t>
      </w:r>
      <w:r w:rsidRPr="0090007A">
        <w:rPr>
          <w:b/>
        </w:rPr>
        <w:t>N</w:t>
      </w:r>
      <w:r w:rsidR="008F2C98" w:rsidRPr="0090007A">
        <w:rPr>
          <w:b/>
        </w:rPr>
        <w:t>icht selbstzentriert</w:t>
      </w:r>
      <w:bookmarkEnd w:id="14"/>
      <w:bookmarkEnd w:id="15"/>
    </w:p>
    <w:p w:rsidR="008F2C98" w:rsidRDefault="008F2C98" w:rsidP="00CB3E2E">
      <w:pPr>
        <w:jc w:val="both"/>
      </w:pPr>
      <w:r>
        <w:t xml:space="preserve">Nicht ich und meine Gefühle stehen im Zentrum. </w:t>
      </w:r>
    </w:p>
    <w:p w:rsidR="008F2C98" w:rsidRDefault="0090007A" w:rsidP="00CB3E2E">
      <w:pPr>
        <w:jc w:val="both"/>
      </w:pPr>
      <w:bookmarkStart w:id="16" w:name="_Toc30479087"/>
      <w:bookmarkStart w:id="17" w:name="_Toc31181862"/>
      <w:r>
        <w:t xml:space="preserve">. </w:t>
      </w:r>
      <w:r w:rsidRPr="0090007A">
        <w:rPr>
          <w:b/>
        </w:rPr>
        <w:t xml:space="preserve">Nicht </w:t>
      </w:r>
      <w:r w:rsidR="008F2C98" w:rsidRPr="0090007A">
        <w:rPr>
          <w:b/>
        </w:rPr>
        <w:t>auf Erfahrungen aus</w:t>
      </w:r>
      <w:r w:rsidR="008F2C98">
        <w:t xml:space="preserve"> </w:t>
      </w:r>
      <w:bookmarkEnd w:id="16"/>
      <w:bookmarkEnd w:id="17"/>
    </w:p>
    <w:p w:rsidR="008F2C98" w:rsidRDefault="0090007A" w:rsidP="00CB3E2E">
      <w:pPr>
        <w:jc w:val="both"/>
      </w:pPr>
      <w:r>
        <w:t>Es geht nicht darum, dass „ich“ „</w:t>
      </w:r>
      <w:r w:rsidRPr="004D3087">
        <w:rPr>
          <w:i/>
        </w:rPr>
        <w:t>m</w:t>
      </w:r>
      <w:r w:rsidR="008F2C98" w:rsidRPr="004D3087">
        <w:rPr>
          <w:i/>
          <w:iCs/>
        </w:rPr>
        <w:t>ehr</w:t>
      </w:r>
      <w:r w:rsidR="008F2C98">
        <w:rPr>
          <w:i/>
          <w:iCs/>
        </w:rPr>
        <w:t xml:space="preserve"> von dir</w:t>
      </w:r>
      <w:r>
        <w:t>“ bekomme.</w:t>
      </w:r>
    </w:p>
    <w:p w:rsidR="008F2C98" w:rsidRDefault="0090007A" w:rsidP="00CB3E2E">
      <w:pPr>
        <w:jc w:val="both"/>
      </w:pPr>
      <w:bookmarkStart w:id="18" w:name="_Toc30479088"/>
      <w:bookmarkStart w:id="19" w:name="_Toc31181863"/>
      <w:r w:rsidRPr="00B50CFE">
        <w:t xml:space="preserve">. </w:t>
      </w:r>
      <w:r w:rsidRPr="0090007A">
        <w:rPr>
          <w:b/>
        </w:rPr>
        <w:t>G</w:t>
      </w:r>
      <w:r w:rsidR="008F2C98" w:rsidRPr="0090007A">
        <w:rPr>
          <w:b/>
        </w:rPr>
        <w:t>eistlich</w:t>
      </w:r>
      <w:bookmarkEnd w:id="18"/>
      <w:bookmarkEnd w:id="19"/>
    </w:p>
    <w:p w:rsidR="008F2C98" w:rsidRDefault="004D3087" w:rsidP="00CB3E2E">
      <w:pPr>
        <w:jc w:val="both"/>
      </w:pPr>
      <w:r>
        <w:t xml:space="preserve">Es soll </w:t>
      </w:r>
      <w:r w:rsidR="008F2C98">
        <w:t xml:space="preserve">vor allem </w:t>
      </w:r>
      <w:r w:rsidR="0090007A">
        <w:t xml:space="preserve">den </w:t>
      </w:r>
      <w:r w:rsidR="008F2C98">
        <w:t>Geist des Menschen ansprechen</w:t>
      </w:r>
      <w:r w:rsidR="0090007A">
        <w:t>; e</w:t>
      </w:r>
      <w:r w:rsidR="008F2C98">
        <w:t xml:space="preserve">s </w:t>
      </w:r>
      <w:r w:rsidR="0090007A">
        <w:t>muss</w:t>
      </w:r>
      <w:r w:rsidR="008F2C98">
        <w:t xml:space="preserve"> vo</w:t>
      </w:r>
      <w:r w:rsidR="0090007A">
        <w:t>m Heiligen Geist getragen sein.</w:t>
      </w:r>
    </w:p>
    <w:p w:rsidR="008F2C98" w:rsidRDefault="0090007A" w:rsidP="00CB3E2E">
      <w:pPr>
        <w:jc w:val="both"/>
      </w:pPr>
      <w:bookmarkStart w:id="20" w:name="_Toc30479089"/>
      <w:bookmarkStart w:id="21" w:name="_Toc31181864"/>
      <w:r>
        <w:t xml:space="preserve">. </w:t>
      </w:r>
      <w:r w:rsidRPr="0090007A">
        <w:rPr>
          <w:b/>
        </w:rPr>
        <w:t>N</w:t>
      </w:r>
      <w:r w:rsidR="008F2C98" w:rsidRPr="0090007A">
        <w:rPr>
          <w:b/>
        </w:rPr>
        <w:t xml:space="preserve">icht weltlich, </w:t>
      </w:r>
      <w:r w:rsidR="00B96DEB">
        <w:rPr>
          <w:b/>
        </w:rPr>
        <w:t xml:space="preserve">nicht </w:t>
      </w:r>
      <w:r w:rsidR="008F2C98" w:rsidRPr="0090007A">
        <w:rPr>
          <w:b/>
        </w:rPr>
        <w:t>diesseitsorientiert</w:t>
      </w:r>
      <w:bookmarkEnd w:id="20"/>
      <w:bookmarkEnd w:id="21"/>
    </w:p>
    <w:p w:rsidR="008F2C98" w:rsidRDefault="0090007A" w:rsidP="00CB3E2E">
      <w:pPr>
        <w:jc w:val="both"/>
      </w:pPr>
      <w:r>
        <w:t>Jene</w:t>
      </w:r>
      <w:r w:rsidR="008F2C98">
        <w:t xml:space="preserve"> </w:t>
      </w:r>
      <w:r>
        <w:t>„</w:t>
      </w:r>
      <w:r w:rsidR="008F2C98">
        <w:t>Hure</w:t>
      </w:r>
      <w:r>
        <w:t>“ (</w:t>
      </w:r>
      <w:r w:rsidR="00D76020">
        <w:t xml:space="preserve">Offenbarung </w:t>
      </w:r>
      <w:r>
        <w:t>18</w:t>
      </w:r>
      <w:r w:rsidR="00D76020">
        <w:t>, 2</w:t>
      </w:r>
      <w:r>
        <w:t>2) war</w:t>
      </w:r>
      <w:r w:rsidR="008F2C98">
        <w:t xml:space="preserve"> auf äußerliche Pracht und Üppigkeit ausgerichtet.</w:t>
      </w:r>
      <w:r>
        <w:t xml:space="preserve"> </w:t>
      </w:r>
    </w:p>
    <w:p w:rsidR="008F2C98" w:rsidRDefault="0090007A" w:rsidP="00CB3E2E">
      <w:pPr>
        <w:jc w:val="both"/>
      </w:pPr>
      <w:bookmarkStart w:id="22" w:name="_Toc30479090"/>
      <w:bookmarkStart w:id="23" w:name="_Toc31181865"/>
      <w:r>
        <w:t xml:space="preserve">. </w:t>
      </w:r>
      <w:r w:rsidRPr="0090007A">
        <w:rPr>
          <w:b/>
        </w:rPr>
        <w:t>N</w:t>
      </w:r>
      <w:r w:rsidR="008F2C98" w:rsidRPr="0090007A">
        <w:rPr>
          <w:b/>
        </w:rPr>
        <w:t>icht ehrfurchtslos</w:t>
      </w:r>
      <w:r w:rsidR="008F2C98">
        <w:t>.</w:t>
      </w:r>
      <w:bookmarkEnd w:id="22"/>
      <w:bookmarkEnd w:id="23"/>
    </w:p>
    <w:p w:rsidR="008F2C98" w:rsidRDefault="008F2C98" w:rsidP="00CB3E2E">
      <w:pPr>
        <w:jc w:val="both"/>
      </w:pPr>
      <w:r>
        <w:t xml:space="preserve">Jesus Christus </w:t>
      </w:r>
      <w:r w:rsidR="0090007A">
        <w:t xml:space="preserve">ist </w:t>
      </w:r>
      <w:r>
        <w:t xml:space="preserve">nicht ein </w:t>
      </w:r>
      <w:r w:rsidR="0090007A">
        <w:t>„</w:t>
      </w:r>
      <w:r>
        <w:rPr>
          <w:i/>
          <w:iCs/>
        </w:rPr>
        <w:t>Superstar</w:t>
      </w:r>
      <w:r w:rsidR="0090007A">
        <w:t>“. Er ist Gott!</w:t>
      </w:r>
    </w:p>
    <w:p w:rsidR="008F2C98" w:rsidRDefault="008F2C98" w:rsidP="00CB3E2E">
      <w:pPr>
        <w:pStyle w:val="berschrift5"/>
        <w:jc w:val="both"/>
      </w:pPr>
      <w:bookmarkStart w:id="24" w:name="_Toc30479091"/>
      <w:bookmarkStart w:id="25" w:name="_Toc31181866"/>
      <w:r>
        <w:t>a4. Der Text soll schriftgemäß sein</w:t>
      </w:r>
      <w:bookmarkEnd w:id="24"/>
      <w:bookmarkEnd w:id="25"/>
      <w:r w:rsidR="00B50CFE">
        <w:t>.</w:t>
      </w:r>
      <w:r>
        <w:t xml:space="preserve"> </w:t>
      </w:r>
    </w:p>
    <w:p w:rsidR="008F2C98" w:rsidRDefault="0090007A" w:rsidP="00CB3E2E">
      <w:pPr>
        <w:jc w:val="both"/>
      </w:pPr>
      <w:bookmarkStart w:id="26" w:name="_Toc30479092"/>
      <w:bookmarkStart w:id="27" w:name="_Toc31181867"/>
      <w:r w:rsidRPr="00B50CFE">
        <w:t xml:space="preserve">. </w:t>
      </w:r>
      <w:r w:rsidRPr="0090007A">
        <w:rPr>
          <w:b/>
        </w:rPr>
        <w:t>W</w:t>
      </w:r>
      <w:r w:rsidR="008F2C98" w:rsidRPr="0090007A">
        <w:rPr>
          <w:b/>
        </w:rPr>
        <w:t>ahr</w:t>
      </w:r>
      <w:bookmarkEnd w:id="26"/>
      <w:bookmarkEnd w:id="27"/>
    </w:p>
    <w:p w:rsidR="008F2C98" w:rsidRDefault="0090007A" w:rsidP="00CB3E2E">
      <w:pPr>
        <w:jc w:val="both"/>
      </w:pPr>
      <w:r>
        <w:lastRenderedPageBreak/>
        <w:t>Die</w:t>
      </w:r>
      <w:r w:rsidR="00B96DEB">
        <w:t xml:space="preserve"> Botschaft </w:t>
      </w:r>
      <w:r w:rsidR="008F2C98">
        <w:t>muss sorgfältig ausgewertet werden.</w:t>
      </w:r>
    </w:p>
    <w:p w:rsidR="008F2C98" w:rsidRDefault="0090007A" w:rsidP="00CB3E2E">
      <w:pPr>
        <w:jc w:val="both"/>
      </w:pPr>
      <w:bookmarkStart w:id="28" w:name="_Toc30479093"/>
      <w:bookmarkStart w:id="29" w:name="_Toc31181868"/>
      <w:r>
        <w:t xml:space="preserve">. </w:t>
      </w:r>
      <w:r w:rsidRPr="0090007A">
        <w:rPr>
          <w:b/>
        </w:rPr>
        <w:t>S</w:t>
      </w:r>
      <w:r w:rsidR="008F2C98" w:rsidRPr="0090007A">
        <w:rPr>
          <w:b/>
        </w:rPr>
        <w:t>prachgemäß</w:t>
      </w:r>
      <w:bookmarkEnd w:id="28"/>
      <w:bookmarkEnd w:id="29"/>
    </w:p>
    <w:p w:rsidR="008F2C98" w:rsidRPr="00B50CFE" w:rsidRDefault="00B50CFE" w:rsidP="00CB3E2E">
      <w:pPr>
        <w:jc w:val="both"/>
      </w:pPr>
      <w:r>
        <w:t>R</w:t>
      </w:r>
      <w:r w:rsidR="008F2C98">
        <w:t xml:space="preserve">ichtiges deutsch. </w:t>
      </w:r>
      <w:r>
        <w:t>„</w:t>
      </w:r>
      <w:r w:rsidR="008F2C98">
        <w:rPr>
          <w:i/>
          <w:iCs/>
        </w:rPr>
        <w:t>Dank sei dir, was du mir getan!</w:t>
      </w:r>
      <w:r>
        <w:rPr>
          <w:i/>
          <w:iCs/>
        </w:rPr>
        <w:t>“</w:t>
      </w:r>
      <w:r w:rsidRPr="00B50CFE">
        <w:rPr>
          <w:iCs/>
        </w:rPr>
        <w:t xml:space="preserve"> ist </w:t>
      </w:r>
      <w:r>
        <w:rPr>
          <w:iCs/>
        </w:rPr>
        <w:t>ein Satz, der in der Schule vom Deutschlehrer korrigiert würde</w:t>
      </w:r>
      <w:r w:rsidRPr="00B50CFE">
        <w:rPr>
          <w:iCs/>
        </w:rPr>
        <w:t>.</w:t>
      </w:r>
    </w:p>
    <w:p w:rsidR="008F2C98" w:rsidRDefault="00B50CFE" w:rsidP="00CB3E2E">
      <w:pPr>
        <w:jc w:val="both"/>
      </w:pPr>
      <w:bookmarkStart w:id="30" w:name="_Toc30479094"/>
      <w:bookmarkStart w:id="31" w:name="_Toc31181869"/>
      <w:r>
        <w:t xml:space="preserve">. </w:t>
      </w:r>
      <w:r w:rsidRPr="00B50CFE">
        <w:rPr>
          <w:b/>
        </w:rPr>
        <w:t>P</w:t>
      </w:r>
      <w:r w:rsidR="008F2C98" w:rsidRPr="00B50CFE">
        <w:rPr>
          <w:b/>
        </w:rPr>
        <w:t>oetisch</w:t>
      </w:r>
      <w:bookmarkEnd w:id="30"/>
      <w:bookmarkEnd w:id="31"/>
      <w:r w:rsidR="008F2C98">
        <w:t xml:space="preserve"> </w:t>
      </w:r>
    </w:p>
    <w:p w:rsidR="008F2C98" w:rsidRDefault="00B50CFE" w:rsidP="00CB3E2E">
      <w:pPr>
        <w:jc w:val="both"/>
      </w:pPr>
      <w:r>
        <w:t xml:space="preserve">Das Lied fließt aus der Poesie. </w:t>
      </w:r>
      <w:r w:rsidR="008F2C98">
        <w:t xml:space="preserve">Dichtung </w:t>
      </w:r>
      <w:r>
        <w:t>ist verdichtete Bot-</w:t>
      </w:r>
      <w:proofErr w:type="spellStart"/>
      <w:r>
        <w:t>schaft</w:t>
      </w:r>
      <w:proofErr w:type="spellEnd"/>
      <w:r>
        <w:t xml:space="preserve">, kunstvoll gesetzt. </w:t>
      </w:r>
      <w:r w:rsidR="00B96DEB">
        <w:t>Heute</w:t>
      </w:r>
      <w:r>
        <w:t xml:space="preserve"> </w:t>
      </w:r>
      <w:r w:rsidR="008F2C98">
        <w:t xml:space="preserve">verkümmert </w:t>
      </w:r>
      <w:r>
        <w:t>die Sprache</w:t>
      </w:r>
      <w:r w:rsidR="008F2C98">
        <w:t xml:space="preserve">. </w:t>
      </w:r>
    </w:p>
    <w:p w:rsidR="008F2C98" w:rsidRDefault="008F2C98" w:rsidP="00CB3E2E">
      <w:pPr>
        <w:pStyle w:val="berschrift5"/>
        <w:jc w:val="both"/>
      </w:pPr>
      <w:bookmarkStart w:id="32" w:name="_Toc30479095"/>
      <w:bookmarkStart w:id="33" w:name="_Toc31181870"/>
      <w:r>
        <w:t>a5. Der Text soll inhaltsreich sein.</w:t>
      </w:r>
      <w:bookmarkEnd w:id="32"/>
      <w:bookmarkEnd w:id="33"/>
      <w:r>
        <w:t xml:space="preserve"> </w:t>
      </w:r>
    </w:p>
    <w:p w:rsidR="008F2C98" w:rsidRDefault="00B50CFE" w:rsidP="00CB3E2E">
      <w:pPr>
        <w:jc w:val="both"/>
      </w:pPr>
      <w:bookmarkStart w:id="34" w:name="_Toc30479096"/>
      <w:bookmarkStart w:id="35" w:name="_Toc31181871"/>
      <w:r>
        <w:t>. N</w:t>
      </w:r>
      <w:r w:rsidR="008F2C98">
        <w:t>icht zu viele Wiederholungen</w:t>
      </w:r>
      <w:bookmarkEnd w:id="34"/>
      <w:bookmarkEnd w:id="35"/>
    </w:p>
    <w:p w:rsidR="008F2C98" w:rsidRDefault="00B50CFE" w:rsidP="00CB3E2E">
      <w:pPr>
        <w:jc w:val="both"/>
      </w:pPr>
      <w:bookmarkStart w:id="36" w:name="_Toc30479097"/>
      <w:bookmarkStart w:id="37" w:name="_Toc31181872"/>
      <w:r>
        <w:t xml:space="preserve">. </w:t>
      </w:r>
      <w:r w:rsidR="008F2C98">
        <w:t>nicht zu oberflächlic</w:t>
      </w:r>
      <w:bookmarkEnd w:id="36"/>
      <w:r w:rsidR="008F2C98">
        <w:t>h</w:t>
      </w:r>
      <w:bookmarkEnd w:id="37"/>
    </w:p>
    <w:p w:rsidR="008F2C98" w:rsidRDefault="00B50CFE" w:rsidP="00CB3E2E">
      <w:pPr>
        <w:jc w:val="both"/>
      </w:pPr>
      <w:bookmarkStart w:id="38" w:name="_Toc30479098"/>
      <w:bookmarkStart w:id="39" w:name="_Toc31181873"/>
      <w:r>
        <w:t xml:space="preserve">. </w:t>
      </w:r>
      <w:r w:rsidR="008F2C98">
        <w:t>nicht zu schwer</w:t>
      </w:r>
      <w:bookmarkEnd w:id="38"/>
      <w:bookmarkEnd w:id="39"/>
    </w:p>
    <w:p w:rsidR="008F2C98" w:rsidRDefault="00B50CFE" w:rsidP="00CB3E2E">
      <w:pPr>
        <w:jc w:val="both"/>
        <w:rPr>
          <w:color w:val="808000"/>
        </w:rPr>
      </w:pPr>
      <w:bookmarkStart w:id="40" w:name="_Toc30479099"/>
      <w:bookmarkStart w:id="41" w:name="_Toc31181874"/>
      <w:r>
        <w:t xml:space="preserve">. </w:t>
      </w:r>
      <w:r w:rsidR="008F2C98">
        <w:t>nicht zu süßlic</w:t>
      </w:r>
      <w:bookmarkEnd w:id="40"/>
      <w:r w:rsidR="008F2C98">
        <w:t>h</w:t>
      </w:r>
      <w:bookmarkEnd w:id="41"/>
    </w:p>
    <w:p w:rsidR="008F2C98" w:rsidRDefault="008F2C98" w:rsidP="00CB3E2E">
      <w:pPr>
        <w:jc w:val="both"/>
      </w:pPr>
      <w:r>
        <w:t xml:space="preserve">Christen sollten von den Engeln lernen, die „Heilig, heilig, heilig“ singen, nicht „Liebe, Liebe, Liebe“. </w:t>
      </w:r>
      <w:r w:rsidR="00B50CFE">
        <w:t>Ja, w</w:t>
      </w:r>
      <w:r>
        <w:t xml:space="preserve">ir können von der Liebe Gottes singen, aber die Hauptaussage ist, dass Gott ein heiliger Gott ist. Er schuf und rettete </w:t>
      </w:r>
      <w:r w:rsidR="00B50CFE">
        <w:t>mich – in erster Linie seinetwegen</w:t>
      </w:r>
      <w:r>
        <w:t xml:space="preserve">, nicht meinetwegen. </w:t>
      </w:r>
    </w:p>
    <w:p w:rsidR="008F2C98" w:rsidRDefault="008F2C98" w:rsidP="00CB3E2E">
      <w:pPr>
        <w:pStyle w:val="berschrift4"/>
        <w:jc w:val="both"/>
      </w:pPr>
      <w:bookmarkStart w:id="42" w:name="_Toc30479100"/>
      <w:bookmarkStart w:id="43" w:name="_Toc31181875"/>
      <w:bookmarkStart w:id="44" w:name="_Toc17535303"/>
      <w:bookmarkEnd w:id="7"/>
      <w:r>
        <w:t>b. Die Instrumentalbegleitung</w:t>
      </w:r>
      <w:bookmarkEnd w:id="42"/>
      <w:bookmarkEnd w:id="43"/>
    </w:p>
    <w:p w:rsidR="008F2C98" w:rsidRDefault="008F2C98" w:rsidP="00CB3E2E">
      <w:pPr>
        <w:pStyle w:val="berschrift5"/>
        <w:jc w:val="both"/>
      </w:pPr>
      <w:bookmarkStart w:id="45" w:name="_Toc30479101"/>
      <w:bookmarkStart w:id="46" w:name="_Toc31181876"/>
      <w:bookmarkStart w:id="47" w:name="_Toc17535304"/>
      <w:bookmarkEnd w:id="44"/>
      <w:r>
        <w:t xml:space="preserve">b1. </w:t>
      </w:r>
      <w:r w:rsidR="00B50CFE">
        <w:t>Sie</w:t>
      </w:r>
      <w:r>
        <w:t xml:space="preserve"> soll </w:t>
      </w:r>
      <w:r w:rsidR="00B50CFE">
        <w:t>„</w:t>
      </w:r>
      <w:r>
        <w:t>heilbringend</w:t>
      </w:r>
      <w:r w:rsidR="00B50CFE">
        <w:t>“</w:t>
      </w:r>
      <w:r>
        <w:t xml:space="preserve"> sein, gesund</w:t>
      </w:r>
      <w:bookmarkEnd w:id="45"/>
      <w:r>
        <w:t>.</w:t>
      </w:r>
      <w:bookmarkEnd w:id="46"/>
    </w:p>
    <w:p w:rsidR="008F2C98" w:rsidRDefault="008F2C98" w:rsidP="00CB3E2E">
      <w:pPr>
        <w:jc w:val="both"/>
      </w:pPr>
      <w:r>
        <w:t xml:space="preserve">– </w:t>
      </w:r>
      <w:r w:rsidR="00B50CFE">
        <w:t>im</w:t>
      </w:r>
      <w:r>
        <w:t xml:space="preserve"> Kontrast zu </w:t>
      </w:r>
      <w:r w:rsidR="00B96DEB">
        <w:t xml:space="preserve">„heillos“ </w:t>
      </w:r>
      <w:r w:rsidR="00D76020">
        <w:t xml:space="preserve">Epheser </w:t>
      </w:r>
      <w:r w:rsidR="00B96DEB">
        <w:t>5</w:t>
      </w:r>
      <w:r w:rsidR="00D76020">
        <w:t>, 1</w:t>
      </w:r>
      <w:r w:rsidR="00B96DEB">
        <w:t xml:space="preserve">8, Es </w:t>
      </w:r>
      <w:r w:rsidR="00B50CFE">
        <w:t xml:space="preserve">braucht ein </w:t>
      </w:r>
      <w:r>
        <w:t>gesundes Verhältnis von Text, Melodie, Harmo</w:t>
      </w:r>
      <w:r w:rsidR="00B50CFE">
        <w:t>nie und Takt.</w:t>
      </w:r>
    </w:p>
    <w:p w:rsidR="008F2C98" w:rsidRPr="006313A7" w:rsidRDefault="006313A7" w:rsidP="00CB3E2E">
      <w:pPr>
        <w:jc w:val="both"/>
        <w:rPr>
          <w:b/>
        </w:rPr>
      </w:pPr>
      <w:bookmarkStart w:id="48" w:name="_Toc30479103"/>
      <w:bookmarkStart w:id="49" w:name="_Toc31181877"/>
      <w:r>
        <w:rPr>
          <w:b/>
        </w:rPr>
        <w:t xml:space="preserve">. </w:t>
      </w:r>
      <w:r w:rsidR="008F2C98" w:rsidRPr="006313A7">
        <w:rPr>
          <w:b/>
        </w:rPr>
        <w:t>Die Musik darf nicht zu laut sein.</w:t>
      </w:r>
      <w:bookmarkEnd w:id="48"/>
      <w:bookmarkEnd w:id="49"/>
      <w:r w:rsidR="008F2C98" w:rsidRPr="006313A7">
        <w:rPr>
          <w:b/>
        </w:rPr>
        <w:t xml:space="preserve"> </w:t>
      </w:r>
    </w:p>
    <w:p w:rsidR="008F2C98" w:rsidRDefault="00B96DEB" w:rsidP="00CB3E2E">
      <w:pPr>
        <w:jc w:val="both"/>
      </w:pPr>
      <w:r>
        <w:t>Das</w:t>
      </w:r>
      <w:r w:rsidR="00E47AD6">
        <w:t xml:space="preserve"> würde vom Text</w:t>
      </w:r>
      <w:r w:rsidR="008F2C98">
        <w:t xml:space="preserve"> ablenken. </w:t>
      </w:r>
      <w:r w:rsidR="00E47AD6">
        <w:t>Sie darf n</w:t>
      </w:r>
      <w:r w:rsidR="008F2C98">
        <w:t>icht zu stark im Vordergrund sein</w:t>
      </w:r>
      <w:r w:rsidR="00E47AD6">
        <w:t>.</w:t>
      </w:r>
      <w:r w:rsidR="00B50CFE">
        <w:t xml:space="preserve"> Sie </w:t>
      </w:r>
      <w:r w:rsidR="00B50CFE" w:rsidRPr="00B50CFE">
        <w:rPr>
          <w:i/>
        </w:rPr>
        <w:t>begleitet</w:t>
      </w:r>
      <w:r w:rsidR="00B50CFE">
        <w:t xml:space="preserve">. Nicht </w:t>
      </w:r>
      <w:r w:rsidR="00B50CFE" w:rsidRPr="00B50CFE">
        <w:t>dominiert</w:t>
      </w:r>
      <w:r w:rsidR="00B50CFE">
        <w:t xml:space="preserve"> sie. </w:t>
      </w:r>
    </w:p>
    <w:p w:rsidR="008F2C98" w:rsidRDefault="006313A7" w:rsidP="00CB3E2E">
      <w:pPr>
        <w:jc w:val="both"/>
      </w:pPr>
      <w:bookmarkStart w:id="50" w:name="_Toc30479104"/>
      <w:bookmarkStart w:id="51" w:name="_Toc31181878"/>
      <w:r w:rsidRPr="006313A7">
        <w:rPr>
          <w:b/>
        </w:rPr>
        <w:t xml:space="preserve">. </w:t>
      </w:r>
      <w:r w:rsidR="00B50CFE" w:rsidRPr="006313A7">
        <w:rPr>
          <w:b/>
        </w:rPr>
        <w:t xml:space="preserve">Sie </w:t>
      </w:r>
      <w:r w:rsidR="008F2C98" w:rsidRPr="006313A7">
        <w:rPr>
          <w:b/>
        </w:rPr>
        <w:t xml:space="preserve">soll eine Hilfe sein, dass die gesungenen </w:t>
      </w:r>
      <w:r w:rsidR="008F2C98" w:rsidRPr="006313A7">
        <w:rPr>
          <w:b/>
          <w:caps/>
        </w:rPr>
        <w:t>Worte</w:t>
      </w:r>
      <w:r w:rsidR="008F2C98" w:rsidRPr="006313A7">
        <w:rPr>
          <w:b/>
        </w:rPr>
        <w:t xml:space="preserve"> zur Geltung kommen</w:t>
      </w:r>
      <w:r w:rsidR="008F2C98">
        <w:t>.</w:t>
      </w:r>
      <w:bookmarkEnd w:id="50"/>
      <w:bookmarkEnd w:id="51"/>
      <w:r w:rsidR="008F2C98">
        <w:t xml:space="preserve"> </w:t>
      </w:r>
    </w:p>
    <w:p w:rsidR="008F2C98" w:rsidRDefault="008F2C98" w:rsidP="00CB3E2E">
      <w:pPr>
        <w:jc w:val="both"/>
      </w:pPr>
      <w:r>
        <w:t>Gott nimmt auf den Me</w:t>
      </w:r>
      <w:r w:rsidR="00B50CFE">
        <w:t>nschen Einfluss über das WORT. D</w:t>
      </w:r>
      <w:r>
        <w:t xml:space="preserve">er Heilige Geist gebraucht das Wort Gottes und wirkt auf </w:t>
      </w:r>
      <w:r w:rsidR="00B50CFE">
        <w:t>den</w:t>
      </w:r>
      <w:r>
        <w:t xml:space="preserve"> Verstand </w:t>
      </w:r>
      <w:r w:rsidR="00B50CFE">
        <w:t xml:space="preserve">des Menschen ein. </w:t>
      </w:r>
      <w:r w:rsidR="00D76020">
        <w:t xml:space="preserve">Römer </w:t>
      </w:r>
      <w:r w:rsidR="00B50CFE">
        <w:t>12</w:t>
      </w:r>
      <w:r w:rsidR="00D76020">
        <w:t>, 2</w:t>
      </w:r>
      <w:r w:rsidR="00B50CFE">
        <w:t>: „... werdet umgestaltet durch Erneuerung eures Denksinnes“.</w:t>
      </w:r>
    </w:p>
    <w:p w:rsidR="008F2C98" w:rsidRDefault="00D76020" w:rsidP="00CB3E2E">
      <w:pPr>
        <w:jc w:val="both"/>
      </w:pPr>
      <w:r>
        <w:t xml:space="preserve">Epheser </w:t>
      </w:r>
      <w:r w:rsidR="008F2C98">
        <w:t>5</w:t>
      </w:r>
      <w:r>
        <w:t>, 1</w:t>
      </w:r>
      <w:r w:rsidR="008F2C98">
        <w:t>9</w:t>
      </w:r>
      <w:r w:rsidR="004D3087">
        <w:t>:</w:t>
      </w:r>
      <w:r w:rsidR="008F2C98">
        <w:t xml:space="preserve"> „</w:t>
      </w:r>
      <w:r w:rsidR="006313A7" w:rsidRPr="006313A7">
        <w:rPr>
          <w:b/>
        </w:rPr>
        <w:t>redet</w:t>
      </w:r>
      <w:r w:rsidR="006313A7" w:rsidRPr="006313A7">
        <w:t xml:space="preserve"> zu euch untereinander in Psalmen und Lobgesängen</w:t>
      </w:r>
      <w:r w:rsidR="006313A7">
        <w:t xml:space="preserve">“; </w:t>
      </w:r>
      <w:r w:rsidR="008F2C98">
        <w:t>Kol. 3</w:t>
      </w:r>
      <w:r>
        <w:t>, 1</w:t>
      </w:r>
      <w:r w:rsidR="008F2C98">
        <w:t>6</w:t>
      </w:r>
      <w:r w:rsidR="004D3087">
        <w:t>:</w:t>
      </w:r>
      <w:r w:rsidR="008F2C98">
        <w:t xml:space="preserve"> „Lasst das </w:t>
      </w:r>
      <w:r w:rsidR="006313A7" w:rsidRPr="006313A7">
        <w:rPr>
          <w:b/>
        </w:rPr>
        <w:t>Wort</w:t>
      </w:r>
      <w:r w:rsidR="008F2C98">
        <w:t xml:space="preserve"> </w:t>
      </w:r>
      <w:r w:rsidR="006313A7">
        <w:t xml:space="preserve">(nicht: die </w:t>
      </w:r>
      <w:r w:rsidR="006313A7" w:rsidRPr="006313A7">
        <w:t>Musik</w:t>
      </w:r>
      <w:r w:rsidR="006313A7">
        <w:t>!)</w:t>
      </w:r>
      <w:r w:rsidR="008F2C98">
        <w:t xml:space="preserve"> </w:t>
      </w:r>
      <w:r w:rsidR="006313A7">
        <w:t xml:space="preserve">reichlich </w:t>
      </w:r>
      <w:r w:rsidR="008F2C98">
        <w:t xml:space="preserve">unter euch </w:t>
      </w:r>
      <w:r w:rsidR="006313A7">
        <w:t xml:space="preserve">wohnen. </w:t>
      </w:r>
    </w:p>
    <w:p w:rsidR="008F2C98" w:rsidRDefault="006313A7" w:rsidP="00CB3E2E">
      <w:pPr>
        <w:jc w:val="both"/>
      </w:pPr>
      <w:r>
        <w:t>Sie soll so sein, d</w:t>
      </w:r>
      <w:bookmarkStart w:id="52" w:name="_Toc30479105"/>
      <w:r w:rsidR="008F2C98">
        <w:t>ass man sich auf Gott konzentrieren kann</w:t>
      </w:r>
      <w:r>
        <w:t xml:space="preserve"> und dass </w:t>
      </w:r>
      <w:bookmarkStart w:id="53" w:name="_Toc30479106"/>
      <w:bookmarkEnd w:id="52"/>
      <w:r w:rsidR="008F2C98">
        <w:t xml:space="preserve">andere </w:t>
      </w:r>
      <w:r>
        <w:t xml:space="preserve">(zur Christusähnlichkeit hin) gebaut </w:t>
      </w:r>
      <w:r w:rsidR="008F2C98">
        <w:t>werden.</w:t>
      </w:r>
      <w:bookmarkEnd w:id="53"/>
      <w:r w:rsidR="008F2C98">
        <w:t xml:space="preserve"> </w:t>
      </w:r>
    </w:p>
    <w:p w:rsidR="008F2C98" w:rsidRDefault="006313A7" w:rsidP="00CB3E2E">
      <w:pPr>
        <w:jc w:val="both"/>
      </w:pPr>
      <w:bookmarkStart w:id="54" w:name="_Toc30479102"/>
      <w:bookmarkStart w:id="55" w:name="_Toc31181879"/>
      <w:bookmarkStart w:id="56" w:name="_Toc30479107"/>
      <w:r>
        <w:t xml:space="preserve">. </w:t>
      </w:r>
      <w:r w:rsidR="008F2C98" w:rsidRPr="006313A7">
        <w:rPr>
          <w:b/>
        </w:rPr>
        <w:t xml:space="preserve">Der Text soll </w:t>
      </w:r>
      <w:r w:rsidR="001B05C3">
        <w:rPr>
          <w:b/>
        </w:rPr>
        <w:t xml:space="preserve">über </w:t>
      </w:r>
      <w:r w:rsidR="008F2C98" w:rsidRPr="006313A7">
        <w:rPr>
          <w:b/>
        </w:rPr>
        <w:t>Melodie und Rhythmus dominieren</w:t>
      </w:r>
      <w:bookmarkEnd w:id="54"/>
      <w:bookmarkEnd w:id="55"/>
      <w:r>
        <w:t>.</w:t>
      </w:r>
    </w:p>
    <w:p w:rsidR="008F2C98" w:rsidRDefault="006313A7" w:rsidP="00CB3E2E">
      <w:pPr>
        <w:jc w:val="both"/>
      </w:pPr>
      <w:r>
        <w:t>Musik ist Begleiterin</w:t>
      </w:r>
      <w:r w:rsidR="008F2C98">
        <w:t xml:space="preserve">. Sie </w:t>
      </w:r>
      <w:r>
        <w:t xml:space="preserve">trägt dazu bei, </w:t>
      </w:r>
      <w:r w:rsidR="008F2C98">
        <w:t xml:space="preserve">dass die Worte besser zur Geltung kommen. </w:t>
      </w:r>
      <w:r>
        <w:t xml:space="preserve">Sie selber schiebt sich dabei in den Hintergrund. </w:t>
      </w:r>
      <w:r w:rsidR="008F2C98">
        <w:t xml:space="preserve">Wo Musik und Worte nicht </w:t>
      </w:r>
      <w:proofErr w:type="spellStart"/>
      <w:r w:rsidR="008F2C98">
        <w:t>zusammenwir</w:t>
      </w:r>
      <w:r>
        <w:t>-ken</w:t>
      </w:r>
      <w:proofErr w:type="spellEnd"/>
      <w:r>
        <w:t xml:space="preserve">, findet Schädliches statt. </w:t>
      </w:r>
      <w:r w:rsidR="008F2C98">
        <w:t>Man wird dann nicht mehr Handelnder (</w:t>
      </w:r>
      <w:r>
        <w:t>Mitsingender</w:t>
      </w:r>
      <w:r w:rsidR="008F2C98">
        <w:t xml:space="preserve">), sondern </w:t>
      </w:r>
      <w:r w:rsidR="008F2C98" w:rsidRPr="006313A7">
        <w:t>Beobachter</w:t>
      </w:r>
      <w:r w:rsidR="008F2C98">
        <w:t xml:space="preserve">, jemand, der etwas </w:t>
      </w:r>
      <w:r w:rsidR="008F2C98" w:rsidRPr="006313A7">
        <w:rPr>
          <w:i/>
        </w:rPr>
        <w:t>erlebt</w:t>
      </w:r>
      <w:r w:rsidR="008F2C98">
        <w:t xml:space="preserve">, während er singt. Man singt dann </w:t>
      </w:r>
      <w:r w:rsidR="008F2C98" w:rsidRPr="006313A7">
        <w:rPr>
          <w:i/>
        </w:rPr>
        <w:t>um seiner selbst willen</w:t>
      </w:r>
      <w:r>
        <w:t>, nicht um Jesu willen.</w:t>
      </w:r>
    </w:p>
    <w:p w:rsidR="008F2C98" w:rsidRPr="006313A7" w:rsidRDefault="006313A7" w:rsidP="00CB3E2E">
      <w:pPr>
        <w:jc w:val="both"/>
        <w:rPr>
          <w:b/>
        </w:rPr>
      </w:pPr>
      <w:bookmarkStart w:id="57" w:name="_Toc31181880"/>
      <w:r>
        <w:rPr>
          <w:b/>
        </w:rPr>
        <w:t xml:space="preserve">. </w:t>
      </w:r>
      <w:r w:rsidR="008F2C98" w:rsidRPr="006313A7">
        <w:rPr>
          <w:b/>
        </w:rPr>
        <w:t xml:space="preserve">Die musikalische Struktur </w:t>
      </w:r>
      <w:r>
        <w:rPr>
          <w:b/>
        </w:rPr>
        <w:t>darf</w:t>
      </w:r>
      <w:r w:rsidR="008F2C98" w:rsidRPr="006313A7">
        <w:rPr>
          <w:b/>
        </w:rPr>
        <w:t xml:space="preserve"> nicht ein zu starkes Eigenleben ausstrahlen.</w:t>
      </w:r>
      <w:bookmarkEnd w:id="57"/>
      <w:r w:rsidR="008F2C98" w:rsidRPr="006313A7">
        <w:rPr>
          <w:b/>
        </w:rPr>
        <w:t xml:space="preserve"> </w:t>
      </w:r>
    </w:p>
    <w:p w:rsidR="008F2C98" w:rsidRDefault="00B96DEB" w:rsidP="00CB3E2E">
      <w:pPr>
        <w:jc w:val="both"/>
      </w:pPr>
      <w:r>
        <w:lastRenderedPageBreak/>
        <w:t xml:space="preserve">A. Graul: </w:t>
      </w:r>
      <w:r w:rsidR="00E56F00">
        <w:t>„</w:t>
      </w:r>
      <w:r w:rsidR="006313A7">
        <w:t xml:space="preserve">Besonders ungeeignet </w:t>
      </w:r>
      <w:r w:rsidR="008F2C98">
        <w:t>sind Melodien und Begleit</w:t>
      </w:r>
      <w:r>
        <w:t>-</w:t>
      </w:r>
      <w:r w:rsidR="008F2C98">
        <w:t>arrangements, die zwar als Musik interessant und stimm</w:t>
      </w:r>
      <w:r>
        <w:t>-</w:t>
      </w:r>
      <w:proofErr w:type="spellStart"/>
      <w:r w:rsidR="008F2C98">
        <w:t>ungsvoll</w:t>
      </w:r>
      <w:proofErr w:type="spellEnd"/>
      <w:r w:rsidR="008F2C98">
        <w:t xml:space="preserve"> wirken, aber in ihrem eigenwilligen Gefühlsgehalt nicht der Grundhaltung </w:t>
      </w:r>
      <w:r w:rsidR="006313A7">
        <w:t>d</w:t>
      </w:r>
      <w:r w:rsidR="008F2C98">
        <w:t>er im Text gemeinten biblischen Aussagen entsprechen und dadurch die Hörer emotional auf eine Gefühlsebene einstimmen, auf der die Aufnahme des geistlichen Inhalts der Textaussage ersc</w:t>
      </w:r>
      <w:r w:rsidR="006313A7">
        <w:t>hwert oder gar unmöglich wird.</w:t>
      </w:r>
      <w:r w:rsidR="00E56F00">
        <w:t>“</w:t>
      </w:r>
    </w:p>
    <w:p w:rsidR="008F2C98" w:rsidRDefault="008F2C98" w:rsidP="00CB3E2E">
      <w:pPr>
        <w:jc w:val="both"/>
      </w:pPr>
      <w:r>
        <w:t>Musik kommuniziert. Sie stimuliert die Hörer auf eine ganz bestimmte Gefühlsebene hin, die dann eine spezielle emotionale Einstimmung vermittelt. Die Gemüter der Hörer können so auf eine gleichartige, gemeinsa</w:t>
      </w:r>
      <w:r w:rsidR="006313A7">
        <w:t>m empfundene Emotionse</w:t>
      </w:r>
      <w:r>
        <w:t xml:space="preserve">bene vereint werden. Das </w:t>
      </w:r>
      <w:r w:rsidR="006313A7">
        <w:t xml:space="preserve">wiederum </w:t>
      </w:r>
      <w:r>
        <w:t xml:space="preserve">hat dann kommunikative Auswirkungen. Leider findet aber eine solche Kommunikation </w:t>
      </w:r>
      <w:r w:rsidR="006313A7">
        <w:t xml:space="preserve">in manchen </w:t>
      </w:r>
      <w:r>
        <w:t xml:space="preserve">christlichen </w:t>
      </w:r>
      <w:proofErr w:type="spellStart"/>
      <w:r>
        <w:t>Versamm</w:t>
      </w:r>
      <w:proofErr w:type="spellEnd"/>
      <w:r w:rsidR="00B96DEB">
        <w:t>-</w:t>
      </w:r>
      <w:r>
        <w:t xml:space="preserve">lungen oft nicht auf einer textentsprechenden geistlichen Ebene statt, sondern auf der seelisch-fleischlichen. </w:t>
      </w:r>
      <w:r w:rsidR="00E174DA">
        <w:t>W</w:t>
      </w:r>
      <w:r>
        <w:t>as sie gemeinsam erleben (und was sie eins macht), ist die see</w:t>
      </w:r>
      <w:r w:rsidR="00B96DEB">
        <w:t>lisch-fleischliche Empfindung. Es handelt sich al</w:t>
      </w:r>
      <w:r>
        <w:t xml:space="preserve">so </w:t>
      </w:r>
      <w:r w:rsidR="00B96DEB">
        <w:t xml:space="preserve">um </w:t>
      </w:r>
      <w:r>
        <w:t>eine Schein-E</w:t>
      </w:r>
      <w:r w:rsidR="00B96DEB">
        <w:t>inheit</w:t>
      </w:r>
      <w:r>
        <w:t xml:space="preserve">. Hier findet ein gruppendynamischer Prozess statt, eine Synchronisation der Emotionen in den Hörern zu einer gleichartigen Gefühlsebene mittels Musik. </w:t>
      </w:r>
    </w:p>
    <w:p w:rsidR="008F2C98" w:rsidRDefault="008F2C98" w:rsidP="00CB3E2E">
      <w:pPr>
        <w:jc w:val="both"/>
      </w:pPr>
      <w:r>
        <w:t xml:space="preserve">Besonders wird diese Wirkung erzielt durch den </w:t>
      </w:r>
      <w:r w:rsidRPr="00E174DA">
        <w:t>durch</w:t>
      </w:r>
      <w:r w:rsidR="00B96DEB">
        <w:t>-</w:t>
      </w:r>
      <w:r w:rsidRPr="00E174DA">
        <w:t>gehenden Beat</w:t>
      </w:r>
      <w:r>
        <w:t>. Er wirkt auf das menschl</w:t>
      </w:r>
      <w:r w:rsidR="00E174DA">
        <w:t>iche Nervensystem und „erbaut“ seelisch-fleischlich, in falscher Weise. L</w:t>
      </w:r>
      <w:r>
        <w:t>eider wird solche gefühlsmäßige fleischliche „Erbauung“ oft mit dem Wirken d</w:t>
      </w:r>
      <w:r w:rsidR="00E174DA">
        <w:t>es Heiligen Geistes verwechselt</w:t>
      </w:r>
      <w:r>
        <w:t xml:space="preserve">. </w:t>
      </w:r>
    </w:p>
    <w:p w:rsidR="008F2C98" w:rsidRDefault="008F2C98" w:rsidP="00CB3E2E">
      <w:pPr>
        <w:pStyle w:val="berschrift5"/>
        <w:jc w:val="both"/>
      </w:pPr>
      <w:bookmarkStart w:id="58" w:name="_Toc31181881"/>
      <w:r>
        <w:t>b2. Die Melodie soll den Text unterstreichen</w:t>
      </w:r>
      <w:bookmarkEnd w:id="56"/>
      <w:r>
        <w:t>.</w:t>
      </w:r>
      <w:bookmarkEnd w:id="58"/>
      <w:r>
        <w:t xml:space="preserve"> </w:t>
      </w:r>
    </w:p>
    <w:p w:rsidR="008F2C98" w:rsidRPr="00E174DA" w:rsidRDefault="008F2C98" w:rsidP="00CB3E2E">
      <w:pPr>
        <w:jc w:val="both"/>
      </w:pPr>
      <w:r>
        <w:t xml:space="preserve">Schöne Musik allein genügt nicht. </w:t>
      </w:r>
      <w:r w:rsidRPr="00E174DA">
        <w:t>Schöne Mus</w:t>
      </w:r>
      <w:r w:rsidR="00E174DA">
        <w:t>ik kann den Menschen bezaubern, für sich gefangen nehmen – und daher vom Text (</w:t>
      </w:r>
      <w:r w:rsidRPr="00E174DA">
        <w:t xml:space="preserve">und der darin enthaltenen Wahrheitsaussage) ablenken bzw. den Text in den Hintergrund drängen. </w:t>
      </w:r>
    </w:p>
    <w:p w:rsidR="008F2C98" w:rsidRDefault="008F2C98" w:rsidP="00CB3E2E">
      <w:pPr>
        <w:jc w:val="both"/>
      </w:pPr>
      <w:bookmarkStart w:id="59" w:name="_Toc30479109"/>
      <w:r>
        <w:t xml:space="preserve">Die Melodie </w:t>
      </w:r>
      <w:r w:rsidR="00E174DA">
        <w:t xml:space="preserve">muss </w:t>
      </w:r>
      <w:r>
        <w:t>an den Text des Liedes angepasst sein.</w:t>
      </w:r>
      <w:bookmarkEnd w:id="59"/>
    </w:p>
    <w:p w:rsidR="008F2C98" w:rsidRPr="00E174DA" w:rsidRDefault="008F2C98" w:rsidP="00CB3E2E">
      <w:pPr>
        <w:jc w:val="both"/>
      </w:pPr>
      <w:r>
        <w:t>Der Aufbau der</w:t>
      </w:r>
      <w:r w:rsidR="00E174DA">
        <w:t xml:space="preserve"> Melodie muss sich vom Text her</w:t>
      </w:r>
      <w:r>
        <w:t xml:space="preserve">leiten lassen und denselben </w:t>
      </w:r>
      <w:r w:rsidRPr="00E174DA">
        <w:t>verdeutlichen</w:t>
      </w:r>
      <w:r>
        <w:t xml:space="preserve">. </w:t>
      </w:r>
      <w:r w:rsidR="00E174DA">
        <w:t xml:space="preserve">Z. Bsp. </w:t>
      </w:r>
      <w:r w:rsidR="00E174DA" w:rsidRPr="00E174DA">
        <w:t>kann der Komponist den Namen Gottes akzentuieren, in dem er den</w:t>
      </w:r>
      <w:r w:rsidRPr="00E174DA">
        <w:t xml:space="preserve"> Ton </w:t>
      </w:r>
      <w:r w:rsidR="00E174DA" w:rsidRPr="00E174DA">
        <w:t>an der Stelle</w:t>
      </w:r>
      <w:r w:rsidRPr="00E174DA">
        <w:t xml:space="preserve"> höher </w:t>
      </w:r>
      <w:r w:rsidR="00E174DA" w:rsidRPr="00E174DA">
        <w:t>setzt</w:t>
      </w:r>
      <w:r w:rsidRPr="00E174DA">
        <w:t>.</w:t>
      </w:r>
    </w:p>
    <w:p w:rsidR="008F2C98" w:rsidRDefault="008F2C98" w:rsidP="00CB3E2E">
      <w:pPr>
        <w:pStyle w:val="berschrift5"/>
        <w:jc w:val="both"/>
      </w:pPr>
      <w:bookmarkStart w:id="60" w:name="_Toc30479110"/>
      <w:bookmarkStart w:id="61" w:name="_Toc31181882"/>
      <w:r>
        <w:t>b3. Der Rhythmus soll untergeordnet sein</w:t>
      </w:r>
      <w:bookmarkEnd w:id="60"/>
      <w:r>
        <w:t>.</w:t>
      </w:r>
      <w:bookmarkEnd w:id="61"/>
    </w:p>
    <w:p w:rsidR="005D3690" w:rsidRDefault="005D3690" w:rsidP="00CB3E2E">
      <w:pPr>
        <w:jc w:val="both"/>
      </w:pPr>
      <w:bookmarkStart w:id="62" w:name="_Toc30479111"/>
      <w:bookmarkStart w:id="63" w:name="_Toc31181883"/>
      <w:r w:rsidRPr="005D3690">
        <w:rPr>
          <w:b/>
        </w:rPr>
        <w:t>. F</w:t>
      </w:r>
      <w:r w:rsidR="008F2C98" w:rsidRPr="005D3690">
        <w:rPr>
          <w:b/>
        </w:rPr>
        <w:t>ast</w:t>
      </w:r>
      <w:r w:rsidR="008F2C98" w:rsidRPr="00E174DA">
        <w:rPr>
          <w:b/>
        </w:rPr>
        <w:t xml:space="preserve"> unmerklich, im Hintergrund</w:t>
      </w:r>
      <w:bookmarkEnd w:id="62"/>
      <w:bookmarkEnd w:id="63"/>
      <w:r w:rsidR="00E174DA">
        <w:t xml:space="preserve"> </w:t>
      </w:r>
    </w:p>
    <w:p w:rsidR="008F2C98" w:rsidRDefault="005D3690" w:rsidP="00CB3E2E">
      <w:pPr>
        <w:jc w:val="both"/>
      </w:pPr>
      <w:r>
        <w:t xml:space="preserve">Er soll </w:t>
      </w:r>
      <w:r w:rsidR="008F2C98">
        <w:t>„dienen“</w:t>
      </w:r>
      <w:r>
        <w:t xml:space="preserve">, nicht herrschen, </w:t>
      </w:r>
      <w:r w:rsidR="00E56F00">
        <w:t>–</w:t>
      </w:r>
      <w:r w:rsidR="008F2C98">
        <w:t xml:space="preserve"> damit</w:t>
      </w:r>
      <w:r w:rsidR="00E56F00">
        <w:t xml:space="preserve"> </w:t>
      </w:r>
      <w:r w:rsidR="008F2C98">
        <w:t>die Aussage der Mus</w:t>
      </w:r>
      <w:r w:rsidR="00E174DA">
        <w:t>ik und vor allem des Textes</w:t>
      </w:r>
      <w:r w:rsidR="008F2C98">
        <w:t xml:space="preserve"> vernommen </w:t>
      </w:r>
      <w:r w:rsidR="00E174DA">
        <w:t>wird</w:t>
      </w:r>
      <w:r w:rsidR="008F2C98">
        <w:t xml:space="preserve">. Gute Musik wird heilend, verbindend wirken, nicht trennend, zerstreuend. Sie </w:t>
      </w:r>
      <w:r w:rsidR="00E174DA">
        <w:t>will</w:t>
      </w:r>
      <w:r w:rsidR="008F2C98">
        <w:t xml:space="preserve"> das Individuum in einer starken und gesunden Gemeinschaft belassen und diese Gemeinschaft dann fördern. Wenn der</w:t>
      </w:r>
      <w:r w:rsidR="00B96DEB">
        <w:t xml:space="preserve"> Rhythmus vor</w:t>
      </w:r>
      <w:r w:rsidR="00E174DA">
        <w:t xml:space="preserve">herrscht, </w:t>
      </w:r>
      <w:r w:rsidR="008F2C98">
        <w:t>entspricht die Musik nicht der ausgewogenen</w:t>
      </w:r>
      <w:r w:rsidR="00E174DA">
        <w:t xml:space="preserve"> Schönheit der Schöpfung Gottes; s</w:t>
      </w:r>
      <w:r w:rsidR="008F2C98">
        <w:t xml:space="preserve">ie ist dann ungeeignet zur Übertragung geistlicher, biblisch orientierter Botschaften. </w:t>
      </w:r>
    </w:p>
    <w:p w:rsidR="00E174DA" w:rsidRDefault="006F0C49" w:rsidP="00CB3E2E">
      <w:pPr>
        <w:jc w:val="both"/>
      </w:pPr>
      <w:r>
        <w:t xml:space="preserve">    </w:t>
      </w:r>
      <w:r w:rsidR="00E174DA">
        <w:t xml:space="preserve">Rockmusik stimuliert </w:t>
      </w:r>
      <w:r w:rsidR="008F2C98">
        <w:t>den äußeren Menschen</w:t>
      </w:r>
      <w:r w:rsidR="00E174DA">
        <w:t>, den Leib. Die Aufnahme von geistlichen</w:t>
      </w:r>
      <w:r w:rsidR="008F2C98">
        <w:t xml:space="preserve"> Botschaften (die ja</w:t>
      </w:r>
      <w:r w:rsidR="00E174DA">
        <w:t xml:space="preserve"> für den inneren Menschen sind)</w:t>
      </w:r>
      <w:r w:rsidR="008F2C98">
        <w:t xml:space="preserve"> wird erschwert oder blockiert. </w:t>
      </w:r>
      <w:bookmarkStart w:id="64" w:name="_Toc17535301"/>
    </w:p>
    <w:p w:rsidR="00E174DA" w:rsidRDefault="008F2C98" w:rsidP="00CB3E2E">
      <w:pPr>
        <w:jc w:val="both"/>
      </w:pPr>
      <w:r>
        <w:t xml:space="preserve">Das Schlaginstrument </w:t>
      </w:r>
      <w:r w:rsidR="00E174DA">
        <w:t xml:space="preserve">(z. Bsp. die Pauke) </w:t>
      </w:r>
      <w:r>
        <w:t>wurd</w:t>
      </w:r>
      <w:r w:rsidR="00E174DA">
        <w:t>e früher höchst selten verwende</w:t>
      </w:r>
      <w:r w:rsidR="006F0C49">
        <w:t>t</w:t>
      </w:r>
      <w:r w:rsidR="00E174DA">
        <w:t>, nicht, um den Takt zu schlagen, sondern um Höhepunkte zu erzeugen.</w:t>
      </w:r>
    </w:p>
    <w:p w:rsidR="008F2C98" w:rsidRDefault="00E174DA" w:rsidP="00CB3E2E">
      <w:pPr>
        <w:jc w:val="both"/>
      </w:pPr>
      <w:bookmarkStart w:id="65" w:name="_Toc30479112"/>
      <w:bookmarkStart w:id="66" w:name="_Toc31181884"/>
      <w:bookmarkEnd w:id="64"/>
      <w:r w:rsidRPr="00E174DA">
        <w:rPr>
          <w:b/>
        </w:rPr>
        <w:t xml:space="preserve">. </w:t>
      </w:r>
      <w:r w:rsidR="008F2C98" w:rsidRPr="00E174DA">
        <w:rPr>
          <w:b/>
        </w:rPr>
        <w:t>Nicht mechanisch</w:t>
      </w:r>
      <w:bookmarkEnd w:id="65"/>
      <w:bookmarkEnd w:id="66"/>
    </w:p>
    <w:p w:rsidR="008F2C98" w:rsidRDefault="006F0C49" w:rsidP="00CB3E2E">
      <w:pPr>
        <w:jc w:val="both"/>
      </w:pPr>
      <w:r>
        <w:t>Der Rhythmus</w:t>
      </w:r>
      <w:r w:rsidR="005D3690">
        <w:t xml:space="preserve"> soll ein wenig „atmen“. Musik passt sich dem Lebensrhythmus an. </w:t>
      </w:r>
      <w:r w:rsidR="008F2C98" w:rsidRPr="005D3690">
        <w:t>Elektronisch gesteuerter Takt ist unnatürlich, stereotyp und schädlich</w:t>
      </w:r>
      <w:r w:rsidR="005D3690">
        <w:t>, weil er nicht atmet</w:t>
      </w:r>
      <w:r w:rsidR="008F2C98" w:rsidRPr="005D3690">
        <w:t>.</w:t>
      </w:r>
      <w:r w:rsidR="008F2C98">
        <w:t xml:space="preserve"> </w:t>
      </w:r>
    </w:p>
    <w:p w:rsidR="008F2C98" w:rsidRDefault="006F0C49" w:rsidP="00CB3E2E">
      <w:pPr>
        <w:jc w:val="both"/>
      </w:pPr>
      <w:r>
        <w:t xml:space="preserve">Graul: </w:t>
      </w:r>
      <w:r w:rsidR="005D3690">
        <w:t>„</w:t>
      </w:r>
      <w:r w:rsidR="008F2C98">
        <w:t>Das Wachbewusstsein der Hörer wir</w:t>
      </w:r>
      <w:r w:rsidR="005D3690">
        <w:t xml:space="preserve">d zerstört o. </w:t>
      </w:r>
      <w:r w:rsidR="008F2C98">
        <w:t>zurückgedrängt durch eine Folge von sich ständig wiederholenden kurzen Tonmotiven über lä</w:t>
      </w:r>
      <w:r w:rsidR="005D3690">
        <w:t>ngere Zeiträume der Komposition</w:t>
      </w:r>
      <w:r w:rsidR="008F2C98">
        <w:t xml:space="preserve"> (z. Bsp. </w:t>
      </w:r>
      <w:r w:rsidR="005D3690">
        <w:t>bei Hardrock u.</w:t>
      </w:r>
      <w:r w:rsidR="008F2C98">
        <w:t xml:space="preserve"> Techno: unerbittlich </w:t>
      </w:r>
      <w:r w:rsidR="00E56F00">
        <w:t>–</w:t>
      </w:r>
      <w:r w:rsidR="005D3690">
        <w:t xml:space="preserve"> durch</w:t>
      </w:r>
      <w:r w:rsidR="00E56F00">
        <w:t xml:space="preserve"> </w:t>
      </w:r>
      <w:r w:rsidR="005D3690">
        <w:t xml:space="preserve">elektronische Temposteuerung </w:t>
      </w:r>
      <w:r w:rsidR="00E56F00">
        <w:t>–</w:t>
      </w:r>
      <w:r w:rsidR="005D3690">
        <w:t xml:space="preserve"> </w:t>
      </w:r>
      <w:r w:rsidR="005D3690">
        <w:lastRenderedPageBreak/>
        <w:t>pulsieren</w:t>
      </w:r>
      <w:r w:rsidR="00E56F00">
        <w:t xml:space="preserve"> </w:t>
      </w:r>
      <w:r w:rsidR="008F2C98">
        <w:t>zeitgleiche maschinenartig</w:t>
      </w:r>
      <w:r w:rsidR="005D3690">
        <w:t>e</w:t>
      </w:r>
      <w:r w:rsidR="008F2C98">
        <w:t xml:space="preserve"> Rhythmusteppiche; dem Hörer werden </w:t>
      </w:r>
      <w:r w:rsidR="005D3690">
        <w:t>dabei</w:t>
      </w:r>
      <w:r w:rsidR="008F2C98">
        <w:t xml:space="preserve"> unnatür</w:t>
      </w:r>
      <w:r w:rsidR="005D3690">
        <w:t>liche Zeitrhythmen eingehämmert; d</w:t>
      </w:r>
      <w:r w:rsidR="008F2C98">
        <w:t xml:space="preserve">er natürliche Zeitfluss scheint </w:t>
      </w:r>
      <w:r w:rsidR="005D3690">
        <w:t>ihm</w:t>
      </w:r>
      <w:r w:rsidR="008F2C98">
        <w:t xml:space="preserve"> zum Stillstand gekommen zu sein. Es entsteht für den Hörer die Illusion einer At</w:t>
      </w:r>
      <w:r w:rsidR="005D3690">
        <w:t>mosphäre unendlicher Gegenwart. So können beim Hörer Trancezustände</w:t>
      </w:r>
      <w:r w:rsidR="008F2C98">
        <w:t xml:space="preserve"> </w:t>
      </w:r>
      <w:r w:rsidR="005D3690">
        <w:t>(</w:t>
      </w:r>
      <w:r w:rsidR="008F2C98">
        <w:t xml:space="preserve">ähnlich </w:t>
      </w:r>
      <w:r w:rsidR="005D3690">
        <w:t xml:space="preserve">wie bei </w:t>
      </w:r>
      <w:r w:rsidR="008F2C98">
        <w:t>de</w:t>
      </w:r>
      <w:r w:rsidR="005D3690">
        <w:t>r</w:t>
      </w:r>
      <w:r w:rsidR="008F2C98">
        <w:t xml:space="preserve"> ritu</w:t>
      </w:r>
      <w:r w:rsidR="005D3690">
        <w:t>ellen Trancemusik der Schamanen</w:t>
      </w:r>
      <w:r w:rsidR="008F2C98">
        <w:t>)</w:t>
      </w:r>
      <w:r w:rsidR="005D3690">
        <w:t xml:space="preserve"> erzeugt werden</w:t>
      </w:r>
      <w:r w:rsidR="008F2C98">
        <w:t xml:space="preserve">. Gute Musik hingegen lässt den Rhythmus </w:t>
      </w:r>
      <w:r w:rsidR="005D3690">
        <w:t xml:space="preserve">durch </w:t>
      </w:r>
      <w:r w:rsidR="008F2C98">
        <w:t>klei</w:t>
      </w:r>
      <w:r>
        <w:t>ne Zeitdehnungen und -raffungen</w:t>
      </w:r>
      <w:r w:rsidR="005D3690">
        <w:t xml:space="preserve"> „atmen“</w:t>
      </w:r>
      <w:r w:rsidR="00E56F00">
        <w:t>.</w:t>
      </w:r>
    </w:p>
    <w:p w:rsidR="008F2C98" w:rsidRDefault="005D3690" w:rsidP="00CB3E2E">
      <w:pPr>
        <w:jc w:val="both"/>
      </w:pPr>
      <w:bookmarkStart w:id="67" w:name="_Toc30479113"/>
      <w:bookmarkStart w:id="68" w:name="_Toc31181885"/>
      <w:r w:rsidRPr="005D3690">
        <w:rPr>
          <w:b/>
        </w:rPr>
        <w:t xml:space="preserve">. </w:t>
      </w:r>
      <w:r w:rsidR="008F2C98" w:rsidRPr="005D3690">
        <w:rPr>
          <w:b/>
        </w:rPr>
        <w:t>Nicht unregelmäßig und widernatürlic</w:t>
      </w:r>
      <w:bookmarkEnd w:id="67"/>
      <w:bookmarkEnd w:id="68"/>
      <w:r>
        <w:rPr>
          <w:b/>
        </w:rPr>
        <w:t>h</w:t>
      </w:r>
    </w:p>
    <w:p w:rsidR="008F2C98" w:rsidRDefault="005D3690" w:rsidP="00CB3E2E">
      <w:pPr>
        <w:jc w:val="both"/>
      </w:pPr>
      <w:r>
        <w:t>Wenn die</w:t>
      </w:r>
      <w:r w:rsidR="008F2C98">
        <w:t xml:space="preserve"> Betonung </w:t>
      </w:r>
      <w:r w:rsidR="00E56F00">
        <w:t>–</w:t>
      </w:r>
      <w:r>
        <w:t xml:space="preserve"> anstatt</w:t>
      </w:r>
      <w:r w:rsidR="00E56F00">
        <w:t xml:space="preserve"> </w:t>
      </w:r>
      <w:r>
        <w:t xml:space="preserve">auf den ersten </w:t>
      </w:r>
      <w:r w:rsidR="00E56F00">
        <w:t>–</w:t>
      </w:r>
      <w:r>
        <w:t xml:space="preserve"> </w:t>
      </w:r>
      <w:r w:rsidR="008F2C98">
        <w:t>auf</w:t>
      </w:r>
      <w:r w:rsidR="00E56F00">
        <w:t xml:space="preserve"> </w:t>
      </w:r>
      <w:r w:rsidR="008F2C98">
        <w:t xml:space="preserve">den 2. oder 3. </w:t>
      </w:r>
      <w:r>
        <w:t>Takts</w:t>
      </w:r>
      <w:r w:rsidR="008F2C98">
        <w:t>chlag</w:t>
      </w:r>
      <w:r>
        <w:t xml:space="preserve"> kommt, wird der Körper stimuliert. </w:t>
      </w:r>
    </w:p>
    <w:p w:rsidR="005D3690" w:rsidRDefault="005D3690" w:rsidP="00CB3E2E">
      <w:pPr>
        <w:jc w:val="both"/>
        <w:rPr>
          <w:i/>
          <w:iCs/>
        </w:rPr>
      </w:pPr>
      <w:r>
        <w:t xml:space="preserve">Wenn das falsche Wort betont wird, geschieht eine Ablenkung vom Textinhalt. </w:t>
      </w:r>
    </w:p>
    <w:p w:rsidR="008F2C98" w:rsidRDefault="005D3690" w:rsidP="00CB3E2E">
      <w:pPr>
        <w:jc w:val="both"/>
      </w:pPr>
      <w:bookmarkStart w:id="69" w:name="_Toc30479114"/>
      <w:bookmarkStart w:id="70" w:name="_Toc31181886"/>
      <w:r>
        <w:rPr>
          <w:b/>
        </w:rPr>
        <w:t xml:space="preserve">. </w:t>
      </w:r>
      <w:r w:rsidR="00CA7D1E">
        <w:rPr>
          <w:b/>
        </w:rPr>
        <w:t>Der Rhythmus darf nicht</w:t>
      </w:r>
      <w:r w:rsidR="008F2C98" w:rsidRPr="005D3690">
        <w:rPr>
          <w:b/>
        </w:rPr>
        <w:t xml:space="preserve"> der natürlichen Betonung der Wörter zuwiderlaufen</w:t>
      </w:r>
      <w:r w:rsidR="008F2C98">
        <w:t>.</w:t>
      </w:r>
      <w:bookmarkEnd w:id="69"/>
      <w:bookmarkEnd w:id="70"/>
      <w:r w:rsidR="008F2C98">
        <w:t xml:space="preserve"> </w:t>
      </w:r>
    </w:p>
    <w:p w:rsidR="008F2C98" w:rsidRDefault="008F2C98" w:rsidP="00CB3E2E">
      <w:pPr>
        <w:jc w:val="both"/>
      </w:pPr>
      <w:r>
        <w:t>Falsch akzentuierter Text lenkt ab</w:t>
      </w:r>
      <w:r w:rsidR="00CA7D1E">
        <w:t xml:space="preserve"> und kann </w:t>
      </w:r>
      <w:r>
        <w:t>den Körper</w:t>
      </w:r>
      <w:r w:rsidR="006F0C49">
        <w:t>-</w:t>
      </w:r>
      <w:r>
        <w:t>rhythmus zerstören</w:t>
      </w:r>
      <w:r w:rsidR="00E56F00">
        <w:t>.</w:t>
      </w:r>
      <w:r w:rsidR="006F0C49">
        <w:t xml:space="preserve"> E</w:t>
      </w:r>
      <w:r w:rsidR="00CA7D1E">
        <w:t xml:space="preserve">r kann </w:t>
      </w:r>
      <w:r>
        <w:t>sogar süchtig machen.</w:t>
      </w:r>
    </w:p>
    <w:p w:rsidR="008F2C98" w:rsidRDefault="006F0C49" w:rsidP="00CB3E2E">
      <w:pPr>
        <w:jc w:val="both"/>
      </w:pPr>
      <w:r>
        <w:t xml:space="preserve">    </w:t>
      </w:r>
      <w:r w:rsidR="008F2C98">
        <w:t>Unbetonte Sprechsilben sollten nicht auf</w:t>
      </w:r>
      <w:r w:rsidR="00CA7D1E">
        <w:t xml:space="preserve"> betonte Taktteile fallen. Der musikalische </w:t>
      </w:r>
      <w:r w:rsidR="008F2C98">
        <w:t>Rhythmus sollte den natürlichen Sprachrhythmus unterstützen</w:t>
      </w:r>
      <w:r w:rsidR="0010745D">
        <w:t>. A</w:t>
      </w:r>
      <w:r w:rsidR="008F2C98">
        <w:t xml:space="preserve">nsonsten wirkt er dem Text </w:t>
      </w:r>
      <w:r w:rsidR="008F2C98" w:rsidRPr="00CA7D1E">
        <w:rPr>
          <w:i/>
        </w:rPr>
        <w:t>entgegen</w:t>
      </w:r>
      <w:r w:rsidR="008F2C98">
        <w:t xml:space="preserve">, anstatt dass er dem Text </w:t>
      </w:r>
      <w:r w:rsidR="008F2C98" w:rsidRPr="00CA7D1E">
        <w:rPr>
          <w:i/>
        </w:rPr>
        <w:t>dient</w:t>
      </w:r>
      <w:r w:rsidR="008F2C98">
        <w:t xml:space="preserve">. </w:t>
      </w:r>
    </w:p>
    <w:p w:rsidR="008F2C98" w:rsidRDefault="00CA7D1E" w:rsidP="00CB3E2E">
      <w:pPr>
        <w:jc w:val="both"/>
      </w:pPr>
      <w:r>
        <w:t xml:space="preserve">    Unnatürliche </w:t>
      </w:r>
      <w:r w:rsidR="008F2C98">
        <w:t>Synkopen, die unbetonte Wortsilben künstlich akzentuieren</w:t>
      </w:r>
      <w:r>
        <w:t>,</w:t>
      </w:r>
      <w:r w:rsidR="008F2C98">
        <w:t xml:space="preserve"> lenken die Aufmerksamkeit von der Botschaft weg. Der Hörer wird sich </w:t>
      </w:r>
      <w:r>
        <w:t xml:space="preserve">dadurch </w:t>
      </w:r>
      <w:r w:rsidR="008F2C98">
        <w:t xml:space="preserve">mehr </w:t>
      </w:r>
      <w:r>
        <w:t xml:space="preserve">dessen </w:t>
      </w:r>
      <w:r w:rsidR="008F2C98">
        <w:t xml:space="preserve">bewusst, was in der musikalischen </w:t>
      </w:r>
      <w:r w:rsidR="008F2C98" w:rsidRPr="00CA7D1E">
        <w:rPr>
          <w:i/>
        </w:rPr>
        <w:t>Darbietung</w:t>
      </w:r>
      <w:r w:rsidR="008F2C98">
        <w:t xml:space="preserve"> geschieht, </w:t>
      </w:r>
      <w:r>
        <w:t>anstatt</w:t>
      </w:r>
      <w:r w:rsidR="008F2C98">
        <w:t xml:space="preserve"> auf den </w:t>
      </w:r>
      <w:r w:rsidR="008F2C98" w:rsidRPr="00CA7D1E">
        <w:t>Inhalt</w:t>
      </w:r>
      <w:r w:rsidR="008F2C98">
        <w:t xml:space="preserve"> der Botschaft</w:t>
      </w:r>
      <w:r>
        <w:t xml:space="preserve"> gelenkt zu werden</w:t>
      </w:r>
      <w:r w:rsidR="008F2C98">
        <w:t xml:space="preserve">. Es wird </w:t>
      </w:r>
      <w:r>
        <w:t xml:space="preserve">dadurch </w:t>
      </w:r>
      <w:r w:rsidR="008F2C98">
        <w:t xml:space="preserve">eine starke musikalische Spannung aufgebaut. </w:t>
      </w:r>
    </w:p>
    <w:p w:rsidR="008F2C98" w:rsidRDefault="008F2C98" w:rsidP="00CB3E2E">
      <w:pPr>
        <w:jc w:val="both"/>
      </w:pPr>
      <w:r>
        <w:t xml:space="preserve">Der Zweck der Synkope ist Reiz, ähnlich wie die Dissonanz. Die Synkope sollte aber selten stattfinden und nur dann, wenn der Text es erfordert. </w:t>
      </w:r>
      <w:r w:rsidR="00CA7D1E">
        <w:t>(z. Bsp.:</w:t>
      </w:r>
      <w:r w:rsidR="00CA7D1E" w:rsidRPr="00CA7D1E">
        <w:t xml:space="preserve"> „Ein feste Burg ist </w:t>
      </w:r>
      <w:r w:rsidR="00CA7D1E" w:rsidRPr="006F0C49">
        <w:rPr>
          <w:i/>
        </w:rPr>
        <w:t xml:space="preserve">u-unser </w:t>
      </w:r>
      <w:r w:rsidR="00CA7D1E" w:rsidRPr="006F0C49">
        <w:t>Gott</w:t>
      </w:r>
      <w:r w:rsidR="00CA7D1E" w:rsidRPr="00CA7D1E">
        <w:t>“</w:t>
      </w:r>
      <w:r w:rsidR="00CA7D1E">
        <w:t>). S</w:t>
      </w:r>
      <w:r>
        <w:t>ynkop</w:t>
      </w:r>
      <w:r w:rsidR="006F0C49">
        <w:t>ierung</w:t>
      </w:r>
      <w:r>
        <w:t xml:space="preserve"> ist das Gewürz der Musik.</w:t>
      </w:r>
    </w:p>
    <w:p w:rsidR="008F2C98" w:rsidRDefault="00CA7D1E" w:rsidP="00CB3E2E">
      <w:pPr>
        <w:jc w:val="both"/>
      </w:pPr>
      <w:bookmarkStart w:id="71" w:name="_Toc30479115"/>
      <w:bookmarkStart w:id="72" w:name="_Toc31181887"/>
      <w:r>
        <w:t xml:space="preserve">. </w:t>
      </w:r>
      <w:r w:rsidR="008F2C98" w:rsidRPr="00CA7D1E">
        <w:rPr>
          <w:b/>
        </w:rPr>
        <w:t>Nicht zu schnell</w:t>
      </w:r>
      <w:bookmarkEnd w:id="71"/>
      <w:bookmarkEnd w:id="72"/>
    </w:p>
    <w:p w:rsidR="008F2C98" w:rsidRDefault="008F2C98" w:rsidP="00CB3E2E">
      <w:pPr>
        <w:jc w:val="both"/>
      </w:pPr>
      <w:r>
        <w:t xml:space="preserve">Wenn </w:t>
      </w:r>
      <w:r w:rsidR="00CA7D1E">
        <w:t>man</w:t>
      </w:r>
      <w:r>
        <w:t xml:space="preserve"> beim Singen denken und dann sinnvoll singen </w:t>
      </w:r>
      <w:r w:rsidR="00CA7D1E">
        <w:t>will</w:t>
      </w:r>
      <w:r>
        <w:t xml:space="preserve">, </w:t>
      </w:r>
      <w:r w:rsidR="00CA7D1E">
        <w:t>muss man</w:t>
      </w:r>
      <w:r>
        <w:t xml:space="preserve"> langsamer singen</w:t>
      </w:r>
      <w:r w:rsidR="0010745D">
        <w:t>.</w:t>
      </w:r>
      <w:r>
        <w:t xml:space="preserve"> </w:t>
      </w:r>
      <w:r w:rsidR="0010745D">
        <w:t>A</w:t>
      </w:r>
      <w:r>
        <w:t xml:space="preserve">nsonsten </w:t>
      </w:r>
      <w:r w:rsidR="00CA7D1E">
        <w:t>verliert</w:t>
      </w:r>
      <w:r>
        <w:t xml:space="preserve"> das Lied </w:t>
      </w:r>
      <w:r w:rsidR="00CA7D1E">
        <w:t>sein Ziel. D</w:t>
      </w:r>
      <w:r>
        <w:t xml:space="preserve">as Ziel des Liedes ist die Hervorhebung der </w:t>
      </w:r>
      <w:r w:rsidRPr="00CA7D1E">
        <w:t>Textaussage</w:t>
      </w:r>
      <w:r>
        <w:t>, der Wortbotschaft.</w:t>
      </w:r>
      <w:r w:rsidR="00CA7D1E">
        <w:t xml:space="preserve"> </w:t>
      </w:r>
    </w:p>
    <w:p w:rsidR="008F2C98" w:rsidRDefault="008F2C98" w:rsidP="00CB3E2E">
      <w:pPr>
        <w:pStyle w:val="berschrift4"/>
        <w:jc w:val="both"/>
      </w:pPr>
      <w:bookmarkStart w:id="73" w:name="_Toc30479116"/>
      <w:bookmarkStart w:id="74" w:name="_Toc31181888"/>
      <w:r>
        <w:t>c. Die Darbietung</w:t>
      </w:r>
      <w:bookmarkEnd w:id="73"/>
      <w:bookmarkEnd w:id="74"/>
    </w:p>
    <w:p w:rsidR="008F2C98" w:rsidRPr="009B46E9" w:rsidRDefault="008F2C98" w:rsidP="00CB3E2E">
      <w:pPr>
        <w:pStyle w:val="berschrift5"/>
        <w:jc w:val="both"/>
      </w:pPr>
      <w:bookmarkStart w:id="75" w:name="_Toc31181889"/>
      <w:bookmarkStart w:id="76" w:name="_Toc30479117"/>
      <w:r>
        <w:t xml:space="preserve">c1. Das Spielen und </w:t>
      </w:r>
      <w:r w:rsidRPr="009B46E9">
        <w:t>Singen soll man dem Herrn tun.</w:t>
      </w:r>
      <w:bookmarkEnd w:id="75"/>
      <w:r w:rsidRPr="009B46E9">
        <w:t xml:space="preserve"> </w:t>
      </w:r>
    </w:p>
    <w:p w:rsidR="008F2C98" w:rsidRDefault="00CA7D1E" w:rsidP="00CB3E2E">
      <w:pPr>
        <w:jc w:val="both"/>
      </w:pPr>
      <w:r>
        <w:t>-</w:t>
      </w:r>
      <w:r w:rsidR="008F2C98">
        <w:t xml:space="preserve"> </w:t>
      </w:r>
      <w:r w:rsidR="008F2C98">
        <w:rPr>
          <w:u w:val="single"/>
        </w:rPr>
        <w:t>dem Herrn</w:t>
      </w:r>
      <w:r>
        <w:t xml:space="preserve"> im Herzen</w:t>
      </w:r>
      <w:r w:rsidR="008F2C98">
        <w:t>, während man es äußerlich tut.</w:t>
      </w:r>
      <w:bookmarkEnd w:id="76"/>
      <w:r w:rsidR="008F2C98">
        <w:t xml:space="preserve"> </w:t>
      </w:r>
    </w:p>
    <w:p w:rsidR="008F2C98" w:rsidRDefault="00D76020" w:rsidP="00CB3E2E">
      <w:pPr>
        <w:jc w:val="both"/>
      </w:pPr>
      <w:r>
        <w:t xml:space="preserve">Epheser </w:t>
      </w:r>
      <w:r w:rsidR="00CA7D1E">
        <w:t>5</w:t>
      </w:r>
      <w:r>
        <w:t>, 1</w:t>
      </w:r>
      <w:r w:rsidR="00CA7D1E">
        <w:t xml:space="preserve">9: „im Herzen“ </w:t>
      </w:r>
      <w:r w:rsidR="008F2C98">
        <w:t>heißt nicht „</w:t>
      </w:r>
      <w:r w:rsidR="008F2C98" w:rsidRPr="00CA7D1E">
        <w:rPr>
          <w:i/>
        </w:rPr>
        <w:t>nur</w:t>
      </w:r>
      <w:r w:rsidR="008F2C98">
        <w:t xml:space="preserve"> im Herzen“, sondern „</w:t>
      </w:r>
      <w:r w:rsidR="00CA7D1E" w:rsidRPr="00CA7D1E">
        <w:rPr>
          <w:i/>
        </w:rPr>
        <w:t>auch</w:t>
      </w:r>
      <w:r w:rsidR="008F2C98">
        <w:t xml:space="preserve"> im Herzen“. </w:t>
      </w:r>
    </w:p>
    <w:p w:rsidR="008F2C98" w:rsidRDefault="006F0C49" w:rsidP="00CB3E2E">
      <w:pPr>
        <w:jc w:val="both"/>
      </w:pPr>
      <w:r>
        <w:t xml:space="preserve">Jantzen: </w:t>
      </w:r>
      <w:r w:rsidR="008F2C98">
        <w:t>Ein Schauspieler in einem Kreis unterhielt sein</w:t>
      </w:r>
      <w:r w:rsidR="00CA7D1E">
        <w:t>e</w:t>
      </w:r>
      <w:r w:rsidR="008F2C98">
        <w:t xml:space="preserve"> Schauspielergruppe dadurch, dass er auf </w:t>
      </w:r>
      <w:r w:rsidR="00CA7D1E">
        <w:t>gute</w:t>
      </w:r>
      <w:r w:rsidR="008F2C98">
        <w:t xml:space="preserve"> Weise Psalm 23 rezitierte. Es war ein </w:t>
      </w:r>
      <w:r w:rsidR="00CA7D1E">
        <w:t xml:space="preserve">Mann Gottes dabei, </w:t>
      </w:r>
      <w:r w:rsidR="008F2C98">
        <w:t xml:space="preserve">und </w:t>
      </w:r>
      <w:proofErr w:type="spellStart"/>
      <w:r w:rsidR="008F2C98">
        <w:t>anschlie</w:t>
      </w:r>
      <w:r>
        <w:t>-</w:t>
      </w:r>
      <w:r w:rsidR="008F2C98">
        <w:t>ßend</w:t>
      </w:r>
      <w:proofErr w:type="spellEnd"/>
      <w:r w:rsidR="008F2C98">
        <w:t xml:space="preserve"> hat auch er </w:t>
      </w:r>
      <w:r>
        <w:t>den 23. Psalm</w:t>
      </w:r>
      <w:r w:rsidR="008F2C98">
        <w:t xml:space="preserve"> rezitiert. Anschließend sagte der Schauspieler zum Pfarrer: „Ich ken</w:t>
      </w:r>
      <w:r w:rsidR="00CA7D1E">
        <w:t>ne den Psalm 23, aber s</w:t>
      </w:r>
      <w:r w:rsidR="008F2C98">
        <w:t>ie kennen den Hirten“.</w:t>
      </w:r>
      <w:r w:rsidR="00CA7D1E">
        <w:t xml:space="preserve"> </w:t>
      </w:r>
      <w:r>
        <w:t>Hier zeigt sich</w:t>
      </w:r>
      <w:r w:rsidR="008F2C98">
        <w:t xml:space="preserve"> der Unterschied, ob man nur mit dem </w:t>
      </w:r>
      <w:r w:rsidR="008F2C98" w:rsidRPr="00CA7D1E">
        <w:rPr>
          <w:i/>
        </w:rPr>
        <w:t>Munde</w:t>
      </w:r>
      <w:r w:rsidR="008F2C98">
        <w:t xml:space="preserve"> singt und spielt, oder gleichzeitig im </w:t>
      </w:r>
      <w:r w:rsidR="008F2C98" w:rsidRPr="00CA7D1E">
        <w:rPr>
          <w:i/>
        </w:rPr>
        <w:t>Herzen</w:t>
      </w:r>
      <w:r w:rsidR="008F2C98">
        <w:t xml:space="preserve">. </w:t>
      </w:r>
    </w:p>
    <w:p w:rsidR="008F2C98" w:rsidRDefault="006F0C49" w:rsidP="00CB3E2E">
      <w:pPr>
        <w:jc w:val="both"/>
      </w:pPr>
      <w:r>
        <w:t xml:space="preserve">    </w:t>
      </w:r>
      <w:r w:rsidR="008F2C98">
        <w:t>Der Zusatz „im Herzen“ ist kein Verbot des äußerlichen Spielens, sowenig wie es ein Verbot des äußeren Singens ist. Im Herzen sollte man es tu</w:t>
      </w:r>
      <w:r w:rsidR="001175B1">
        <w:t>n, während man es äußerlich tut</w:t>
      </w:r>
      <w:r w:rsidR="008F2C98">
        <w:t xml:space="preserve">. </w:t>
      </w:r>
    </w:p>
    <w:p w:rsidR="008F2C98" w:rsidRPr="006F0C49" w:rsidRDefault="006F0C49" w:rsidP="00CB3E2E">
      <w:pPr>
        <w:jc w:val="both"/>
        <w:rPr>
          <w:b/>
        </w:rPr>
      </w:pPr>
      <w:bookmarkStart w:id="77" w:name="_Toc31181890"/>
      <w:bookmarkStart w:id="78" w:name="_Toc30479118"/>
      <w:r>
        <w:rPr>
          <w:b/>
        </w:rPr>
        <w:t xml:space="preserve">. </w:t>
      </w:r>
      <w:r w:rsidR="008F2C98" w:rsidRPr="006F0C49">
        <w:rPr>
          <w:b/>
        </w:rPr>
        <w:t>Aufrichtig, von Herzen</w:t>
      </w:r>
      <w:bookmarkEnd w:id="77"/>
    </w:p>
    <w:p w:rsidR="008F2C98" w:rsidRDefault="008F2C98" w:rsidP="00CB3E2E">
      <w:pPr>
        <w:jc w:val="both"/>
      </w:pPr>
      <w:r>
        <w:t>Ich soll aufrichtig zu dem stehen, was ich singe.</w:t>
      </w:r>
    </w:p>
    <w:p w:rsidR="008F2C98" w:rsidRDefault="001175B1" w:rsidP="00CB3E2E">
      <w:pPr>
        <w:jc w:val="both"/>
      </w:pPr>
      <w:r>
        <w:rPr>
          <w:i/>
          <w:iCs/>
        </w:rPr>
        <w:t>„</w:t>
      </w:r>
      <w:r w:rsidR="008F2C98">
        <w:rPr>
          <w:i/>
          <w:iCs/>
        </w:rPr>
        <w:t>Reden, singen, planen will ich, wie Gott es haben will.</w:t>
      </w:r>
      <w:r>
        <w:rPr>
          <w:i/>
          <w:iCs/>
        </w:rPr>
        <w:t>“</w:t>
      </w:r>
      <w:r w:rsidR="008F2C98">
        <w:rPr>
          <w:i/>
          <w:iCs/>
        </w:rPr>
        <w:t xml:space="preserve"> </w:t>
      </w:r>
      <w:r>
        <w:rPr>
          <w:i/>
          <w:iCs/>
        </w:rPr>
        <w:t>... „</w:t>
      </w:r>
      <w:r w:rsidR="008F2C98">
        <w:rPr>
          <w:i/>
          <w:iCs/>
        </w:rPr>
        <w:t>Wir entsagen willig allen</w:t>
      </w:r>
      <w:r>
        <w:rPr>
          <w:i/>
          <w:iCs/>
        </w:rPr>
        <w:t xml:space="preserve"> Eitelkeiten“ ... „Alles will ich </w:t>
      </w:r>
      <w:proofErr w:type="spellStart"/>
      <w:r>
        <w:rPr>
          <w:i/>
          <w:iCs/>
        </w:rPr>
        <w:t>weihn</w:t>
      </w:r>
      <w:proofErr w:type="spellEnd"/>
      <w:r>
        <w:rPr>
          <w:i/>
          <w:iCs/>
        </w:rPr>
        <w:t xml:space="preserve">, alles will ich </w:t>
      </w:r>
      <w:proofErr w:type="spellStart"/>
      <w:r>
        <w:rPr>
          <w:i/>
          <w:iCs/>
        </w:rPr>
        <w:t>weih</w:t>
      </w:r>
      <w:r w:rsidR="008F2C98">
        <w:rPr>
          <w:i/>
          <w:iCs/>
        </w:rPr>
        <w:t>n</w:t>
      </w:r>
      <w:proofErr w:type="spellEnd"/>
      <w:r>
        <w:rPr>
          <w:i/>
          <w:iCs/>
        </w:rPr>
        <w:t xml:space="preserve">!“ - </w:t>
      </w:r>
      <w:r w:rsidR="008F2C98">
        <w:t>Wenn ich das nicht von Herzen sagen kann, soll</w:t>
      </w:r>
      <w:r>
        <w:t>te</w:t>
      </w:r>
      <w:r w:rsidR="008F2C98">
        <w:t xml:space="preserve"> ich es lieber nicht singen. </w:t>
      </w:r>
      <w:r w:rsidR="00D76020">
        <w:t xml:space="preserve">Matthäus </w:t>
      </w:r>
      <w:r w:rsidR="008F2C98">
        <w:t>12</w:t>
      </w:r>
      <w:r w:rsidR="00D76020">
        <w:t>, 3</w:t>
      </w:r>
      <w:r w:rsidR="008F2C98">
        <w:t>6</w:t>
      </w:r>
      <w:r>
        <w:t>.</w:t>
      </w:r>
      <w:r w:rsidR="008F2C98">
        <w:t xml:space="preserve"> Ich </w:t>
      </w:r>
      <w:r>
        <w:t xml:space="preserve">werde eines Tages </w:t>
      </w:r>
      <w:r w:rsidR="008F2C98">
        <w:t>Rechenschaft ablegen</w:t>
      </w:r>
      <w:r>
        <w:t xml:space="preserve"> müssen von dem</w:t>
      </w:r>
      <w:r w:rsidR="008F2C98">
        <w:t xml:space="preserve">, was ich gesungen habe. </w:t>
      </w:r>
    </w:p>
    <w:p w:rsidR="008F2C98" w:rsidRDefault="001175B1" w:rsidP="00CB3E2E">
      <w:pPr>
        <w:jc w:val="both"/>
      </w:pPr>
      <w:bookmarkStart w:id="79" w:name="_Toc31181891"/>
      <w:bookmarkStart w:id="80" w:name="_Toc30479125"/>
      <w:bookmarkStart w:id="81" w:name="_Toc30479120"/>
      <w:r>
        <w:t xml:space="preserve">. </w:t>
      </w:r>
      <w:r w:rsidR="008F2C98" w:rsidRPr="001175B1">
        <w:rPr>
          <w:b/>
        </w:rPr>
        <w:t xml:space="preserve">Dem Herrn singend, nicht zur Unterhaltung der </w:t>
      </w:r>
      <w:bookmarkEnd w:id="79"/>
      <w:r>
        <w:rPr>
          <w:b/>
        </w:rPr>
        <w:t>Hörer</w:t>
      </w:r>
    </w:p>
    <w:p w:rsidR="008F2C98" w:rsidRDefault="008F2C98" w:rsidP="00CB3E2E">
      <w:pPr>
        <w:jc w:val="both"/>
      </w:pPr>
      <w:r>
        <w:lastRenderedPageBreak/>
        <w:t>Unterhaltu</w:t>
      </w:r>
      <w:r w:rsidR="001175B1">
        <w:t xml:space="preserve">ng ist nicht der Sinn der Musik bzw. des Liedes. </w:t>
      </w:r>
    </w:p>
    <w:p w:rsidR="008F2C98" w:rsidRDefault="008F2C98" w:rsidP="00CB3E2E">
      <w:pPr>
        <w:jc w:val="both"/>
      </w:pPr>
      <w:r>
        <w:t>Auch wenn man sich (im Li</w:t>
      </w:r>
      <w:r w:rsidR="001175B1">
        <w:t xml:space="preserve">ed) an die Geschwister richtet, </w:t>
      </w:r>
      <w:r>
        <w:t xml:space="preserve">so </w:t>
      </w:r>
      <w:r w:rsidR="001175B1">
        <w:t xml:space="preserve">geschieht es dennoch </w:t>
      </w:r>
      <w:r>
        <w:t>„dem Herrn“</w:t>
      </w:r>
      <w:r w:rsidR="001175B1">
        <w:t>. Kol. 3</w:t>
      </w:r>
      <w:r w:rsidR="00D76020">
        <w:t>, 1</w:t>
      </w:r>
      <w:r w:rsidR="001175B1">
        <w:t>7.23.</w:t>
      </w:r>
      <w:r>
        <w:t xml:space="preserve"> </w:t>
      </w:r>
    </w:p>
    <w:p w:rsidR="008F2C98" w:rsidRDefault="001175B1" w:rsidP="00CB3E2E">
      <w:pPr>
        <w:jc w:val="both"/>
      </w:pPr>
      <w:r>
        <w:t xml:space="preserve">Wir singen nicht für uns. </w:t>
      </w:r>
      <w:r w:rsidR="006F0C49">
        <w:t>So ist z. Bsp. der</w:t>
      </w:r>
      <w:r w:rsidR="008F2C98">
        <w:t xml:space="preserve"> Liederb</w:t>
      </w:r>
      <w:r>
        <w:t>uchtitel „</w:t>
      </w:r>
      <w:r w:rsidR="006F0C49">
        <w:rPr>
          <w:i/>
          <w:iCs/>
        </w:rPr>
        <w:t>Es macht</w:t>
      </w:r>
      <w:r w:rsidR="008F2C98">
        <w:rPr>
          <w:i/>
          <w:iCs/>
        </w:rPr>
        <w:t xml:space="preserve"> Freude, dir zu danken</w:t>
      </w:r>
      <w:r>
        <w:t xml:space="preserve">“ ist unpassend. </w:t>
      </w:r>
    </w:p>
    <w:p w:rsidR="008F2C98" w:rsidRDefault="006F0C49" w:rsidP="00CB3E2E">
      <w:pPr>
        <w:jc w:val="both"/>
      </w:pPr>
      <w:r>
        <w:t xml:space="preserve">    </w:t>
      </w:r>
      <w:r w:rsidR="008F2C98">
        <w:t xml:space="preserve">Wir singen nicht, weil es uns </w:t>
      </w:r>
      <w:r>
        <w:t>Freude</w:t>
      </w:r>
      <w:r w:rsidR="008F2C98">
        <w:t xml:space="preserve"> macht. </w:t>
      </w:r>
      <w:r w:rsidR="001175B1">
        <w:t>Wir</w:t>
      </w:r>
      <w:r w:rsidR="008F2C98">
        <w:t xml:space="preserve"> haben echte Freude an Christus. Wir freuen uns auch an der Schöpfung und an der Musik, wenn sie schön ist. Aber das ist nicht der </w:t>
      </w:r>
      <w:r w:rsidR="001175B1">
        <w:t xml:space="preserve">eigentliche </w:t>
      </w:r>
      <w:r w:rsidR="008F2C98">
        <w:t xml:space="preserve">Grund, warum wir singen. </w:t>
      </w:r>
    </w:p>
    <w:p w:rsidR="008F2C98" w:rsidRDefault="001175B1" w:rsidP="00CB3E2E">
      <w:pPr>
        <w:jc w:val="both"/>
      </w:pPr>
      <w:bookmarkStart w:id="82" w:name="_Toc31181892"/>
      <w:r>
        <w:t xml:space="preserve">. </w:t>
      </w:r>
      <w:r w:rsidR="008F2C98" w:rsidRPr="001175B1">
        <w:rPr>
          <w:b/>
        </w:rPr>
        <w:t>Nicht darauf ausgerichtet, Außenstehenden zu gefallen</w:t>
      </w:r>
      <w:bookmarkEnd w:id="82"/>
    </w:p>
    <w:p w:rsidR="008F2C98" w:rsidRDefault="001175B1" w:rsidP="00CB3E2E">
      <w:pPr>
        <w:jc w:val="both"/>
      </w:pPr>
      <w:r>
        <w:t>Im NT</w:t>
      </w:r>
      <w:r w:rsidR="008F2C98">
        <w:t xml:space="preserve"> ist </w:t>
      </w:r>
      <w:r>
        <w:t xml:space="preserve">es </w:t>
      </w:r>
      <w:r w:rsidR="008F2C98">
        <w:t xml:space="preserve">nicht der Sinn der Musik, Außenstehende zu erreichen. </w:t>
      </w:r>
      <w:r>
        <w:t>Wenn Menschen dadurch erreicht werden, gut. Aber das ist nicht der Grund, warum wir singen.</w:t>
      </w:r>
    </w:p>
    <w:p w:rsidR="008F2C98" w:rsidRDefault="001175B1" w:rsidP="00CB3E2E">
      <w:pPr>
        <w:jc w:val="both"/>
      </w:pPr>
      <w:bookmarkStart w:id="83" w:name="_Toc30479126"/>
      <w:bookmarkStart w:id="84" w:name="_Toc31181893"/>
      <w:bookmarkEnd w:id="80"/>
      <w:r>
        <w:t xml:space="preserve">. </w:t>
      </w:r>
      <w:r w:rsidR="008F2C98" w:rsidRPr="001175B1">
        <w:rPr>
          <w:b/>
        </w:rPr>
        <w:t>Nicht auf materiellen Gewinn ausgerichtet</w:t>
      </w:r>
      <w:bookmarkEnd w:id="83"/>
      <w:bookmarkEnd w:id="84"/>
    </w:p>
    <w:p w:rsidR="008F2C98" w:rsidRDefault="008F2C98" w:rsidP="00CB3E2E">
      <w:pPr>
        <w:numPr>
          <w:ilvl w:val="12"/>
          <w:numId w:val="0"/>
        </w:numPr>
        <w:jc w:val="both"/>
      </w:pPr>
      <w:r>
        <w:t xml:space="preserve">Wir machen nicht Musik, um </w:t>
      </w:r>
      <w:r w:rsidR="001175B1">
        <w:t xml:space="preserve">davon materiellen Gewinn zu haben - </w:t>
      </w:r>
      <w:r>
        <w:t xml:space="preserve">weder Ehre noch Geld. </w:t>
      </w:r>
    </w:p>
    <w:p w:rsidR="008F2C98" w:rsidRDefault="008F2C98" w:rsidP="00CB3E2E">
      <w:pPr>
        <w:pStyle w:val="berschrift5"/>
        <w:jc w:val="both"/>
      </w:pPr>
      <w:bookmarkStart w:id="85" w:name="_Toc31181894"/>
      <w:bookmarkEnd w:id="81"/>
      <w:r>
        <w:t>c2. Das Lied soll „in Gnade“ (</w:t>
      </w:r>
      <w:r w:rsidR="001175B1">
        <w:t>d. h.</w:t>
      </w:r>
      <w:r>
        <w:t xml:space="preserve"> in angene</w:t>
      </w:r>
      <w:r>
        <w:t>h</w:t>
      </w:r>
      <w:r>
        <w:t>mer Weise) vorgetragen werden.</w:t>
      </w:r>
      <w:bookmarkEnd w:id="85"/>
    </w:p>
    <w:p w:rsidR="008F2C98" w:rsidRDefault="00D76020" w:rsidP="00CB3E2E">
      <w:pPr>
        <w:jc w:val="both"/>
      </w:pPr>
      <w:r>
        <w:t xml:space="preserve">Kolosser </w:t>
      </w:r>
      <w:r w:rsidR="001175B1">
        <w:t>3</w:t>
      </w:r>
      <w:r>
        <w:t>, 1</w:t>
      </w:r>
      <w:r w:rsidR="001175B1">
        <w:t>6: „</w:t>
      </w:r>
      <w:r w:rsidR="008F2C98">
        <w:t>Singt dabei in Gn</w:t>
      </w:r>
      <w:r w:rsidR="001175B1">
        <w:t>ade, dem Herrn, in eurem Herzen.“</w:t>
      </w:r>
    </w:p>
    <w:p w:rsidR="001175B1" w:rsidRDefault="001175B1" w:rsidP="00CB3E2E">
      <w:pPr>
        <w:jc w:val="both"/>
      </w:pPr>
      <w:r>
        <w:t>a) Es</w:t>
      </w:r>
      <w:r w:rsidR="008F2C98">
        <w:t xml:space="preserve"> braucht</w:t>
      </w:r>
      <w:r>
        <w:t xml:space="preserve"> Gnade zu singen und zu spielen, </w:t>
      </w:r>
      <w:r w:rsidR="008F2C98">
        <w:t xml:space="preserve">und </w:t>
      </w:r>
    </w:p>
    <w:p w:rsidR="008F2C98" w:rsidRDefault="008F2C98" w:rsidP="00CB3E2E">
      <w:pPr>
        <w:jc w:val="both"/>
      </w:pPr>
      <w:r>
        <w:t>b)</w:t>
      </w:r>
      <w:r w:rsidR="001175B1">
        <w:t xml:space="preserve"> es soll</w:t>
      </w:r>
      <w:r>
        <w:t xml:space="preserve"> in einer angenehmen Weise</w:t>
      </w:r>
      <w:r w:rsidR="001175B1">
        <w:t xml:space="preserve"> geschehen</w:t>
      </w:r>
      <w:r>
        <w:t xml:space="preserve">. </w:t>
      </w:r>
    </w:p>
    <w:p w:rsidR="001175B1" w:rsidRDefault="006F0C49" w:rsidP="00CB3E2E">
      <w:pPr>
        <w:jc w:val="both"/>
      </w:pPr>
      <w:r>
        <w:t xml:space="preserve">    </w:t>
      </w:r>
      <w:r w:rsidR="001175B1">
        <w:t>C</w:t>
      </w:r>
      <w:r w:rsidR="008F2C98">
        <w:rPr>
          <w:i/>
          <w:iCs/>
        </w:rPr>
        <w:t>haris</w:t>
      </w:r>
      <w:r w:rsidR="001175B1">
        <w:rPr>
          <w:i/>
          <w:iCs/>
        </w:rPr>
        <w:t xml:space="preserve"> </w:t>
      </w:r>
      <w:r w:rsidR="001175B1" w:rsidRPr="001175B1">
        <w:t>ist</w:t>
      </w:r>
      <w:r w:rsidR="001175B1">
        <w:rPr>
          <w:i/>
          <w:iCs/>
        </w:rPr>
        <w:t xml:space="preserve"> </w:t>
      </w:r>
      <w:r w:rsidR="008F2C98">
        <w:t>das, „was Fr</w:t>
      </w:r>
      <w:r w:rsidR="001175B1">
        <w:t xml:space="preserve">eude macht oder angenehm wirkt“. Daher das Wort </w:t>
      </w:r>
      <w:r w:rsidR="001175B1" w:rsidRPr="001175B1">
        <w:t>„</w:t>
      </w:r>
      <w:r w:rsidR="008F2C98" w:rsidRPr="001175B1">
        <w:rPr>
          <w:iCs/>
        </w:rPr>
        <w:t>Gnade</w:t>
      </w:r>
      <w:r w:rsidR="001175B1" w:rsidRPr="001175B1">
        <w:t>“</w:t>
      </w:r>
      <w:r w:rsidR="008F2C98" w:rsidRPr="001175B1">
        <w:t xml:space="preserve">. </w:t>
      </w:r>
    </w:p>
    <w:p w:rsidR="008F2C98" w:rsidRDefault="001175B1" w:rsidP="00CB3E2E">
      <w:pPr>
        <w:jc w:val="both"/>
      </w:pPr>
      <w:r>
        <w:t xml:space="preserve">    </w:t>
      </w:r>
      <w:r w:rsidR="008F2C98">
        <w:t xml:space="preserve">Das Wort „angenehm“ setzt das Vorhandensein eines ästhetischen Sinnes voraus, und zwar einen Konsens darin. </w:t>
      </w:r>
    </w:p>
    <w:p w:rsidR="00FB3D8D" w:rsidRDefault="00C07110" w:rsidP="00CB3E2E">
      <w:pPr>
        <w:jc w:val="both"/>
      </w:pPr>
      <w:r w:rsidRPr="00C07110">
        <w:t>Es</w:t>
      </w:r>
      <w:r w:rsidR="008F2C98" w:rsidRPr="00C07110">
        <w:t xml:space="preserve"> ist nicht nur Geschmacksache</w:t>
      </w:r>
      <w:r w:rsidR="008F2C98">
        <w:t xml:space="preserve">. </w:t>
      </w:r>
      <w:r>
        <w:t xml:space="preserve">(Z. Bsp. sind sich alle Menschen darin einig, </w:t>
      </w:r>
      <w:r w:rsidR="008F2C98">
        <w:t>was „salzig“ ist.)</w:t>
      </w:r>
      <w:r>
        <w:t xml:space="preserve"> Gemeinde Jesu, wenn sie Gott gefallen möchte, </w:t>
      </w:r>
      <w:r w:rsidR="008F2C98">
        <w:t xml:space="preserve">wird </w:t>
      </w:r>
      <w:r>
        <w:t xml:space="preserve">lernen müssen, </w:t>
      </w:r>
      <w:r w:rsidR="008F2C98">
        <w:t xml:space="preserve">sich auf dem Gebiet der Ästhetik </w:t>
      </w:r>
      <w:r w:rsidR="008F2C98" w:rsidRPr="00C07110">
        <w:t>einig</w:t>
      </w:r>
      <w:r w:rsidR="008F2C98">
        <w:t xml:space="preserve"> </w:t>
      </w:r>
      <w:r>
        <w:t>zu sein</w:t>
      </w:r>
      <w:r w:rsidR="008F2C98">
        <w:t xml:space="preserve">. Die Versprengungen </w:t>
      </w:r>
      <w:r>
        <w:t xml:space="preserve">und Zerstreuungen von Christen, </w:t>
      </w:r>
      <w:r w:rsidR="008F2C98">
        <w:t xml:space="preserve">wie wir es heute erleben, </w:t>
      </w:r>
      <w:r>
        <w:t xml:space="preserve">sollten aufhören. </w:t>
      </w:r>
      <w:r w:rsidR="008F2C98">
        <w:t>Jeder Christ ist aufgerufen, ein</w:t>
      </w:r>
      <w:r>
        <w:t>en</w:t>
      </w:r>
      <w:r w:rsidR="008F2C98">
        <w:t xml:space="preserve"> Konsens zu verwirklichen – auch in ästhetischen Fragen. </w:t>
      </w:r>
      <w:r w:rsidR="008F2C98" w:rsidRPr="00C07110">
        <w:t xml:space="preserve">Vgl. </w:t>
      </w:r>
      <w:proofErr w:type="spellStart"/>
      <w:r w:rsidRPr="00C07110">
        <w:t>Php</w:t>
      </w:r>
      <w:proofErr w:type="spellEnd"/>
      <w:r w:rsidR="008F2C98" w:rsidRPr="00C07110">
        <w:t xml:space="preserve"> 4</w:t>
      </w:r>
      <w:r w:rsidR="00D76020">
        <w:t>, 8</w:t>
      </w:r>
      <w:r w:rsidR="008F2C98" w:rsidRPr="00C07110">
        <w:t xml:space="preserve">: </w:t>
      </w:r>
      <w:r>
        <w:t>„</w:t>
      </w:r>
      <w:r w:rsidR="008F2C98" w:rsidRPr="00C07110">
        <w:t>Alles, was wahr ist, was ehrwürdig, was gerecht, was rein und keusch, was lieblich, was wohllautend ist, ist es etwas Lobenswertes und ist es irgendein Lob, – über diese Dinge denkt nach.</w:t>
      </w:r>
      <w:r>
        <w:t xml:space="preserve">“ </w:t>
      </w:r>
    </w:p>
    <w:p w:rsidR="008F2C98" w:rsidRDefault="00FB3D8D" w:rsidP="00CB3E2E">
      <w:pPr>
        <w:jc w:val="both"/>
        <w:rPr>
          <w:color w:val="FF0000"/>
        </w:rPr>
      </w:pPr>
      <w:r>
        <w:t xml:space="preserve">    </w:t>
      </w:r>
      <w:r w:rsidR="008F2C98">
        <w:t xml:space="preserve">Paulus kann voraussetzen, dass alle Christen wissen, was </w:t>
      </w:r>
      <w:r w:rsidR="00C07110">
        <w:t>„</w:t>
      </w:r>
      <w:r w:rsidR="008F2C98">
        <w:t>wohl lautet</w:t>
      </w:r>
      <w:r w:rsidR="00C07110">
        <w:t>“</w:t>
      </w:r>
      <w:r w:rsidR="008F2C98">
        <w:t xml:space="preserve">. Wenn wir es </w:t>
      </w:r>
      <w:r w:rsidR="00C07110">
        <w:t xml:space="preserve">heute </w:t>
      </w:r>
      <w:r w:rsidR="008F2C98">
        <w:t xml:space="preserve">nicht mehr wissen, müssen wir uns </w:t>
      </w:r>
      <w:r>
        <w:t xml:space="preserve">darum bemühen, es herauszufinden. </w:t>
      </w:r>
      <w:r w:rsidR="00C07110">
        <w:t xml:space="preserve">Wir haben uns zu fragen: </w:t>
      </w:r>
      <w:r w:rsidR="008F2C98">
        <w:t xml:space="preserve">Was gefällt Gott? </w:t>
      </w:r>
      <w:r w:rsidR="008F2C98" w:rsidRPr="00C07110">
        <w:t>Welche Worte, welche Lieder</w:t>
      </w:r>
      <w:r w:rsidR="00C07110">
        <w:t xml:space="preserve"> sind </w:t>
      </w:r>
      <w:r w:rsidR="00C07110" w:rsidRPr="00C07110">
        <w:t>wohllautend in seinen Ohren</w:t>
      </w:r>
      <w:r w:rsidR="008F2C98" w:rsidRPr="00C07110">
        <w:t>?</w:t>
      </w:r>
      <w:r w:rsidR="008F2C98">
        <w:rPr>
          <w:color w:val="FF0000"/>
        </w:rPr>
        <w:t xml:space="preserve"> </w:t>
      </w:r>
    </w:p>
    <w:p w:rsidR="008F2C98" w:rsidRDefault="00FB3D8D" w:rsidP="00CB3E2E">
      <w:pPr>
        <w:jc w:val="both"/>
      </w:pPr>
      <w:r>
        <w:t xml:space="preserve">    </w:t>
      </w:r>
      <w:r w:rsidR="00C07110">
        <w:t xml:space="preserve">Paulus setzt in </w:t>
      </w:r>
      <w:r w:rsidR="00D76020">
        <w:t>1. Korinther</w:t>
      </w:r>
      <w:r w:rsidR="00C07110">
        <w:t xml:space="preserve"> 1</w:t>
      </w:r>
      <w:r w:rsidR="00D76020">
        <w:t>, 1</w:t>
      </w:r>
      <w:r w:rsidR="00C07110">
        <w:t>0.11</w:t>
      </w:r>
      <w:r w:rsidR="008F2C98">
        <w:t xml:space="preserve"> und </w:t>
      </w:r>
      <w:r w:rsidR="00D76020" w:rsidRPr="00D76020">
        <w:t xml:space="preserve">1. Korinther </w:t>
      </w:r>
      <w:r w:rsidR="008F2C98">
        <w:t>14</w:t>
      </w:r>
      <w:r w:rsidR="00D76020">
        <w:t>, 4</w:t>
      </w:r>
      <w:r w:rsidR="008F2C98">
        <w:t xml:space="preserve">0 voraus, dass alle Christen ein gleiches Empfinden für </w:t>
      </w:r>
      <w:r w:rsidR="00C07110">
        <w:t xml:space="preserve">haben für das, was </w:t>
      </w:r>
      <w:r w:rsidR="008F2C98">
        <w:t xml:space="preserve">wahr, gut, richtig, </w:t>
      </w:r>
      <w:r w:rsidR="00C07110">
        <w:t xml:space="preserve">geziemend, schamhaft, heilig, lieblich und </w:t>
      </w:r>
      <w:r w:rsidR="008F2C98">
        <w:t xml:space="preserve">wohllautend </w:t>
      </w:r>
      <w:r w:rsidR="00C07110">
        <w:t>ist</w:t>
      </w:r>
      <w:r w:rsidR="008F2C98">
        <w:t xml:space="preserve">. </w:t>
      </w:r>
    </w:p>
    <w:p w:rsidR="008F2C98" w:rsidRDefault="008F2C98" w:rsidP="00CB3E2E">
      <w:pPr>
        <w:pStyle w:val="berschrift5"/>
        <w:jc w:val="both"/>
      </w:pPr>
      <w:bookmarkStart w:id="86" w:name="_Toc31181895"/>
      <w:bookmarkStart w:id="87" w:name="_Toc30479123"/>
      <w:r>
        <w:t>c3. Das Lied soll heilig und ehrfurchtsvoll vo</w:t>
      </w:r>
      <w:r>
        <w:t>r</w:t>
      </w:r>
      <w:r>
        <w:t>getragen werden.</w:t>
      </w:r>
      <w:bookmarkEnd w:id="86"/>
    </w:p>
    <w:p w:rsidR="008F2C98" w:rsidRDefault="00C07110" w:rsidP="00CB3E2E">
      <w:pPr>
        <w:jc w:val="both"/>
      </w:pPr>
      <w:r>
        <w:t>Das Wort „angenehm“ beinhaltet auch „</w:t>
      </w:r>
      <w:r w:rsidR="008F2C98">
        <w:t>heilig</w:t>
      </w:r>
      <w:r>
        <w:t>“.</w:t>
      </w:r>
    </w:p>
    <w:p w:rsidR="008F2C98" w:rsidRDefault="00C07110" w:rsidP="00CB3E2E">
      <w:pPr>
        <w:jc w:val="both"/>
      </w:pPr>
      <w:bookmarkStart w:id="88" w:name="_Toc30479124"/>
      <w:bookmarkStart w:id="89" w:name="_Toc31181896"/>
      <w:bookmarkStart w:id="90" w:name="_Toc30479122"/>
      <w:r w:rsidRPr="00C07110">
        <w:rPr>
          <w:b/>
        </w:rPr>
        <w:t xml:space="preserve">. </w:t>
      </w:r>
      <w:r w:rsidR="008F2C98" w:rsidRPr="00C07110">
        <w:rPr>
          <w:b/>
        </w:rPr>
        <w:t>Die Darbietenden sollen heilige Menschen sein</w:t>
      </w:r>
      <w:r w:rsidR="008F2C98">
        <w:t>.</w:t>
      </w:r>
      <w:bookmarkEnd w:id="88"/>
      <w:bookmarkEnd w:id="89"/>
    </w:p>
    <w:p w:rsidR="008F2C98" w:rsidRDefault="008F2C98" w:rsidP="00CB3E2E">
      <w:pPr>
        <w:jc w:val="both"/>
      </w:pPr>
      <w:r>
        <w:t>Die Lev</w:t>
      </w:r>
      <w:r w:rsidR="00C07110">
        <w:t xml:space="preserve">iten wurden von Gott </w:t>
      </w:r>
      <w:r w:rsidR="00FB3D8D">
        <w:t xml:space="preserve">bestimmt und </w:t>
      </w:r>
      <w:r>
        <w:t>eingesetzt.</w:t>
      </w:r>
    </w:p>
    <w:p w:rsidR="008F2C98" w:rsidRDefault="00D76020" w:rsidP="00CB3E2E">
      <w:pPr>
        <w:jc w:val="both"/>
      </w:pPr>
      <w:r>
        <w:t xml:space="preserve">Nehemia </w:t>
      </w:r>
      <w:r w:rsidR="008F2C98">
        <w:t>12</w:t>
      </w:r>
      <w:r>
        <w:t>, 2</w:t>
      </w:r>
      <w:r w:rsidR="008F2C98">
        <w:t xml:space="preserve">4: </w:t>
      </w:r>
      <w:r w:rsidR="00C07110">
        <w:t>„</w:t>
      </w:r>
      <w:r w:rsidR="008F2C98" w:rsidRPr="00C07110">
        <w:t xml:space="preserve">Die Häupter der Leviten waren </w:t>
      </w:r>
      <w:proofErr w:type="spellStart"/>
      <w:r w:rsidR="008F2C98" w:rsidRPr="00C07110">
        <w:t>Haschabja</w:t>
      </w:r>
      <w:proofErr w:type="spellEnd"/>
      <w:r w:rsidR="008F2C98" w:rsidRPr="00C07110">
        <w:t xml:space="preserve">, </w:t>
      </w:r>
      <w:proofErr w:type="spellStart"/>
      <w:r w:rsidR="008F2C98" w:rsidRPr="00C07110">
        <w:t>Scherebja</w:t>
      </w:r>
      <w:proofErr w:type="spellEnd"/>
      <w:r w:rsidR="008F2C98" w:rsidRPr="00C07110">
        <w:t xml:space="preserve"> und Jeschua</w:t>
      </w:r>
      <w:r w:rsidR="00FB3D8D">
        <w:t>...</w:t>
      </w:r>
      <w:r w:rsidR="008F2C98" w:rsidRPr="00C07110">
        <w:t xml:space="preserve"> und i</w:t>
      </w:r>
      <w:r w:rsidR="00C07110">
        <w:t>hre Brüder, die ihnen gegenüber</w:t>
      </w:r>
      <w:r w:rsidR="008F2C98" w:rsidRPr="00C07110">
        <w:t>standen, um zu loben</w:t>
      </w:r>
      <w:r w:rsidR="00FB3D8D">
        <w:t xml:space="preserve"> und zu preisen, nach dem Gebot</w:t>
      </w:r>
      <w:r w:rsidR="008F2C98" w:rsidRPr="00C07110">
        <w:t xml:space="preserve"> Davids, des Mannes Gottes, Abteilung gegenüber Abteilung</w:t>
      </w:r>
      <w:r w:rsidR="008F2C98" w:rsidRPr="00FB3D8D">
        <w:t>.</w:t>
      </w:r>
      <w:r w:rsidR="00C07110" w:rsidRPr="00FB3D8D">
        <w:t>“</w:t>
      </w:r>
      <w:r w:rsidR="00C07110">
        <w:rPr>
          <w:b/>
          <w:bCs/>
        </w:rPr>
        <w:t xml:space="preserve"> </w:t>
      </w:r>
      <w:r w:rsidR="00C07110">
        <w:t>1</w:t>
      </w:r>
      <w:r>
        <w:t xml:space="preserve">. </w:t>
      </w:r>
      <w:r w:rsidR="00C07110">
        <w:t>Ch</w:t>
      </w:r>
      <w:r>
        <w:t>ronik</w:t>
      </w:r>
      <w:r w:rsidR="00C07110">
        <w:t xml:space="preserve"> 15</w:t>
      </w:r>
      <w:r>
        <w:t>, 1</w:t>
      </w:r>
      <w:r w:rsidR="00C07110">
        <w:t xml:space="preserve">.2.16-22; </w:t>
      </w:r>
      <w:r w:rsidRPr="00D76020">
        <w:t xml:space="preserve">1. Chronik </w:t>
      </w:r>
      <w:r w:rsidR="00C07110">
        <w:t>16</w:t>
      </w:r>
      <w:r>
        <w:t>, 4</w:t>
      </w:r>
      <w:r w:rsidR="00C07110">
        <w:t>-6.37.41.42.</w:t>
      </w:r>
    </w:p>
    <w:p w:rsidR="008F2C98" w:rsidRDefault="008F2C98" w:rsidP="00CB3E2E">
      <w:pPr>
        <w:jc w:val="both"/>
      </w:pPr>
      <w:r>
        <w:t>Sie mussten rein se</w:t>
      </w:r>
      <w:r w:rsidR="00C07110">
        <w:t>in (</w:t>
      </w:r>
      <w:r w:rsidR="00D76020">
        <w:t xml:space="preserve">1. Mose </w:t>
      </w:r>
      <w:r w:rsidR="00C07110">
        <w:t>8</w:t>
      </w:r>
      <w:r w:rsidR="00D76020">
        <w:t>, 5</w:t>
      </w:r>
      <w:r w:rsidR="00C07110">
        <w:t>-14; 2.</w:t>
      </w:r>
      <w:r w:rsidR="00D76020">
        <w:t xml:space="preserve"> </w:t>
      </w:r>
      <w:r w:rsidR="00C07110">
        <w:t>Chr</w:t>
      </w:r>
      <w:r w:rsidR="00D76020">
        <w:t>onik</w:t>
      </w:r>
      <w:r w:rsidR="00C07110">
        <w:t>. 5</w:t>
      </w:r>
      <w:r w:rsidR="00D76020">
        <w:t>, 1</w:t>
      </w:r>
      <w:r w:rsidR="00C07110">
        <w:t>1f), reif (</w:t>
      </w:r>
      <w:r w:rsidR="00D76020">
        <w:t xml:space="preserve">2. Chronik </w:t>
      </w:r>
      <w:r>
        <w:t>4</w:t>
      </w:r>
      <w:r w:rsidR="00D76020">
        <w:t>, 4</w:t>
      </w:r>
      <w:r>
        <w:t>6f; mindest</w:t>
      </w:r>
      <w:r w:rsidR="00FB3D8D">
        <w:t>ens</w:t>
      </w:r>
      <w:r>
        <w:t xml:space="preserve"> 30 Jahre alt)</w:t>
      </w:r>
      <w:r w:rsidR="00C07110">
        <w:t xml:space="preserve">, </w:t>
      </w:r>
      <w:r>
        <w:t xml:space="preserve">geschickt </w:t>
      </w:r>
      <w:r w:rsidR="00C07110">
        <w:t>(1</w:t>
      </w:r>
      <w:r w:rsidR="00D76020">
        <w:t xml:space="preserve">. </w:t>
      </w:r>
      <w:r w:rsidR="00C07110">
        <w:t>Ch</w:t>
      </w:r>
      <w:r w:rsidR="00D76020">
        <w:t>ronik</w:t>
      </w:r>
      <w:r w:rsidR="00C07110">
        <w:t xml:space="preserve"> </w:t>
      </w:r>
      <w:r>
        <w:t>25</w:t>
      </w:r>
      <w:r w:rsidR="00D76020">
        <w:t>, 1</w:t>
      </w:r>
      <w:r>
        <w:t>-7)</w:t>
      </w:r>
      <w:r w:rsidR="00C07110">
        <w:t xml:space="preserve"> und hingegeben</w:t>
      </w:r>
      <w:r w:rsidR="00FF2B0E">
        <w:t xml:space="preserve"> (</w:t>
      </w:r>
      <w:r w:rsidR="00C07110">
        <w:t>1</w:t>
      </w:r>
      <w:r w:rsidR="00D76020">
        <w:t xml:space="preserve">. </w:t>
      </w:r>
      <w:r w:rsidR="00C07110">
        <w:t>Ch</w:t>
      </w:r>
      <w:r w:rsidR="00D76020">
        <w:t>ronik</w:t>
      </w:r>
      <w:r w:rsidR="00C07110">
        <w:t xml:space="preserve"> </w:t>
      </w:r>
      <w:r>
        <w:t>9</w:t>
      </w:r>
      <w:r w:rsidR="00D76020">
        <w:t>, 3</w:t>
      </w:r>
      <w:r>
        <w:t>3</w:t>
      </w:r>
      <w:r w:rsidR="00C07110">
        <w:t>:</w:t>
      </w:r>
      <w:r>
        <w:t xml:space="preserve"> „von den anderen </w:t>
      </w:r>
      <w:r w:rsidR="00FF2B0E">
        <w:t>Diensten befreit“).</w:t>
      </w:r>
    </w:p>
    <w:p w:rsidR="008F2C98" w:rsidRDefault="00FF2B0E" w:rsidP="00CB3E2E">
      <w:pPr>
        <w:jc w:val="both"/>
      </w:pPr>
      <w:bookmarkStart w:id="91" w:name="_Toc31181897"/>
      <w:bookmarkEnd w:id="90"/>
      <w:r w:rsidRPr="00FF2B0E">
        <w:rPr>
          <w:b/>
        </w:rPr>
        <w:t xml:space="preserve">. </w:t>
      </w:r>
      <w:r w:rsidR="008F2C98" w:rsidRPr="00FF2B0E">
        <w:rPr>
          <w:b/>
        </w:rPr>
        <w:t>Die Darbietenden sollen nicht weltlich sein</w:t>
      </w:r>
      <w:r>
        <w:rPr>
          <w:b/>
        </w:rPr>
        <w:t xml:space="preserve"> </w:t>
      </w:r>
      <w:r w:rsidRPr="00FF2B0E">
        <w:t xml:space="preserve">– auch nicht in der </w:t>
      </w:r>
      <w:bookmarkEnd w:id="91"/>
      <w:r>
        <w:t>Art, Haartracht und Kleidung</w:t>
      </w:r>
      <w:r w:rsidR="008F2C98">
        <w:t xml:space="preserve">. </w:t>
      </w:r>
    </w:p>
    <w:p w:rsidR="008F2C98" w:rsidRDefault="00FF2B0E" w:rsidP="00CB3E2E">
      <w:pPr>
        <w:jc w:val="both"/>
      </w:pPr>
      <w:bookmarkStart w:id="92" w:name="_Toc31181898"/>
      <w:r>
        <w:lastRenderedPageBreak/>
        <w:t xml:space="preserve">. </w:t>
      </w:r>
      <w:r w:rsidRPr="00FF2B0E">
        <w:rPr>
          <w:b/>
        </w:rPr>
        <w:t>Sie sollen nicht sinnlich „</w:t>
      </w:r>
      <w:r w:rsidR="008F2C98" w:rsidRPr="00FF2B0E">
        <w:rPr>
          <w:b/>
        </w:rPr>
        <w:t>intim</w:t>
      </w:r>
      <w:bookmarkEnd w:id="87"/>
      <w:r w:rsidRPr="00FF2B0E">
        <w:rPr>
          <w:b/>
        </w:rPr>
        <w:t>“</w:t>
      </w:r>
      <w:r w:rsidR="008F2C98" w:rsidRPr="00FF2B0E">
        <w:rPr>
          <w:b/>
        </w:rPr>
        <w:t xml:space="preserve"> singen</w:t>
      </w:r>
      <w:bookmarkEnd w:id="92"/>
      <w:r>
        <w:t>,</w:t>
      </w:r>
    </w:p>
    <w:p w:rsidR="008F2C98" w:rsidRDefault="00FF2B0E" w:rsidP="00CB3E2E">
      <w:pPr>
        <w:jc w:val="both"/>
      </w:pPr>
      <w:r>
        <w:t>z</w:t>
      </w:r>
      <w:r w:rsidR="008F2C98">
        <w:t xml:space="preserve">. Bsp. ins Mikrophon flüsternd, </w:t>
      </w:r>
      <w:r>
        <w:t>es</w:t>
      </w:r>
      <w:r w:rsidR="00FB3D8D">
        <w:t xml:space="preserve"> küssend, zärtlich raunend.</w:t>
      </w:r>
      <w:r w:rsidR="008F2C98">
        <w:t xml:space="preserve"> Keine wieg</w:t>
      </w:r>
      <w:r>
        <w:t xml:space="preserve">enden </w:t>
      </w:r>
      <w:r w:rsidR="008F2C98">
        <w:t>Bewegungen.</w:t>
      </w:r>
    </w:p>
    <w:p w:rsidR="008F2C98" w:rsidRDefault="008F2C98" w:rsidP="00CB3E2E">
      <w:pPr>
        <w:pStyle w:val="berschrift5"/>
        <w:jc w:val="both"/>
      </w:pPr>
      <w:bookmarkStart w:id="93" w:name="_Toc31181899"/>
      <w:bookmarkStart w:id="94" w:name="_Toc30479119"/>
      <w:bookmarkStart w:id="95" w:name="_Toc30479121"/>
      <w:bookmarkEnd w:id="78"/>
      <w:r>
        <w:t>c4. Die Darbietung soll dem Text entsprechen und ihn unterstreichen.</w:t>
      </w:r>
      <w:bookmarkEnd w:id="93"/>
    </w:p>
    <w:p w:rsidR="008F2C98" w:rsidRDefault="008F2C98" w:rsidP="00CB3E2E">
      <w:pPr>
        <w:jc w:val="both"/>
      </w:pPr>
      <w:r>
        <w:t xml:space="preserve">Der Text soll </w:t>
      </w:r>
      <w:r w:rsidRPr="00FF2B0E">
        <w:rPr>
          <w:i/>
        </w:rPr>
        <w:t>heilig</w:t>
      </w:r>
      <w:r>
        <w:t xml:space="preserve"> sein </w:t>
      </w:r>
      <w:r w:rsidR="00FF2B0E">
        <w:rPr>
          <w:szCs w:val="20"/>
        </w:rPr>
        <w:t>und d</w:t>
      </w:r>
      <w:r>
        <w:t xml:space="preserve">ie Darbietung dem </w:t>
      </w:r>
      <w:proofErr w:type="spellStart"/>
      <w:r>
        <w:t>entspre</w:t>
      </w:r>
      <w:r w:rsidR="00FF2B0E">
        <w:t>-</w:t>
      </w:r>
      <w:r>
        <w:t>chen</w:t>
      </w:r>
      <w:proofErr w:type="spellEnd"/>
      <w:r>
        <w:t xml:space="preserve">. </w:t>
      </w:r>
      <w:r w:rsidR="00FF2B0E">
        <w:t>Der Sänger soll beim Singen an den Text denken.</w:t>
      </w:r>
      <w:r>
        <w:t xml:space="preserve"> </w:t>
      </w:r>
    </w:p>
    <w:p w:rsidR="008A7AB8" w:rsidRDefault="00FF2B0E" w:rsidP="00CB3E2E">
      <w:pPr>
        <w:jc w:val="both"/>
      </w:pPr>
      <w:r>
        <w:t xml:space="preserve">Auch beim </w:t>
      </w:r>
      <w:r w:rsidR="008F2C98">
        <w:t>Gemeindegesang</w:t>
      </w:r>
      <w:r>
        <w:t>. Man soll bestrebt sein, e</w:t>
      </w:r>
      <w:r w:rsidR="008F2C98">
        <w:t xml:space="preserve">in Gespür für den Sinn und die Zusammenhänge der Textinhalte </w:t>
      </w:r>
      <w:r>
        <w:t xml:space="preserve">zu </w:t>
      </w:r>
      <w:r w:rsidR="008F2C98">
        <w:t>bekommen</w:t>
      </w:r>
      <w:bookmarkEnd w:id="47"/>
      <w:bookmarkEnd w:id="94"/>
      <w:bookmarkEnd w:id="95"/>
      <w:r>
        <w:t xml:space="preserve">. </w:t>
      </w:r>
    </w:p>
    <w:p w:rsidR="00CB3E2E" w:rsidRPr="00E47AD6" w:rsidRDefault="00CB3E2E" w:rsidP="00CB3E2E">
      <w:pPr>
        <w:jc w:val="both"/>
      </w:pPr>
    </w:p>
    <w:p w:rsidR="00B61E92" w:rsidRDefault="00B61E92" w:rsidP="00CB3E2E">
      <w:pPr>
        <w:pStyle w:val="berschrift3"/>
        <w:jc w:val="both"/>
      </w:pPr>
      <w:r>
        <w:t>4. Das praktische Dienen</w:t>
      </w:r>
    </w:p>
    <w:p w:rsidR="00B61E92" w:rsidRDefault="00B61E92" w:rsidP="00CB3E2E">
      <w:pPr>
        <w:jc w:val="both"/>
      </w:pPr>
      <w:r>
        <w:t xml:space="preserve">Gemeinschaft der Gläubigen kann und soll die Form der Tat annehmen. Es gilt, den zu Helfenden als ganzen Menschen ins Auge zu fassen, nach Leib, Seele und Geist. Diese drei sind miteinander verbunden. </w:t>
      </w:r>
    </w:p>
    <w:p w:rsidR="00CB3E2E" w:rsidRDefault="00CB3E2E" w:rsidP="00CB3E2E">
      <w:pPr>
        <w:jc w:val="both"/>
      </w:pPr>
    </w:p>
    <w:p w:rsidR="00B61E92" w:rsidRDefault="00B61E92" w:rsidP="00CB3E2E">
      <w:pPr>
        <w:pStyle w:val="berschrift4"/>
        <w:numPr>
          <w:ilvl w:val="12"/>
          <w:numId w:val="0"/>
        </w:numPr>
        <w:jc w:val="both"/>
      </w:pPr>
      <w:bookmarkStart w:id="96" w:name="_Toc30479128"/>
      <w:bookmarkStart w:id="97" w:name="_Toc31181901"/>
      <w:r>
        <w:t>a. Was ist die Grundlage des Dienens?</w:t>
      </w:r>
      <w:bookmarkEnd w:id="96"/>
      <w:bookmarkEnd w:id="97"/>
      <w:r>
        <w:t xml:space="preserve"> </w:t>
      </w:r>
    </w:p>
    <w:p w:rsidR="00B61E92" w:rsidRDefault="00B61E92" w:rsidP="00CB3E2E">
      <w:pPr>
        <w:pStyle w:val="berschrift5"/>
        <w:jc w:val="both"/>
      </w:pPr>
      <w:bookmarkStart w:id="98" w:name="_Toc31181902"/>
      <w:r>
        <w:t>a1. Grundlage des Dienens ist Christi Dienen.</w:t>
      </w:r>
      <w:bookmarkEnd w:id="98"/>
    </w:p>
    <w:p w:rsidR="00B61E92" w:rsidRDefault="00B61E92" w:rsidP="00CB3E2E">
      <w:pPr>
        <w:jc w:val="both"/>
      </w:pPr>
      <w:r>
        <w:t xml:space="preserve">Christus war der Knecht Jahwehs. Als solcher wird er besonders im Markus-Ev. dargestellt. Wir lesen dort weder von einem Geschlechtsregister noch von einer </w:t>
      </w:r>
      <w:proofErr w:type="spellStart"/>
      <w:r>
        <w:t>Geburtsge</w:t>
      </w:r>
      <w:proofErr w:type="spellEnd"/>
      <w:r>
        <w:t>-schichte. Es werden aber viele Taten geschildert. Ein häufiges Wort ist „sogleich“ („sofort“), 42mal.</w:t>
      </w:r>
    </w:p>
    <w:p w:rsidR="00B61E92" w:rsidRPr="00EF245A" w:rsidRDefault="00B61E92" w:rsidP="00CB3E2E">
      <w:pPr>
        <w:jc w:val="both"/>
      </w:pPr>
      <w:r w:rsidRPr="00EF245A">
        <w:rPr>
          <w:iCs/>
        </w:rPr>
        <w:t xml:space="preserve">In </w:t>
      </w:r>
      <w:r w:rsidR="00D76020">
        <w:t xml:space="preserve">Markus </w:t>
      </w:r>
      <w:r w:rsidRPr="00EF245A">
        <w:t>10</w:t>
      </w:r>
      <w:r w:rsidR="00D76020">
        <w:t>, 3</w:t>
      </w:r>
      <w:r w:rsidRPr="00EF245A">
        <w:t>5.36 wollen ihn zwei Jünger um etwas bitten. Er: „</w:t>
      </w:r>
      <w:r w:rsidRPr="00EF245A">
        <w:rPr>
          <w:iCs/>
        </w:rPr>
        <w:t>Was wollt ihr, dass ich euch tun soll</w:t>
      </w:r>
      <w:r w:rsidRPr="00EF245A">
        <w:t xml:space="preserve">.“ Sie äußern den Wunsch, dass sie gerne mit dem König regieren wollen. </w:t>
      </w:r>
    </w:p>
    <w:p w:rsidR="00B61E92" w:rsidRPr="00EF245A" w:rsidRDefault="00B61E92" w:rsidP="00CB3E2E">
      <w:pPr>
        <w:jc w:val="both"/>
      </w:pPr>
      <w:r w:rsidRPr="00EF245A">
        <w:t>Er (</w:t>
      </w:r>
      <w:r w:rsidR="00D76020">
        <w:t xml:space="preserve">Markus </w:t>
      </w:r>
      <w:r>
        <w:t>10</w:t>
      </w:r>
      <w:r w:rsidR="00D76020">
        <w:t>, 4</w:t>
      </w:r>
      <w:r>
        <w:t>2-45</w:t>
      </w:r>
      <w:r w:rsidRPr="00EF245A">
        <w:t>)</w:t>
      </w:r>
      <w:r w:rsidR="00EF245A">
        <w:t xml:space="preserve"> spricht aber vom Dienen.</w:t>
      </w:r>
      <w:r w:rsidRPr="00EF245A">
        <w:t xml:space="preserve"> „Ihr wisst, dass die, die als Erstrangige derer von den V</w:t>
      </w:r>
      <w:r w:rsidR="0055008F">
        <w:t xml:space="preserve">ölkern gelten, sie beherrschen </w:t>
      </w:r>
      <w:r w:rsidRPr="00EF245A">
        <w:t xml:space="preserve">und unterdrücken, und dass ihre Großen über sie Gewalt ausüben. Unter euch soll es aber nicht so sein, sondern wer irgend unter euch groß zu werden wünscht, sei Diener von euch, und wer irgend von euch Erster zu werden wünscht, sei Knecht von allen, denn auch der Sohn des Menschen kam nicht, </w:t>
      </w:r>
      <w:r w:rsidR="00EF245A" w:rsidRPr="00EF245A">
        <w:t xml:space="preserve">sich </w:t>
      </w:r>
      <w:r w:rsidRPr="00EF245A">
        <w:t>bedien</w:t>
      </w:r>
      <w:r w:rsidR="00EF245A" w:rsidRPr="00EF245A">
        <w:t>en zu lasse</w:t>
      </w:r>
      <w:r w:rsidRPr="00EF245A">
        <w:t>n, sondern zu dienen und seine Seele</w:t>
      </w:r>
      <w:r w:rsidR="00EF245A" w:rsidRPr="00EF245A">
        <w:t xml:space="preserve"> </w:t>
      </w:r>
      <w:r w:rsidRPr="00EF245A">
        <w:t>zu geben als Lösegeld für viele.”</w:t>
      </w:r>
    </w:p>
    <w:p w:rsidR="00B61E92" w:rsidRDefault="00EF245A" w:rsidP="00CB3E2E">
      <w:pPr>
        <w:jc w:val="both"/>
      </w:pPr>
      <w:r>
        <w:t xml:space="preserve">    Kurz darauf (</w:t>
      </w:r>
      <w:r w:rsidR="00B61E92">
        <w:t>10</w:t>
      </w:r>
      <w:r w:rsidR="00D76020">
        <w:t>, 4</w:t>
      </w:r>
      <w:r w:rsidR="00B61E92">
        <w:t>6ff</w:t>
      </w:r>
      <w:r>
        <w:t>)</w:t>
      </w:r>
      <w:r w:rsidR="00B61E92">
        <w:t>: Der erhabene Herr und König ist unterwegs in die Residenzstatt</w:t>
      </w:r>
      <w:r>
        <w:t xml:space="preserve">. </w:t>
      </w:r>
      <w:r w:rsidR="00B61E92">
        <w:t>Am Ausgang von Jericho</w:t>
      </w:r>
      <w:r>
        <w:t xml:space="preserve"> steht ein Blinder </w:t>
      </w:r>
      <w:r w:rsidR="00B61E92">
        <w:t>am Weg</w:t>
      </w:r>
      <w:r>
        <w:t>e</w:t>
      </w:r>
      <w:r w:rsidR="00B61E92">
        <w:t xml:space="preserve">. </w:t>
      </w:r>
      <w:r>
        <w:t xml:space="preserve">Aber es scheint, dass dieser (innerlich) besser „sehen“ konnte als die Sehenden. Er rief: </w:t>
      </w:r>
      <w:r w:rsidR="00B61E92">
        <w:t>„Sohn Davids, König! ..</w:t>
      </w:r>
      <w:r>
        <w:t>.“ Aber sie sch</w:t>
      </w:r>
      <w:r w:rsidR="004D7DC6">
        <w:t>e</w:t>
      </w:r>
      <w:r>
        <w:t>lten ih</w:t>
      </w:r>
      <w:r w:rsidR="004D7DC6">
        <w:t>n, dass er schweigen soll</w:t>
      </w:r>
      <w:r>
        <w:t xml:space="preserve">e. </w:t>
      </w:r>
      <w:r w:rsidR="00B61E92">
        <w:t xml:space="preserve">Der </w:t>
      </w:r>
      <w:r>
        <w:t>Rabbi</w:t>
      </w:r>
      <w:r w:rsidR="00CD7743">
        <w:t xml:space="preserve"> </w:t>
      </w:r>
      <w:r w:rsidR="00B61E92">
        <w:t xml:space="preserve">hat </w:t>
      </w:r>
      <w:r w:rsidR="00952408">
        <w:t xml:space="preserve">doch </w:t>
      </w:r>
      <w:r w:rsidR="00B61E92">
        <w:t>Wichtigeres zu tun</w:t>
      </w:r>
      <w:r w:rsidR="004D7DC6">
        <w:t>!</w:t>
      </w:r>
      <w:r w:rsidR="00B61E92" w:rsidRPr="00EF245A">
        <w:t xml:space="preserve"> </w:t>
      </w:r>
      <w:r w:rsidRPr="00EF245A">
        <w:t xml:space="preserve">Aber der Blinde </w:t>
      </w:r>
      <w:r w:rsidR="004D7DC6">
        <w:t>ruft</w:t>
      </w:r>
      <w:r w:rsidRPr="00EF245A">
        <w:t xml:space="preserve"> </w:t>
      </w:r>
      <w:r w:rsidR="004D7DC6">
        <w:t>noch</w:t>
      </w:r>
      <w:r w:rsidRPr="00EF245A">
        <w:t xml:space="preserve"> mehr:</w:t>
      </w:r>
      <w:r>
        <w:t xml:space="preserve"> </w:t>
      </w:r>
      <w:r w:rsidRPr="00EF245A">
        <w:t xml:space="preserve">„Sohn Davids, erbarme dich meiner!“ </w:t>
      </w:r>
      <w:r w:rsidR="00B61E92">
        <w:t>Der König bleibt stehen.</w:t>
      </w:r>
      <w:r w:rsidR="004D7DC6">
        <w:t xml:space="preserve"> Er</w:t>
      </w:r>
      <w:r w:rsidR="00B61E92">
        <w:t xml:space="preserve"> lässt ihn rufen. „Kann ich dir irgendwie behilflich sein?“</w:t>
      </w:r>
      <w:r w:rsidR="00B61E92">
        <w:rPr>
          <w:i/>
          <w:iCs/>
        </w:rPr>
        <w:t xml:space="preserve"> </w:t>
      </w:r>
      <w:r w:rsidR="004D7DC6">
        <w:rPr>
          <w:i/>
          <w:iCs/>
        </w:rPr>
        <w:t>(„</w:t>
      </w:r>
      <w:r w:rsidR="00B61E92">
        <w:rPr>
          <w:i/>
          <w:iCs/>
        </w:rPr>
        <w:t>Was willst du, dass ich dir tun soll</w:t>
      </w:r>
      <w:r w:rsidR="00B61E92">
        <w:t>?</w:t>
      </w:r>
      <w:r w:rsidR="004D7DC6">
        <w:t>“)</w:t>
      </w:r>
      <w:r w:rsidR="00B61E92">
        <w:t xml:space="preserve"> </w:t>
      </w:r>
      <w:r w:rsidR="004D7DC6">
        <w:t>–</w:t>
      </w:r>
      <w:r w:rsidR="00B61E92">
        <w:t xml:space="preserve"> </w:t>
      </w:r>
      <w:r w:rsidR="004D7DC6">
        <w:t>„</w:t>
      </w:r>
      <w:r w:rsidR="00952408">
        <w:t xml:space="preserve">Mein Meister! Dass ich wieder </w:t>
      </w:r>
      <w:r w:rsidR="00B61E92" w:rsidRPr="004D7DC6">
        <w:rPr>
          <w:i/>
        </w:rPr>
        <w:t>sehe</w:t>
      </w:r>
      <w:r w:rsidR="00952408">
        <w:t>!</w:t>
      </w:r>
      <w:r w:rsidR="004D7DC6">
        <w:t xml:space="preserve">“ </w:t>
      </w:r>
      <w:r w:rsidR="00952408">
        <w:t xml:space="preserve">Und sogleich sieht er wieder. Er </w:t>
      </w:r>
      <w:r w:rsidR="004D7DC6">
        <w:t xml:space="preserve">sieht </w:t>
      </w:r>
      <w:r w:rsidR="00952408">
        <w:t>den König</w:t>
      </w:r>
      <w:r w:rsidR="00B61E92">
        <w:t xml:space="preserve"> – und </w:t>
      </w:r>
      <w:r w:rsidR="004D7DC6">
        <w:t>folgt</w:t>
      </w:r>
      <w:r w:rsidR="00B61E92">
        <w:t xml:space="preserve"> ihm auf dem Weg</w:t>
      </w:r>
      <w:r w:rsidR="004D7DC6">
        <w:t>e</w:t>
      </w:r>
      <w:r w:rsidR="00B61E92">
        <w:t xml:space="preserve"> </w:t>
      </w:r>
      <w:r w:rsidR="004D7DC6">
        <w:t xml:space="preserve">– auf dem Weg </w:t>
      </w:r>
      <w:r w:rsidR="00952408">
        <w:t>nach Jerusalem, wo er</w:t>
      </w:r>
      <w:r w:rsidR="004D7DC6">
        <w:t>, der größte Deiner</w:t>
      </w:r>
      <w:r w:rsidR="00952408">
        <w:t>,</w:t>
      </w:r>
      <w:r w:rsidR="004D7DC6">
        <w:t xml:space="preserve"> seine „Seele“ (</w:t>
      </w:r>
      <w:r w:rsidR="00B61E92">
        <w:t>sein Leben</w:t>
      </w:r>
      <w:r w:rsidR="004D7DC6">
        <w:t>)</w:t>
      </w:r>
      <w:r w:rsidR="00952408">
        <w:t xml:space="preserve"> hingibt.</w:t>
      </w:r>
      <w:r w:rsidR="00B61E92">
        <w:t xml:space="preserve"> </w:t>
      </w:r>
    </w:p>
    <w:p w:rsidR="00B61E92" w:rsidRDefault="00B61E92" w:rsidP="00CB3E2E">
      <w:pPr>
        <w:pStyle w:val="berschrift5"/>
        <w:jc w:val="both"/>
      </w:pPr>
      <w:bookmarkStart w:id="99" w:name="_Toc31181903"/>
      <w:r>
        <w:t xml:space="preserve">a2. Grundlage </w:t>
      </w:r>
      <w:r w:rsidR="00952408">
        <w:t>des</w:t>
      </w:r>
      <w:r>
        <w:t xml:space="preserve"> Dienens ist </w:t>
      </w:r>
      <w:r w:rsidR="00952408">
        <w:t>Christi Her</w:t>
      </w:r>
      <w:r w:rsidR="00952408">
        <w:t>r</w:t>
      </w:r>
      <w:r w:rsidR="00952408">
        <w:t>schaft im Leben</w:t>
      </w:r>
      <w:r>
        <w:t>.</w:t>
      </w:r>
      <w:bookmarkEnd w:id="99"/>
      <w:r>
        <w:t xml:space="preserve"> </w:t>
      </w:r>
    </w:p>
    <w:p w:rsidR="00B61E92" w:rsidRDefault="00B61E92" w:rsidP="00CB3E2E">
      <w:pPr>
        <w:jc w:val="both"/>
      </w:pPr>
      <w:bookmarkStart w:id="100" w:name="_Toc31181904"/>
      <w:r w:rsidRPr="00952408">
        <w:rPr>
          <w:b/>
        </w:rPr>
        <w:t xml:space="preserve">Gemeinde Jesu ist </w:t>
      </w:r>
      <w:r w:rsidR="00952408" w:rsidRPr="00952408">
        <w:rPr>
          <w:b/>
        </w:rPr>
        <w:t>das</w:t>
      </w:r>
      <w:r w:rsidRPr="00952408">
        <w:rPr>
          <w:b/>
        </w:rPr>
        <w:t xml:space="preserve"> Volk, über das </w:t>
      </w:r>
      <w:r w:rsidR="00952408" w:rsidRPr="00952408">
        <w:rPr>
          <w:b/>
        </w:rPr>
        <w:t>Christus</w:t>
      </w:r>
      <w:r w:rsidRPr="00952408">
        <w:rPr>
          <w:b/>
        </w:rPr>
        <w:t xml:space="preserve"> u</w:t>
      </w:r>
      <w:r w:rsidR="00952408" w:rsidRPr="00952408">
        <w:rPr>
          <w:b/>
        </w:rPr>
        <w:t>neingeschränkt verfügen darf – und möchte</w:t>
      </w:r>
      <w:r>
        <w:t>.</w:t>
      </w:r>
      <w:bookmarkEnd w:id="100"/>
      <w:r>
        <w:t xml:space="preserve"> </w:t>
      </w:r>
    </w:p>
    <w:p w:rsidR="00B61E92" w:rsidRDefault="00D76020" w:rsidP="00CB3E2E">
      <w:pPr>
        <w:jc w:val="both"/>
      </w:pPr>
      <w:r>
        <w:t xml:space="preserve">Titus </w:t>
      </w:r>
      <w:r w:rsidR="00952408">
        <w:t>2</w:t>
      </w:r>
      <w:r>
        <w:t>, 1</w:t>
      </w:r>
      <w:r w:rsidR="00952408">
        <w:t xml:space="preserve">4: „... </w:t>
      </w:r>
      <w:r w:rsidR="00B61E92">
        <w:t xml:space="preserve">der sich selbst für uns gab, damit er uns von aller Gesetzlosigkeit </w:t>
      </w:r>
      <w:r w:rsidR="00952408">
        <w:t>loskaufe</w:t>
      </w:r>
      <w:r w:rsidR="00B61E92">
        <w:t xml:space="preserve"> und sich selbst ein erlesenes </w:t>
      </w:r>
      <w:r w:rsidR="00B61E92" w:rsidRPr="00952408">
        <w:t>Eigentumsvolk</w:t>
      </w:r>
      <w:r w:rsidR="00B61E92">
        <w:t xml:space="preserve"> reinige, </w:t>
      </w:r>
      <w:r w:rsidR="00952408">
        <w:t xml:space="preserve">das </w:t>
      </w:r>
      <w:r w:rsidR="00B61E92">
        <w:t xml:space="preserve">eifrig </w:t>
      </w:r>
      <w:r w:rsidR="00952408">
        <w:t>sei für edle Werke</w:t>
      </w:r>
      <w:r w:rsidR="00B61E92">
        <w:t>.</w:t>
      </w:r>
      <w:r w:rsidR="00952408">
        <w:t>“</w:t>
      </w:r>
      <w:r w:rsidR="00B61E92">
        <w:t xml:space="preserve"> </w:t>
      </w:r>
    </w:p>
    <w:p w:rsidR="00B61E92" w:rsidRDefault="00D76020" w:rsidP="00CB3E2E">
      <w:pPr>
        <w:numPr>
          <w:ilvl w:val="12"/>
          <w:numId w:val="0"/>
        </w:numPr>
        <w:jc w:val="both"/>
      </w:pPr>
      <w:r>
        <w:t xml:space="preserve">1. Petrus </w:t>
      </w:r>
      <w:r w:rsidR="00952408">
        <w:t>2</w:t>
      </w:r>
      <w:r>
        <w:t>, 9</w:t>
      </w:r>
      <w:r w:rsidR="00952408">
        <w:t>: „</w:t>
      </w:r>
      <w:r w:rsidR="00B61E92" w:rsidRPr="00952408">
        <w:t>Ihr aber seid ein erwähltes Geschlecht, eine königliche Priesterschaft, ein heiliges Volk, ein Volk zum Eigentum</w:t>
      </w:r>
      <w:r w:rsidR="00952408">
        <w:t>“.</w:t>
      </w:r>
      <w:r w:rsidR="00B61E92">
        <w:t xml:space="preserve"> Erlöste sind seine </w:t>
      </w:r>
      <w:r w:rsidR="00952408">
        <w:t xml:space="preserve">leibeigenen </w:t>
      </w:r>
      <w:r w:rsidR="00B61E92">
        <w:t>Knechte</w:t>
      </w:r>
      <w:r w:rsidR="00952408">
        <w:t>, sein Eigentum. Welch ein Vorrecht!</w:t>
      </w:r>
    </w:p>
    <w:p w:rsidR="00B61E92" w:rsidRDefault="00B61E92" w:rsidP="00CB3E2E">
      <w:pPr>
        <w:jc w:val="both"/>
      </w:pPr>
      <w:bookmarkStart w:id="101" w:name="_Toc31181905"/>
      <w:r w:rsidRPr="00952408">
        <w:rPr>
          <w:b/>
        </w:rPr>
        <w:lastRenderedPageBreak/>
        <w:t>Er will, dass die Seinen sich ihm freiwillig zur Verfügung stellen</w:t>
      </w:r>
      <w:r>
        <w:t>.</w:t>
      </w:r>
      <w:bookmarkEnd w:id="101"/>
      <w:r w:rsidR="00952408">
        <w:t xml:space="preserve"> Dafür</w:t>
      </w:r>
      <w:r>
        <w:t xml:space="preserve"> </w:t>
      </w:r>
      <w:r w:rsidR="00952408">
        <w:t>kaufte</w:t>
      </w:r>
      <w:r>
        <w:t xml:space="preserve"> er uns</w:t>
      </w:r>
      <w:r w:rsidR="00952408">
        <w:t xml:space="preserve">. </w:t>
      </w:r>
      <w:r>
        <w:t xml:space="preserve"> </w:t>
      </w:r>
    </w:p>
    <w:p w:rsidR="00B61E92" w:rsidRDefault="00D76020" w:rsidP="00CB3E2E">
      <w:pPr>
        <w:jc w:val="both"/>
      </w:pPr>
      <w:r>
        <w:t>Lukas</w:t>
      </w:r>
      <w:r w:rsidR="00952408">
        <w:t xml:space="preserve"> 1</w:t>
      </w:r>
      <w:r>
        <w:t>, 7</w:t>
      </w:r>
      <w:r w:rsidR="00952408">
        <w:t xml:space="preserve">1: „... </w:t>
      </w:r>
      <w:r w:rsidR="00B61E92">
        <w:t xml:space="preserve">Rettung von unseren Feinden und von der Hand aller, die uns hassen, … </w:t>
      </w:r>
      <w:r w:rsidR="00B61E92" w:rsidRPr="00952408">
        <w:t>74</w:t>
      </w:r>
      <w:r w:rsidR="00B61E92">
        <w:t xml:space="preserve"> dass wir – herausgerettet aus der Hand un</w:t>
      </w:r>
      <w:r w:rsidR="00952408">
        <w:t xml:space="preserve">serer Feinde – ohne Furcht ihm </w:t>
      </w:r>
      <w:r w:rsidR="00B61E92">
        <w:t>den uns obliegenden</w:t>
      </w:r>
      <w:r w:rsidR="00B61E92">
        <w:rPr>
          <w:i/>
          <w:iCs/>
        </w:rPr>
        <w:t xml:space="preserve"> </w:t>
      </w:r>
      <w:r w:rsidR="00B61E92">
        <w:t xml:space="preserve">Dienst erweisen sollten </w:t>
      </w:r>
      <w:r w:rsidR="00B61E92" w:rsidRPr="00DC018A">
        <w:t>75</w:t>
      </w:r>
      <w:r w:rsidR="00B61E92">
        <w:t xml:space="preserve"> in Heiligkeit und Gerechtigkeit vor ihm alle unsere Tage.</w:t>
      </w:r>
      <w:r w:rsidR="00952408">
        <w:t>“</w:t>
      </w:r>
    </w:p>
    <w:p w:rsidR="00B61E92" w:rsidRDefault="00D76020" w:rsidP="00CB3E2E">
      <w:pPr>
        <w:numPr>
          <w:ilvl w:val="12"/>
          <w:numId w:val="0"/>
        </w:numPr>
        <w:jc w:val="both"/>
      </w:pPr>
      <w:r>
        <w:t xml:space="preserve">1. Thessalonischer </w:t>
      </w:r>
      <w:r w:rsidR="00B61E92">
        <w:t>1</w:t>
      </w:r>
      <w:r>
        <w:t>, 9</w:t>
      </w:r>
      <w:r w:rsidR="00952408">
        <w:t>: „</w:t>
      </w:r>
      <w:r w:rsidR="00B61E92" w:rsidRPr="00952408">
        <w:t>wie ihr von den Götzen zu Gott umkehrtet, um einem lebenden und wahren Gott Leibeigenendienst zu leisten</w:t>
      </w:r>
      <w:r w:rsidR="00DC018A">
        <w:t>“ – w</w:t>
      </w:r>
      <w:r w:rsidR="00952408">
        <w:t>ie</w:t>
      </w:r>
      <w:r w:rsidR="00B61E92">
        <w:t xml:space="preserve"> im Alten Testament</w:t>
      </w:r>
      <w:r w:rsidR="00952408">
        <w:t xml:space="preserve"> die</w:t>
      </w:r>
      <w:r w:rsidR="00B61E92">
        <w:t xml:space="preserve"> Leviten</w:t>
      </w:r>
      <w:r w:rsidR="00952408">
        <w:t xml:space="preserve"> (</w:t>
      </w:r>
      <w:r>
        <w:t xml:space="preserve">1. Mose </w:t>
      </w:r>
      <w:r w:rsidR="00952408">
        <w:t>3</w:t>
      </w:r>
      <w:r>
        <w:t>, 1</w:t>
      </w:r>
      <w:r w:rsidR="00952408">
        <w:t>2.13)</w:t>
      </w:r>
      <w:r w:rsidR="00DC018A">
        <w:t>.</w:t>
      </w:r>
      <w:r w:rsidR="00B61E92">
        <w:t xml:space="preserve"> </w:t>
      </w:r>
    </w:p>
    <w:p w:rsidR="00B61E92" w:rsidRDefault="00B61E92" w:rsidP="00CB3E2E">
      <w:pPr>
        <w:pStyle w:val="berschrift5"/>
        <w:jc w:val="both"/>
      </w:pPr>
      <w:bookmarkStart w:id="102" w:name="_Toc31181906"/>
      <w:r>
        <w:t xml:space="preserve">a3. Grundlage </w:t>
      </w:r>
      <w:r w:rsidR="00DC018A">
        <w:t>des</w:t>
      </w:r>
      <w:r>
        <w:t xml:space="preserve"> Dienens ist unser Stehen vor Gott</w:t>
      </w:r>
      <w:bookmarkEnd w:id="102"/>
      <w:r w:rsidR="00A7148D">
        <w:t>.</w:t>
      </w:r>
      <w:r>
        <w:t xml:space="preserve"> </w:t>
      </w:r>
    </w:p>
    <w:p w:rsidR="00B61E92" w:rsidRDefault="00B61E92" w:rsidP="00CB3E2E">
      <w:pPr>
        <w:jc w:val="both"/>
      </w:pPr>
      <w:r w:rsidRPr="00DC018A">
        <w:rPr>
          <w:b/>
        </w:rPr>
        <w:t>Wirklicher Dienst (am Nächsten</w:t>
      </w:r>
      <w:r w:rsidR="00DC018A" w:rsidRPr="00DC018A">
        <w:rPr>
          <w:b/>
        </w:rPr>
        <w:t xml:space="preserve">, am Bruder) </w:t>
      </w:r>
      <w:r w:rsidRPr="00DC018A">
        <w:rPr>
          <w:b/>
        </w:rPr>
        <w:t xml:space="preserve">entspringt dem (beständigen) </w:t>
      </w:r>
      <w:r w:rsidR="00DC018A">
        <w:rPr>
          <w:b/>
        </w:rPr>
        <w:t>„</w:t>
      </w:r>
      <w:r w:rsidRPr="00DC018A">
        <w:rPr>
          <w:b/>
        </w:rPr>
        <w:t>Stehen</w:t>
      </w:r>
      <w:r w:rsidR="00DC018A">
        <w:rPr>
          <w:b/>
        </w:rPr>
        <w:t>“</w:t>
      </w:r>
      <w:r w:rsidRPr="00DC018A">
        <w:rPr>
          <w:b/>
        </w:rPr>
        <w:t xml:space="preserve"> vor dem Herrn</w:t>
      </w:r>
      <w:r w:rsidR="00DC018A">
        <w:t xml:space="preserve"> (vgl. </w:t>
      </w:r>
      <w:r w:rsidR="00D76020">
        <w:t>Johannes</w:t>
      </w:r>
      <w:r w:rsidR="00DC018A">
        <w:t xml:space="preserve"> 5</w:t>
      </w:r>
      <w:r w:rsidR="00D76020">
        <w:t>, 1</w:t>
      </w:r>
      <w:r w:rsidR="00DC018A">
        <w:t xml:space="preserve">9.30; </w:t>
      </w:r>
      <w:r w:rsidR="00D76020" w:rsidRPr="00D76020">
        <w:t xml:space="preserve">Johannes </w:t>
      </w:r>
      <w:r w:rsidR="00DC018A">
        <w:t>6</w:t>
      </w:r>
      <w:r w:rsidR="00D76020">
        <w:t>, 3</w:t>
      </w:r>
      <w:r w:rsidR="00DC018A">
        <w:t xml:space="preserve">8; </w:t>
      </w:r>
      <w:r w:rsidR="00D76020">
        <w:t xml:space="preserve">Hebräer </w:t>
      </w:r>
      <w:r w:rsidR="00DC018A">
        <w:t>10</w:t>
      </w:r>
      <w:r w:rsidR="00D76020">
        <w:t>, 5</w:t>
      </w:r>
      <w:r w:rsidR="00DC018A">
        <w:t>-7); abrufbereit, in Abhängigkeit von ihm, horchend auf seinen Befehl, Ausschau haltend nach seinem Wink.</w:t>
      </w:r>
    </w:p>
    <w:p w:rsidR="00B61E92" w:rsidRDefault="008D2FF7" w:rsidP="00CB3E2E">
      <w:pPr>
        <w:jc w:val="both"/>
      </w:pPr>
      <w:r>
        <w:t xml:space="preserve">    </w:t>
      </w:r>
      <w:r w:rsidR="00B61E92">
        <w:t xml:space="preserve">Diener im Alten Testament stehen vor Gott: </w:t>
      </w:r>
    </w:p>
    <w:p w:rsidR="008D2FF7" w:rsidRDefault="00D76020" w:rsidP="00CB3E2E">
      <w:pPr>
        <w:jc w:val="both"/>
      </w:pPr>
      <w:r>
        <w:t xml:space="preserve">1. Mose </w:t>
      </w:r>
      <w:r w:rsidR="00DC018A">
        <w:t>10</w:t>
      </w:r>
      <w:r>
        <w:t>, 8</w:t>
      </w:r>
      <w:r w:rsidR="00DC018A">
        <w:t>: „</w:t>
      </w:r>
      <w:r w:rsidR="00B61E92">
        <w:t>In jener Zeit sonderte Jahwe</w:t>
      </w:r>
      <w:r w:rsidR="00DC018A">
        <w:t>h</w:t>
      </w:r>
      <w:r w:rsidR="00B61E92">
        <w:t xml:space="preserve"> den Stamm Levi aus, um die Lade des Bundes </w:t>
      </w:r>
      <w:r w:rsidR="00DC018A">
        <w:t>Jahwehs</w:t>
      </w:r>
      <w:r w:rsidR="00B61E92">
        <w:t xml:space="preserve"> zu tragen, vor Jahwe</w:t>
      </w:r>
      <w:r w:rsidR="00DC018A">
        <w:t>h</w:t>
      </w:r>
      <w:r w:rsidR="00B61E92">
        <w:t xml:space="preserve"> zu stehen, ihm zu dienen und in seinem Namen zu segnen, bis auf diesen Tag.</w:t>
      </w:r>
      <w:r w:rsidR="00DC018A">
        <w:t>“</w:t>
      </w:r>
      <w:r w:rsidR="008D2FF7">
        <w:t xml:space="preserve"> </w:t>
      </w:r>
      <w:r>
        <w:t xml:space="preserve">1. Mose </w:t>
      </w:r>
      <w:r w:rsidR="008D2FF7">
        <w:t>18</w:t>
      </w:r>
      <w:r>
        <w:t>, 7</w:t>
      </w:r>
      <w:r w:rsidR="008D2FF7">
        <w:t>.</w:t>
      </w:r>
      <w:r w:rsidR="00DC018A">
        <w:t xml:space="preserve"> </w:t>
      </w:r>
    </w:p>
    <w:p w:rsidR="00B61E92" w:rsidRDefault="00DC018A" w:rsidP="00CB3E2E">
      <w:pPr>
        <w:jc w:val="both"/>
      </w:pPr>
      <w:r>
        <w:t>2Ch</w:t>
      </w:r>
      <w:r w:rsidR="00B61E92">
        <w:t xml:space="preserve"> 29</w:t>
      </w:r>
      <w:r w:rsidR="00D76020">
        <w:t>, 1</w:t>
      </w:r>
      <w:r w:rsidR="00B61E92">
        <w:t xml:space="preserve">1: </w:t>
      </w:r>
      <w:r>
        <w:t>„</w:t>
      </w:r>
      <w:r w:rsidR="00B61E92">
        <w:t xml:space="preserve">Nun, meine Söhne, seid nicht nachlässig; denn euch hat der HERR erwählt, </w:t>
      </w:r>
      <w:r>
        <w:t>vor seinem Antlitz zu stehen, ihm zu Diensten zu sein und seine</w:t>
      </w:r>
      <w:r w:rsidR="00B61E92">
        <w:t xml:space="preserve"> </w:t>
      </w:r>
      <w:proofErr w:type="spellStart"/>
      <w:r w:rsidR="00B61E92">
        <w:t>Räucherer</w:t>
      </w:r>
      <w:proofErr w:type="spellEnd"/>
      <w:r w:rsidR="00B61E92">
        <w:t xml:space="preserve"> </w:t>
      </w:r>
      <w:r>
        <w:t>zu sein.“</w:t>
      </w:r>
    </w:p>
    <w:p w:rsidR="00B61E92" w:rsidRDefault="008D2FF7" w:rsidP="00CB3E2E">
      <w:pPr>
        <w:numPr>
          <w:ilvl w:val="12"/>
          <w:numId w:val="0"/>
        </w:numPr>
        <w:jc w:val="both"/>
      </w:pPr>
      <w:r>
        <w:t xml:space="preserve">    </w:t>
      </w:r>
      <w:r w:rsidR="00B61E92">
        <w:t xml:space="preserve">Auch </w:t>
      </w:r>
      <w:r w:rsidR="00DC018A">
        <w:t>sonst bedeutet „</w:t>
      </w:r>
      <w:r w:rsidR="00B61E92">
        <w:t>vor dem König stehen</w:t>
      </w:r>
      <w:r w:rsidR="00DC018A">
        <w:t>“, ihm zu Diensten zu sein. Vgl. 1Kg 10</w:t>
      </w:r>
      <w:r w:rsidR="00D76020">
        <w:t>, 8</w:t>
      </w:r>
      <w:r w:rsidR="00DC018A">
        <w:t xml:space="preserve">; </w:t>
      </w:r>
      <w:r w:rsidR="00B61E92">
        <w:t>17</w:t>
      </w:r>
      <w:r w:rsidR="00D76020">
        <w:t>, 1</w:t>
      </w:r>
      <w:r w:rsidR="00B61E92">
        <w:t>; 18</w:t>
      </w:r>
      <w:r w:rsidR="00D76020">
        <w:t>, 1</w:t>
      </w:r>
      <w:r w:rsidR="00B61E92">
        <w:t xml:space="preserve">5; </w:t>
      </w:r>
      <w:r w:rsidR="00DC018A">
        <w:t>2Kg 3</w:t>
      </w:r>
      <w:r w:rsidR="00D76020">
        <w:t>, 1</w:t>
      </w:r>
      <w:r w:rsidR="00DC018A">
        <w:t>4; 5</w:t>
      </w:r>
      <w:r w:rsidR="00D76020">
        <w:t>, 1</w:t>
      </w:r>
      <w:r w:rsidR="00DC018A">
        <w:t>6; Heb10</w:t>
      </w:r>
      <w:r w:rsidR="00D76020">
        <w:t>, 1</w:t>
      </w:r>
      <w:r w:rsidR="00DC018A">
        <w:t>1.</w:t>
      </w:r>
    </w:p>
    <w:p w:rsidR="00B61E92" w:rsidRDefault="00B61E92" w:rsidP="00CB3E2E">
      <w:pPr>
        <w:jc w:val="both"/>
      </w:pPr>
      <w:r w:rsidRPr="00DC018A">
        <w:rPr>
          <w:b/>
        </w:rPr>
        <w:t xml:space="preserve">Dienen ist in </w:t>
      </w:r>
      <w:r w:rsidR="00DC018A">
        <w:rPr>
          <w:b/>
        </w:rPr>
        <w:t>erster L</w:t>
      </w:r>
      <w:r w:rsidRPr="00DC018A">
        <w:rPr>
          <w:b/>
        </w:rPr>
        <w:t>inie</w:t>
      </w:r>
      <w:r w:rsidR="008D2FF7">
        <w:rPr>
          <w:b/>
        </w:rPr>
        <w:t>:</w:t>
      </w:r>
      <w:r w:rsidRPr="00DC018A">
        <w:rPr>
          <w:b/>
        </w:rPr>
        <w:t xml:space="preserve"> innehalten und vor ihm stille</w:t>
      </w:r>
      <w:r w:rsidR="00DC018A" w:rsidRPr="00DC018A">
        <w:rPr>
          <w:b/>
        </w:rPr>
        <w:t xml:space="preserve"> sein</w:t>
      </w:r>
      <w:r w:rsidRPr="00DC018A">
        <w:rPr>
          <w:b/>
        </w:rPr>
        <w:t xml:space="preserve"> und (im Wort Gottes)</w:t>
      </w:r>
      <w:r w:rsidR="008D2FF7">
        <w:rPr>
          <w:b/>
        </w:rPr>
        <w:t xml:space="preserve"> </w:t>
      </w:r>
      <w:r w:rsidR="008D2FF7" w:rsidRPr="00DC018A">
        <w:rPr>
          <w:b/>
        </w:rPr>
        <w:t>danach suchen</w:t>
      </w:r>
      <w:r w:rsidRPr="00DC018A">
        <w:rPr>
          <w:b/>
        </w:rPr>
        <w:t>, was sein Wille ist</w:t>
      </w:r>
      <w:r>
        <w:t xml:space="preserve">. </w:t>
      </w:r>
    </w:p>
    <w:p w:rsidR="00B61E92" w:rsidRDefault="008D2FF7" w:rsidP="00CB3E2E">
      <w:pPr>
        <w:numPr>
          <w:ilvl w:val="12"/>
          <w:numId w:val="0"/>
        </w:numPr>
        <w:jc w:val="both"/>
      </w:pPr>
      <w:r>
        <w:t xml:space="preserve">    Ich habe mir die Fragen zu stellen: </w:t>
      </w:r>
    </w:p>
    <w:p w:rsidR="00B61E92" w:rsidRDefault="00B61E92" w:rsidP="00CB3E2E">
      <w:pPr>
        <w:jc w:val="both"/>
      </w:pPr>
      <w:r>
        <w:t xml:space="preserve">Leiste ich ein Übermaß an christlichen Aktivitäten </w:t>
      </w:r>
      <w:r w:rsidR="00A7148D">
        <w:t>–</w:t>
      </w:r>
      <w:r>
        <w:t xml:space="preserve"> ohne einen klaren Auftrag von ihm zu haben? </w:t>
      </w:r>
      <w:r w:rsidR="008D2FF7">
        <w:t>Oder tue</w:t>
      </w:r>
      <w:r>
        <w:t xml:space="preserve"> ich nur das, wozu ich von ihm beauftragt worden bin? </w:t>
      </w:r>
    </w:p>
    <w:p w:rsidR="0016143A" w:rsidRDefault="008D2FF7" w:rsidP="00CB3E2E">
      <w:pPr>
        <w:jc w:val="both"/>
      </w:pPr>
      <w:r>
        <w:t xml:space="preserve">    Daher: </w:t>
      </w:r>
      <w:r w:rsidR="00B61E92">
        <w:t>Was soll ich aufhören zu tun? Was soll ich</w:t>
      </w:r>
      <w:r>
        <w:t xml:space="preserve"> zu tun</w:t>
      </w:r>
      <w:r w:rsidR="00B61E92">
        <w:t xml:space="preserve"> beginnen, das ich schon längst zu tun beginnen sollte? Was soll ich weiterhin tun?</w:t>
      </w:r>
    </w:p>
    <w:p w:rsidR="00B61E92" w:rsidRDefault="0016143A" w:rsidP="00CB3E2E">
      <w:pPr>
        <w:jc w:val="both"/>
      </w:pPr>
      <w:r>
        <w:t xml:space="preserve">    </w:t>
      </w:r>
      <w:r w:rsidR="00B61E92">
        <w:t xml:space="preserve">Oft tun wir lieber etwas </w:t>
      </w:r>
      <w:r w:rsidR="008D2FF7" w:rsidRPr="008D2FF7">
        <w:rPr>
          <w:i/>
        </w:rPr>
        <w:t>für</w:t>
      </w:r>
      <w:r w:rsidR="00B61E92">
        <w:t xml:space="preserve"> ihn, anstatt in der Stille zu verharren und nach seinem Willen zu fragen.</w:t>
      </w:r>
    </w:p>
    <w:p w:rsidR="00B61E92" w:rsidRDefault="008D2FF7" w:rsidP="00CB3E2E">
      <w:pPr>
        <w:jc w:val="both"/>
      </w:pPr>
      <w:r>
        <w:t xml:space="preserve">    David befragte den Herrn: 1S 23</w:t>
      </w:r>
      <w:r w:rsidR="00D76020">
        <w:t>, 1</w:t>
      </w:r>
      <w:r>
        <w:t>.4.10.11; 2S</w:t>
      </w:r>
      <w:r w:rsidR="00B61E92">
        <w:t xml:space="preserve"> 2</w:t>
      </w:r>
      <w:r w:rsidR="00D76020">
        <w:t>, 1</w:t>
      </w:r>
      <w:r w:rsidR="00B61E92">
        <w:t>; 5</w:t>
      </w:r>
      <w:r w:rsidR="00D76020">
        <w:t>, 1</w:t>
      </w:r>
      <w:r w:rsidR="00B61E92">
        <w:t>9.22</w:t>
      </w:r>
    </w:p>
    <w:p w:rsidR="002D1A3B" w:rsidRDefault="00B61E92" w:rsidP="00CB3E2E">
      <w:pPr>
        <w:jc w:val="both"/>
      </w:pPr>
      <w:r>
        <w:t xml:space="preserve">Saul befragte den Herrn nicht: </w:t>
      </w:r>
      <w:r w:rsidR="008D2FF7">
        <w:t>1Ch 10</w:t>
      </w:r>
      <w:r w:rsidR="00D76020">
        <w:t>, 1</w:t>
      </w:r>
      <w:r w:rsidR="008D2FF7">
        <w:t xml:space="preserve">4; </w:t>
      </w:r>
      <w:r w:rsidR="00A7148D">
        <w:t>1</w:t>
      </w:r>
      <w:r w:rsidR="002D1A3B">
        <w:t>S 13</w:t>
      </w:r>
      <w:r w:rsidR="00D76020">
        <w:t>, 8</w:t>
      </w:r>
      <w:r w:rsidR="002D1A3B">
        <w:t>.13f; 15</w:t>
      </w:r>
      <w:r w:rsidR="00D76020">
        <w:t>, 9</w:t>
      </w:r>
      <w:r w:rsidR="002D1A3B">
        <w:t xml:space="preserve">. Später ließ </w:t>
      </w:r>
      <w:r>
        <w:t>Gott s</w:t>
      </w:r>
      <w:r w:rsidR="002D1A3B">
        <w:t xml:space="preserve">ich nicht mehr befragen: 1S </w:t>
      </w:r>
      <w:r>
        <w:t>15</w:t>
      </w:r>
      <w:r w:rsidR="00D76020">
        <w:t>, 3</w:t>
      </w:r>
      <w:r>
        <w:t>7</w:t>
      </w:r>
      <w:r w:rsidR="002D1A3B">
        <w:t xml:space="preserve">. </w:t>
      </w:r>
    </w:p>
    <w:p w:rsidR="002D1A3B" w:rsidRPr="0016143A" w:rsidRDefault="002D1A3B" w:rsidP="00CB3E2E">
      <w:pPr>
        <w:jc w:val="both"/>
      </w:pPr>
      <w:r>
        <w:t xml:space="preserve">    </w:t>
      </w:r>
      <w:r w:rsidR="00B61E92">
        <w:t xml:space="preserve">Es </w:t>
      </w:r>
      <w:r>
        <w:t>macht</w:t>
      </w:r>
      <w:r w:rsidR="00B61E92">
        <w:t xml:space="preserve"> keinen Sinn</w:t>
      </w:r>
      <w:r>
        <w:t>,</w:t>
      </w:r>
      <w:r w:rsidR="00B61E92">
        <w:t xml:space="preserve"> Gott zu befragen, wenn man im Herzen beschlosse</w:t>
      </w:r>
      <w:r>
        <w:t>n hat, den eigenen Weg zu gehen. 1S 28</w:t>
      </w:r>
      <w:r w:rsidR="00D76020">
        <w:t>, 6</w:t>
      </w:r>
      <w:r w:rsidRPr="0016143A">
        <w:t xml:space="preserve">.7; 1Ch </w:t>
      </w:r>
      <w:r w:rsidR="00B61E92" w:rsidRPr="0016143A">
        <w:t>10</w:t>
      </w:r>
      <w:r w:rsidR="00D76020">
        <w:t>, 1</w:t>
      </w:r>
      <w:r w:rsidR="00B61E92" w:rsidRPr="0016143A">
        <w:t>3</w:t>
      </w:r>
      <w:r w:rsidRPr="0016143A">
        <w:t xml:space="preserve">.14. </w:t>
      </w:r>
    </w:p>
    <w:p w:rsidR="00B61E92" w:rsidRDefault="002D1A3B" w:rsidP="00CB3E2E">
      <w:pPr>
        <w:jc w:val="both"/>
      </w:pPr>
      <w:r w:rsidRPr="0016143A">
        <w:t xml:space="preserve">    </w:t>
      </w:r>
      <w:r w:rsidR="00B61E92" w:rsidRPr="0016143A">
        <w:t xml:space="preserve">Das Gute kann der Feind des Besten sein. </w:t>
      </w:r>
    </w:p>
    <w:p w:rsidR="00CB3E2E" w:rsidRPr="0016143A" w:rsidRDefault="00CB3E2E" w:rsidP="00CB3E2E">
      <w:pPr>
        <w:jc w:val="both"/>
      </w:pPr>
    </w:p>
    <w:p w:rsidR="00B61E92" w:rsidRPr="0016143A" w:rsidRDefault="00B61E92" w:rsidP="00CB3E2E">
      <w:pPr>
        <w:pStyle w:val="berschrift4"/>
        <w:jc w:val="both"/>
      </w:pPr>
      <w:bookmarkStart w:id="103" w:name="_Toc30479129"/>
      <w:bookmarkStart w:id="104" w:name="_Toc31181907"/>
      <w:r w:rsidRPr="0016143A">
        <w:t>b. Wie soll man dienen?</w:t>
      </w:r>
      <w:bookmarkEnd w:id="103"/>
      <w:bookmarkEnd w:id="104"/>
      <w:r w:rsidRPr="0016143A">
        <w:t xml:space="preserve"> </w:t>
      </w:r>
    </w:p>
    <w:p w:rsidR="00B61E92" w:rsidRPr="0016143A" w:rsidRDefault="00B61E92" w:rsidP="00CB3E2E">
      <w:pPr>
        <w:pStyle w:val="berschrift5"/>
        <w:jc w:val="both"/>
        <w:rPr>
          <w:sz w:val="22"/>
          <w:szCs w:val="22"/>
        </w:rPr>
      </w:pPr>
      <w:bookmarkStart w:id="105" w:name="_Toc30479130"/>
      <w:bookmarkStart w:id="106" w:name="_Toc31181908"/>
      <w:r w:rsidRPr="0016143A">
        <w:rPr>
          <w:sz w:val="22"/>
          <w:szCs w:val="22"/>
        </w:rPr>
        <w:t>b1. Ganz</w:t>
      </w:r>
      <w:bookmarkEnd w:id="105"/>
      <w:bookmarkEnd w:id="106"/>
    </w:p>
    <w:p w:rsidR="00B61E92" w:rsidRDefault="0016143A" w:rsidP="00CB3E2E">
      <w:pPr>
        <w:jc w:val="both"/>
      </w:pPr>
      <w:r w:rsidRPr="0016143A">
        <w:t>A</w:t>
      </w:r>
      <w:r w:rsidR="00B61E92" w:rsidRPr="0016143A">
        <w:t xml:space="preserve">ufopfernd: Wir dürfen über </w:t>
      </w:r>
      <w:r w:rsidRPr="0016143A">
        <w:t>die aufgetragene Pflicht hinaus</w:t>
      </w:r>
      <w:r w:rsidR="00B61E92" w:rsidRPr="0016143A">
        <w:t xml:space="preserve">gehen. </w:t>
      </w:r>
      <w:r w:rsidR="00D76020">
        <w:t>Lukas</w:t>
      </w:r>
      <w:r w:rsidR="00B61E92" w:rsidRPr="0016143A">
        <w:t xml:space="preserve"> 17</w:t>
      </w:r>
      <w:r w:rsidR="00D76020">
        <w:t>, 7</w:t>
      </w:r>
      <w:r w:rsidR="00B61E92" w:rsidRPr="0016143A">
        <w:t xml:space="preserve">-10: </w:t>
      </w:r>
      <w:r>
        <w:t>„</w:t>
      </w:r>
      <w:r w:rsidR="00B61E92" w:rsidRPr="0016143A">
        <w:t>… sobald ihr alles, was euch angeordnet worden ist, getan habt, sagt: Wir sind unnütze Knechte; wir haben getan, was wir zu tun schuldig sind.”</w:t>
      </w:r>
    </w:p>
    <w:p w:rsidR="00B61E92" w:rsidRDefault="00D76020" w:rsidP="00CB3E2E">
      <w:pPr>
        <w:jc w:val="both"/>
      </w:pPr>
      <w:r>
        <w:t>2. Korinther</w:t>
      </w:r>
      <w:r w:rsidR="0016143A">
        <w:t xml:space="preserve"> 8</w:t>
      </w:r>
      <w:r>
        <w:t>, 5</w:t>
      </w:r>
      <w:r w:rsidR="0016143A">
        <w:t>: „</w:t>
      </w:r>
      <w:r w:rsidR="00B61E92" w:rsidRPr="0016143A">
        <w:t>Und es war nicht nur so, wie wir es hofften, sondern sie gaben zuerst sich selbst dem Herrn – und uns durch den Willen Gottes</w:t>
      </w:r>
      <w:r w:rsidR="0016143A">
        <w:t xml:space="preserve">“. </w:t>
      </w:r>
    </w:p>
    <w:p w:rsidR="00B61E92" w:rsidRDefault="00B61E92" w:rsidP="00CB3E2E">
      <w:pPr>
        <w:jc w:val="both"/>
      </w:pPr>
      <w:r>
        <w:t>Ich darf mein</w:t>
      </w:r>
      <w:r w:rsidR="00A7148D">
        <w:t>e</w:t>
      </w:r>
      <w:r>
        <w:t xml:space="preserve"> Rechte auf Ruhe, Pause und Freizeit aufgeben. Wunderbar!</w:t>
      </w:r>
    </w:p>
    <w:p w:rsidR="00B61E92" w:rsidRDefault="00B61E92" w:rsidP="00CB3E2E">
      <w:pPr>
        <w:pStyle w:val="berschrift5"/>
        <w:jc w:val="both"/>
        <w:rPr>
          <w:sz w:val="22"/>
          <w:szCs w:val="22"/>
        </w:rPr>
      </w:pPr>
      <w:bookmarkStart w:id="107" w:name="_Toc30479131"/>
      <w:bookmarkStart w:id="108" w:name="_Toc31181909"/>
      <w:r>
        <w:rPr>
          <w:sz w:val="22"/>
          <w:szCs w:val="22"/>
        </w:rPr>
        <w:t>b2. Gleich</w:t>
      </w:r>
      <w:bookmarkEnd w:id="107"/>
      <w:bookmarkEnd w:id="108"/>
    </w:p>
    <w:p w:rsidR="00B61E92" w:rsidRDefault="0016143A" w:rsidP="00CB3E2E">
      <w:pPr>
        <w:jc w:val="both"/>
      </w:pPr>
      <w:r>
        <w:t xml:space="preserve">Sofort: </w:t>
      </w:r>
      <w:r w:rsidR="00D76020">
        <w:t xml:space="preserve">Psalm </w:t>
      </w:r>
      <w:r>
        <w:t>104</w:t>
      </w:r>
      <w:r w:rsidR="00D76020">
        <w:t>, 4</w:t>
      </w:r>
      <w:r>
        <w:t xml:space="preserve">. </w:t>
      </w:r>
    </w:p>
    <w:p w:rsidR="00B61E92" w:rsidRDefault="00B61E92" w:rsidP="00CB3E2E">
      <w:pPr>
        <w:pStyle w:val="berschrift5"/>
        <w:jc w:val="both"/>
        <w:rPr>
          <w:sz w:val="22"/>
          <w:szCs w:val="22"/>
        </w:rPr>
      </w:pPr>
      <w:bookmarkStart w:id="109" w:name="_Toc30479132"/>
      <w:bookmarkStart w:id="110" w:name="_Toc31181910"/>
      <w:r>
        <w:rPr>
          <w:sz w:val="22"/>
          <w:szCs w:val="22"/>
        </w:rPr>
        <w:t>b3. Gern</w:t>
      </w:r>
      <w:bookmarkEnd w:id="109"/>
      <w:bookmarkEnd w:id="110"/>
    </w:p>
    <w:p w:rsidR="00B61E92" w:rsidRDefault="00B61E92" w:rsidP="00CB3E2E">
      <w:pPr>
        <w:jc w:val="both"/>
      </w:pPr>
      <w:r>
        <w:t>Wir dürfen uns im Dienen freuen</w:t>
      </w:r>
      <w:r w:rsidR="0016143A">
        <w:t xml:space="preserve"> – an </w:t>
      </w:r>
      <w:r w:rsidR="0016143A" w:rsidRPr="0016143A">
        <w:rPr>
          <w:i/>
        </w:rPr>
        <w:t>ihm</w:t>
      </w:r>
      <w:r>
        <w:t xml:space="preserve">. </w:t>
      </w:r>
      <w:r w:rsidR="00D76020">
        <w:t xml:space="preserve">Psalm </w:t>
      </w:r>
      <w:r>
        <w:t>100</w:t>
      </w:r>
      <w:r w:rsidR="0016143A">
        <w:t>; „Dien</w:t>
      </w:r>
      <w:r>
        <w:t xml:space="preserve">t </w:t>
      </w:r>
      <w:proofErr w:type="spellStart"/>
      <w:r w:rsidR="0016143A">
        <w:t>Jahweh</w:t>
      </w:r>
      <w:proofErr w:type="spellEnd"/>
      <w:r>
        <w:t xml:space="preserve"> mit Freuden</w:t>
      </w:r>
      <w:r w:rsidR="0016143A">
        <w:t>!“</w:t>
      </w:r>
    </w:p>
    <w:p w:rsidR="00B61E92" w:rsidRDefault="0016143A" w:rsidP="00CB3E2E">
      <w:pPr>
        <w:jc w:val="both"/>
      </w:pPr>
      <w:proofErr w:type="spellStart"/>
      <w:r>
        <w:t>Php</w:t>
      </w:r>
      <w:proofErr w:type="spellEnd"/>
      <w:r>
        <w:t xml:space="preserve"> 2</w:t>
      </w:r>
      <w:r w:rsidR="00D76020">
        <w:t>, 1</w:t>
      </w:r>
      <w:r>
        <w:t>7</w:t>
      </w:r>
      <w:r w:rsidR="00B61E92">
        <w:t xml:space="preserve">: </w:t>
      </w:r>
      <w:r>
        <w:t>„</w:t>
      </w:r>
      <w:r w:rsidR="00B61E92">
        <w:t xml:space="preserve">Sollte ich jedoch auch </w:t>
      </w:r>
      <w:r w:rsidR="00B61E92" w:rsidRPr="0016143A">
        <w:rPr>
          <w:iCs/>
        </w:rPr>
        <w:t>wie ein Trankopfer</w:t>
      </w:r>
      <w:r>
        <w:rPr>
          <w:i/>
          <w:iCs/>
        </w:rPr>
        <w:t xml:space="preserve"> </w:t>
      </w:r>
      <w:r w:rsidR="00B61E92">
        <w:t xml:space="preserve">ausgegossen werden über das Opfer und der Dienstleistung eures Glaubens, so freue ich mich und freue mich mit euch allen. </w:t>
      </w:r>
      <w:r w:rsidR="00B61E92" w:rsidRPr="0016143A">
        <w:t xml:space="preserve">18 </w:t>
      </w:r>
      <w:r w:rsidR="00B61E92">
        <w:t xml:space="preserve">Freut auch </w:t>
      </w:r>
      <w:r w:rsidR="00B61E92" w:rsidRPr="0016143A">
        <w:t>ihr</w:t>
      </w:r>
      <w:r w:rsidR="00B61E92">
        <w:t xml:space="preserve"> euch ebenso – und freut euch mit mir.</w:t>
      </w:r>
      <w:r>
        <w:t>“</w:t>
      </w:r>
    </w:p>
    <w:p w:rsidR="00B61E92" w:rsidRDefault="0016143A" w:rsidP="00CB3E2E">
      <w:pPr>
        <w:jc w:val="both"/>
      </w:pPr>
      <w:r>
        <w:t>M</w:t>
      </w:r>
      <w:r w:rsidR="00B61E92">
        <w:t xml:space="preserve">it Gutwilligkeit: </w:t>
      </w:r>
      <w:r w:rsidR="00D76020">
        <w:t xml:space="preserve">Epheser </w:t>
      </w:r>
      <w:r w:rsidR="00B61E92">
        <w:t>6</w:t>
      </w:r>
      <w:r w:rsidR="00D76020">
        <w:t>, 7</w:t>
      </w:r>
      <w:r w:rsidR="00B61E92">
        <w:t xml:space="preserve">: </w:t>
      </w:r>
      <w:r>
        <w:t>„</w:t>
      </w:r>
      <w:r w:rsidR="00B61E92">
        <w:t xml:space="preserve">Verrichtet den </w:t>
      </w:r>
      <w:r>
        <w:t>Sklav</w:t>
      </w:r>
      <w:r w:rsidR="00B61E92">
        <w:t>endienst mit gutem Willen, als dem Herrn und nicht den Menschen</w:t>
      </w:r>
      <w:r>
        <w:t>.“</w:t>
      </w:r>
    </w:p>
    <w:p w:rsidR="00B61E92" w:rsidRDefault="00B61E92" w:rsidP="00CB3E2E">
      <w:pPr>
        <w:pStyle w:val="berschrift5"/>
        <w:jc w:val="both"/>
        <w:rPr>
          <w:sz w:val="22"/>
          <w:szCs w:val="22"/>
        </w:rPr>
      </w:pPr>
      <w:bookmarkStart w:id="111" w:name="_Toc30479133"/>
      <w:bookmarkStart w:id="112" w:name="_Toc31181911"/>
      <w:r>
        <w:rPr>
          <w:sz w:val="22"/>
          <w:szCs w:val="22"/>
        </w:rPr>
        <w:t>b4. Gehorsam</w:t>
      </w:r>
      <w:bookmarkEnd w:id="111"/>
      <w:bookmarkEnd w:id="112"/>
    </w:p>
    <w:p w:rsidR="00B61E92" w:rsidRDefault="00A7148D" w:rsidP="00CB3E2E">
      <w:pPr>
        <w:jc w:val="both"/>
      </w:pPr>
      <w:r>
        <w:t>Wie Christus:</w:t>
      </w:r>
      <w:r w:rsidR="0016143A">
        <w:t xml:space="preserve"> </w:t>
      </w:r>
      <w:proofErr w:type="spellStart"/>
      <w:r w:rsidR="0016143A" w:rsidRPr="0016143A">
        <w:t>Php</w:t>
      </w:r>
      <w:proofErr w:type="spellEnd"/>
      <w:r w:rsidR="0016143A">
        <w:rPr>
          <w:b/>
          <w:bCs/>
        </w:rPr>
        <w:t xml:space="preserve"> </w:t>
      </w:r>
      <w:r w:rsidR="0016143A">
        <w:t>2</w:t>
      </w:r>
      <w:r w:rsidR="00D76020">
        <w:t>, 5</w:t>
      </w:r>
      <w:r w:rsidR="0016143A">
        <w:t>ff</w:t>
      </w:r>
    </w:p>
    <w:p w:rsidR="00B61E92" w:rsidRDefault="0016143A" w:rsidP="00CB3E2E">
      <w:pPr>
        <w:jc w:val="both"/>
        <w:rPr>
          <w:b/>
          <w:bCs/>
        </w:rPr>
      </w:pPr>
      <w:r>
        <w:t>T</w:t>
      </w:r>
      <w:r w:rsidR="00B61E92">
        <w:t>reu</w:t>
      </w:r>
      <w:r w:rsidR="00A7148D">
        <w:t>:</w:t>
      </w:r>
      <w:r w:rsidR="00B61E92">
        <w:t xml:space="preserve"> </w:t>
      </w:r>
      <w:r w:rsidR="00D76020">
        <w:t>1. Korinther</w:t>
      </w:r>
      <w:r>
        <w:t xml:space="preserve"> </w:t>
      </w:r>
      <w:r w:rsidR="00B61E92">
        <w:t>4</w:t>
      </w:r>
      <w:r w:rsidR="00D76020">
        <w:t>, 1</w:t>
      </w:r>
      <w:r w:rsidR="00B61E92">
        <w:rPr>
          <w:b/>
          <w:bCs/>
        </w:rPr>
        <w:t xml:space="preserve"> </w:t>
      </w:r>
    </w:p>
    <w:p w:rsidR="00B61E92" w:rsidRDefault="0016143A" w:rsidP="00CB3E2E">
      <w:pPr>
        <w:jc w:val="both"/>
      </w:pPr>
      <w:bookmarkStart w:id="113" w:name="_Toc30479134"/>
      <w:r>
        <w:t>I</w:t>
      </w:r>
      <w:r w:rsidR="00B61E92">
        <w:t xml:space="preserve">n Abhängigkeit </w:t>
      </w:r>
      <w:r>
        <w:t>– unter seiner Führung</w:t>
      </w:r>
      <w:r w:rsidR="00A7148D">
        <w:t>:</w:t>
      </w:r>
      <w:r>
        <w:t xml:space="preserve"> </w:t>
      </w:r>
      <w:r w:rsidR="00D76020">
        <w:t>1. Korinther</w:t>
      </w:r>
      <w:r>
        <w:t xml:space="preserve"> 12</w:t>
      </w:r>
      <w:r w:rsidR="00D76020">
        <w:t>, 4</w:t>
      </w:r>
      <w:r w:rsidR="00B61E92">
        <w:t>ff</w:t>
      </w:r>
      <w:r>
        <w:t>.</w:t>
      </w:r>
    </w:p>
    <w:p w:rsidR="00B61E92" w:rsidRDefault="00D76020" w:rsidP="00CB3E2E">
      <w:pPr>
        <w:jc w:val="both"/>
      </w:pPr>
      <w:r>
        <w:t xml:space="preserve">Galater </w:t>
      </w:r>
      <w:r w:rsidR="00B61E92">
        <w:t>5</w:t>
      </w:r>
      <w:r>
        <w:t>, 1</w:t>
      </w:r>
      <w:r w:rsidR="00B61E92">
        <w:t>3</w:t>
      </w:r>
      <w:r w:rsidR="0016143A">
        <w:t>: „D</w:t>
      </w:r>
      <w:r w:rsidR="00B61E92">
        <w:t xml:space="preserve">urch die Liebe </w:t>
      </w:r>
      <w:r w:rsidR="0016143A">
        <w:t>leistet</w:t>
      </w:r>
      <w:r w:rsidR="00B61E92">
        <w:t xml:space="preserve"> einander </w:t>
      </w:r>
      <w:r w:rsidR="0016143A">
        <w:t>Sklav</w:t>
      </w:r>
      <w:r w:rsidR="00B61E92">
        <w:t>endienst</w:t>
      </w:r>
      <w:r w:rsidR="00A7148D">
        <w:t>.</w:t>
      </w:r>
      <w:r w:rsidR="0016143A">
        <w:t>“</w:t>
      </w:r>
    </w:p>
    <w:p w:rsidR="00B61E92" w:rsidRDefault="0016143A" w:rsidP="00CB3E2E">
      <w:pPr>
        <w:jc w:val="both"/>
      </w:pPr>
      <w:r>
        <w:t xml:space="preserve">In Demut: </w:t>
      </w:r>
      <w:proofErr w:type="spellStart"/>
      <w:r>
        <w:t>Php</w:t>
      </w:r>
      <w:proofErr w:type="spellEnd"/>
      <w:r>
        <w:t xml:space="preserve"> 2</w:t>
      </w:r>
      <w:r w:rsidR="00D76020">
        <w:t>, 3</w:t>
      </w:r>
      <w:r>
        <w:t xml:space="preserve">-5; </w:t>
      </w:r>
      <w:r w:rsidR="00D76020">
        <w:t xml:space="preserve">Apostelgeschichte </w:t>
      </w:r>
      <w:r w:rsidR="00B61E92">
        <w:t>20</w:t>
      </w:r>
      <w:r w:rsidR="00D76020">
        <w:t>, 1</w:t>
      </w:r>
      <w:r w:rsidR="00B61E92">
        <w:t>9</w:t>
      </w:r>
      <w:r>
        <w:t>.</w:t>
      </w:r>
    </w:p>
    <w:p w:rsidR="00B61E92" w:rsidRDefault="00B61E92" w:rsidP="00CB3E2E">
      <w:pPr>
        <w:pStyle w:val="berschrift5"/>
        <w:jc w:val="both"/>
        <w:rPr>
          <w:sz w:val="22"/>
          <w:szCs w:val="22"/>
        </w:rPr>
      </w:pPr>
      <w:bookmarkStart w:id="114" w:name="_Toc31181912"/>
      <w:r>
        <w:rPr>
          <w:sz w:val="22"/>
          <w:szCs w:val="22"/>
        </w:rPr>
        <w:t>b5. Gemäß den Gnadengaben und der Kraft Gottes</w:t>
      </w:r>
      <w:bookmarkEnd w:id="113"/>
      <w:bookmarkEnd w:id="114"/>
    </w:p>
    <w:p w:rsidR="00B61E92" w:rsidRDefault="00D76020" w:rsidP="00CB3E2E">
      <w:pPr>
        <w:jc w:val="both"/>
      </w:pPr>
      <w:r>
        <w:t xml:space="preserve">Römer </w:t>
      </w:r>
      <w:r w:rsidR="00B61E92">
        <w:t>12</w:t>
      </w:r>
      <w:r>
        <w:t>, 3</w:t>
      </w:r>
      <w:r w:rsidR="0016143A">
        <w:t>.</w:t>
      </w:r>
      <w:r w:rsidR="00B61E92">
        <w:t>7</w:t>
      </w:r>
      <w:r w:rsidR="0016143A">
        <w:t>: „...</w:t>
      </w:r>
      <w:r w:rsidR="0016143A">
        <w:rPr>
          <w:lang w:eastAsia="de-DE" w:bidi="he-IL"/>
        </w:rPr>
        <w:t>wie Gott einem jeden ein Maß des Vertrauens zuteilte“ ... „</w:t>
      </w:r>
      <w:r w:rsidR="0016143A">
        <w:t>der Dienende im Dienen“.</w:t>
      </w:r>
    </w:p>
    <w:p w:rsidR="00B61E92" w:rsidRDefault="00D76020" w:rsidP="00CB3E2E">
      <w:pPr>
        <w:jc w:val="both"/>
        <w:rPr>
          <w:b/>
          <w:bCs/>
        </w:rPr>
      </w:pPr>
      <w:r>
        <w:t xml:space="preserve">1. Petrus </w:t>
      </w:r>
      <w:r w:rsidR="00B61E92">
        <w:t>4</w:t>
      </w:r>
      <w:r>
        <w:t>, 1</w:t>
      </w:r>
      <w:r w:rsidR="00B61E92" w:rsidRPr="0016143A">
        <w:t>0</w:t>
      </w:r>
      <w:r w:rsidR="0016143A">
        <w:t>: „</w:t>
      </w:r>
      <w:r w:rsidR="00B61E92" w:rsidRPr="0016143A">
        <w:t>und jeder, so wie er eine Gnadengabe empfing: dient euch damit gegenseitig als edle Verwalter der mannigfaltigen Gnade Gottes: 11 wenn jemand redet, [dann] als einer, der Aussprüche Gottes spricht; wenn jemand dient, [dann] als einer, der es aus der Stärkung tut, die Gott darreicht – damit in allem Gott verherrlicht werde</w:t>
      </w:r>
      <w:r w:rsidR="0016143A">
        <w:t>“.</w:t>
      </w:r>
    </w:p>
    <w:p w:rsidR="00B61E92" w:rsidRDefault="00D76020" w:rsidP="00CB3E2E">
      <w:pPr>
        <w:jc w:val="both"/>
      </w:pPr>
      <w:r>
        <w:t xml:space="preserve">Epheser </w:t>
      </w:r>
      <w:r w:rsidR="00A7148D">
        <w:t>4</w:t>
      </w:r>
      <w:r>
        <w:t>, 1</w:t>
      </w:r>
      <w:r w:rsidR="00A7148D">
        <w:t>6:</w:t>
      </w:r>
      <w:r w:rsidR="0016143A">
        <w:rPr>
          <w:lang w:eastAsia="de-DE" w:bidi="he-IL"/>
        </w:rPr>
        <w:t xml:space="preserve"> „Von ihm aus bringt der ganze Leib ... durch jedes versorgende Gelenk, entsprechend dem Wirken eines jeden Teiles </w:t>
      </w:r>
      <w:r w:rsidR="0016143A">
        <w:t xml:space="preserve">nach dem Maß, das jedem einzelnen Teil zugemessen </w:t>
      </w:r>
      <w:r w:rsidR="007D0B43">
        <w:t>ist</w:t>
      </w:r>
      <w:r w:rsidR="0016143A">
        <w:rPr>
          <w:lang w:eastAsia="de-DE" w:bidi="he-IL"/>
        </w:rPr>
        <w:t>, das Wachstum des Leibes zustande</w:t>
      </w:r>
      <w:r w:rsidR="00B61E92">
        <w:t>.</w:t>
      </w:r>
      <w:r w:rsidR="0016143A">
        <w:t>“</w:t>
      </w:r>
    </w:p>
    <w:p w:rsidR="00CB3E2E" w:rsidRDefault="00CB3E2E" w:rsidP="00CB3E2E">
      <w:pPr>
        <w:jc w:val="both"/>
        <w:rPr>
          <w:lang w:eastAsia="de-DE" w:bidi="he-IL"/>
        </w:rPr>
      </w:pPr>
    </w:p>
    <w:p w:rsidR="00B61E92" w:rsidRDefault="00B61E92" w:rsidP="00CB3E2E">
      <w:pPr>
        <w:pStyle w:val="berschrift4"/>
        <w:jc w:val="both"/>
      </w:pPr>
      <w:r>
        <w:t>c. Worin besteht der Dienst?</w:t>
      </w:r>
    </w:p>
    <w:p w:rsidR="00B61E92" w:rsidRDefault="00B61E92" w:rsidP="00CB3E2E">
      <w:pPr>
        <w:pStyle w:val="berschrift5"/>
        <w:jc w:val="both"/>
      </w:pPr>
      <w:bookmarkStart w:id="115" w:name="_Toc31181914"/>
      <w:bookmarkStart w:id="116" w:name="_Toc30479142"/>
      <w:r>
        <w:t>c1. Allgemeines</w:t>
      </w:r>
      <w:bookmarkEnd w:id="115"/>
      <w:r>
        <w:t xml:space="preserve"> </w:t>
      </w:r>
    </w:p>
    <w:p w:rsidR="00B61E92" w:rsidRDefault="00B67D3D" w:rsidP="00CB3E2E">
      <w:pPr>
        <w:jc w:val="both"/>
        <w:rPr>
          <w:i/>
          <w:iCs/>
        </w:rPr>
      </w:pPr>
      <w:r>
        <w:t xml:space="preserve">Eine Illustration: </w:t>
      </w:r>
      <w:r w:rsidR="007D0B43">
        <w:t xml:space="preserve">Beim </w:t>
      </w:r>
      <w:r w:rsidR="00B61E92" w:rsidRPr="007D0B43">
        <w:rPr>
          <w:iCs/>
        </w:rPr>
        <w:t xml:space="preserve">400m-Endlauf </w:t>
      </w:r>
      <w:r w:rsidR="007D0B43" w:rsidRPr="007D0B43">
        <w:rPr>
          <w:iCs/>
        </w:rPr>
        <w:t>einer</w:t>
      </w:r>
      <w:r>
        <w:rPr>
          <w:iCs/>
        </w:rPr>
        <w:t xml:space="preserve"> Behinderten-</w:t>
      </w:r>
      <w:r w:rsidR="00B61E92" w:rsidRPr="007D0B43">
        <w:rPr>
          <w:iCs/>
        </w:rPr>
        <w:t>Olympiade</w:t>
      </w:r>
      <w:r w:rsidR="007D0B43" w:rsidRPr="007D0B43">
        <w:rPr>
          <w:iCs/>
        </w:rPr>
        <w:t xml:space="preserve"> stürzt der</w:t>
      </w:r>
      <w:r w:rsidR="00B61E92" w:rsidRPr="007D0B43">
        <w:rPr>
          <w:iCs/>
        </w:rPr>
        <w:t xml:space="preserve"> Führende knapp vor dem Ziel. Der Zweite läuft nicht vorbei, um sich den Sieg zu holen, sondern hilft de</w:t>
      </w:r>
      <w:r>
        <w:rPr>
          <w:iCs/>
        </w:rPr>
        <w:t>m Gestürzten auf. Alle anderen</w:t>
      </w:r>
      <w:r w:rsidR="007D0B43" w:rsidRPr="007D0B43">
        <w:rPr>
          <w:iCs/>
        </w:rPr>
        <w:t xml:space="preserve"> – </w:t>
      </w:r>
      <w:r w:rsidR="00B61E92" w:rsidRPr="007D0B43">
        <w:rPr>
          <w:iCs/>
        </w:rPr>
        <w:t>insges</w:t>
      </w:r>
      <w:r w:rsidR="007D0B43" w:rsidRPr="007D0B43">
        <w:rPr>
          <w:iCs/>
        </w:rPr>
        <w:t>amt acht –</w:t>
      </w:r>
      <w:r w:rsidR="00B61E92" w:rsidRPr="007D0B43">
        <w:rPr>
          <w:iCs/>
        </w:rPr>
        <w:t xml:space="preserve"> Läufer helfen mit und laufen dann gemeinsam ins Ziel.</w:t>
      </w:r>
      <w:r w:rsidR="00B61E92">
        <w:rPr>
          <w:i/>
          <w:iCs/>
        </w:rPr>
        <w:t xml:space="preserve"> </w:t>
      </w:r>
    </w:p>
    <w:p w:rsidR="00B61E92" w:rsidRDefault="00B67D3D" w:rsidP="00CB3E2E">
      <w:pPr>
        <w:jc w:val="both"/>
      </w:pPr>
      <w:r>
        <w:t xml:space="preserve">    </w:t>
      </w:r>
      <w:r w:rsidR="00B61E92">
        <w:t xml:space="preserve">Christliche Tat fördert den </w:t>
      </w:r>
      <w:r w:rsidR="00B61E92" w:rsidRPr="00B67D3D">
        <w:rPr>
          <w:i/>
        </w:rPr>
        <w:t>ganzen</w:t>
      </w:r>
      <w:r w:rsidR="00B61E92">
        <w:t xml:space="preserve"> helfenden Menschen, um den </w:t>
      </w:r>
      <w:r w:rsidRPr="00B67D3D">
        <w:rPr>
          <w:i/>
        </w:rPr>
        <w:t>ganzen</w:t>
      </w:r>
      <w:r w:rsidR="00B61E92">
        <w:t xml:space="preserve"> Menschen zu helfen. </w:t>
      </w:r>
      <w:r>
        <w:t>Es ist wichtig zu</w:t>
      </w:r>
      <w:r w:rsidR="00B61E92">
        <w:t xml:space="preserve"> unter</w:t>
      </w:r>
      <w:r>
        <w:t>-</w:t>
      </w:r>
      <w:r w:rsidR="00B61E92">
        <w:t>scheiden, auf welcher Ebene es zu helfen gilt: ob dem Leib, der Seele oder dem Geist. Der ganze Mensch soll sich einsetzen für d</w:t>
      </w:r>
      <w:r>
        <w:t>en ganzen Menschen. Es gilt, den</w:t>
      </w:r>
      <w:r w:rsidR="00B61E92">
        <w:t xml:space="preserve"> Bedürftigen </w:t>
      </w:r>
      <w:r>
        <w:t>bzw.</w:t>
      </w:r>
      <w:r w:rsidR="00B61E92">
        <w:t xml:space="preserve"> dem, der Hilfe braucht, als ganze</w:t>
      </w:r>
      <w:r>
        <w:t>n</w:t>
      </w:r>
      <w:r w:rsidR="00B61E92">
        <w:t xml:space="preserve"> Menschen ins Auge zu fassen nach Leib, Seele und Geist. </w:t>
      </w:r>
    </w:p>
    <w:p w:rsidR="00976E3B" w:rsidRDefault="00976E3B" w:rsidP="00CB3E2E">
      <w:pPr>
        <w:jc w:val="both"/>
      </w:pPr>
      <w:r>
        <w:t xml:space="preserve">    Dienstmöglichkeiten gibt es unzählige. </w:t>
      </w:r>
      <w:r w:rsidR="00FF39B0">
        <w:t xml:space="preserve">Jeder Dienst am Bruder, in der Kraft des Heiligen Geistes getan, ist Gemeindedienst, denn wo Christen sind, ist „Gemeinde“. </w:t>
      </w:r>
    </w:p>
    <w:p w:rsidR="00B61E92" w:rsidRDefault="00B61E92" w:rsidP="00CB3E2E">
      <w:pPr>
        <w:pStyle w:val="berschrift5"/>
        <w:jc w:val="both"/>
      </w:pPr>
      <w:bookmarkStart w:id="117" w:name="_Toc31181915"/>
      <w:bookmarkStart w:id="118" w:name="_Toc17535311"/>
      <w:bookmarkStart w:id="119" w:name="_Toc30479146"/>
      <w:bookmarkEnd w:id="116"/>
      <w:r>
        <w:t xml:space="preserve">c2. </w:t>
      </w:r>
      <w:r w:rsidR="00B67D3D">
        <w:t>Beispiele für p</w:t>
      </w:r>
      <w:r>
        <w:t>raktische Dienste in Verbi</w:t>
      </w:r>
      <w:r>
        <w:t>n</w:t>
      </w:r>
      <w:r>
        <w:t>dung mit der Sonntagsversammlung</w:t>
      </w:r>
      <w:bookmarkEnd w:id="117"/>
    </w:p>
    <w:p w:rsidR="00B61E92" w:rsidRDefault="00B61E92" w:rsidP="00CB3E2E">
      <w:pPr>
        <w:jc w:val="both"/>
      </w:pPr>
      <w:r>
        <w:t>Leute abholen, mitnehmen</w:t>
      </w:r>
      <w:r w:rsidR="00B67D3D">
        <w:t xml:space="preserve">; </w:t>
      </w:r>
      <w:r>
        <w:t>Gemeinderäumlichkeiten zieren, neue Ideen, Blumen usw.</w:t>
      </w:r>
      <w:r w:rsidR="00B67D3D">
        <w:t xml:space="preserve"> Stühle, Tische etc. </w:t>
      </w:r>
      <w:r>
        <w:t>bereitstellen, wegräumen</w:t>
      </w:r>
      <w:r w:rsidR="00B67D3D">
        <w:t>, Liederbücher; kräftig mitsingen</w:t>
      </w:r>
      <w:r w:rsidR="00DD36BF">
        <w:t>; neue Lieder vorsingen</w:t>
      </w:r>
      <w:r w:rsidR="00B67D3D">
        <w:t xml:space="preserve">. </w:t>
      </w:r>
    </w:p>
    <w:p w:rsidR="00B61E92" w:rsidRDefault="00DD36BF" w:rsidP="00CB3E2E">
      <w:pPr>
        <w:jc w:val="both"/>
      </w:pPr>
      <w:r>
        <w:t>B</w:t>
      </w:r>
      <w:r w:rsidR="00B61E92">
        <w:t>ei der Vorbereitung von Liebesmahlen</w:t>
      </w:r>
      <w:r>
        <w:t xml:space="preserve"> und anderen Gegebenheiten</w:t>
      </w:r>
      <w:r w:rsidR="00B61E92">
        <w:t xml:space="preserve"> helfen</w:t>
      </w:r>
      <w:r>
        <w:t xml:space="preserve">, ebenso beim Aufräumen und Spülen; </w:t>
      </w:r>
    </w:p>
    <w:p w:rsidR="00B61E92" w:rsidRDefault="00DD36BF" w:rsidP="00CB3E2E">
      <w:pPr>
        <w:jc w:val="both"/>
      </w:pPr>
      <w:r>
        <w:t xml:space="preserve">bei Ausbesserungsarbeiten </w:t>
      </w:r>
      <w:r w:rsidR="00B61E92">
        <w:t>helfen</w:t>
      </w:r>
      <w:r>
        <w:t xml:space="preserve">; </w:t>
      </w:r>
    </w:p>
    <w:p w:rsidR="00B61E92" w:rsidRDefault="00DD36BF" w:rsidP="00CB3E2E">
      <w:pPr>
        <w:jc w:val="both"/>
      </w:pPr>
      <w:r>
        <w:t xml:space="preserve">Literatur verbreiten, vorstellen, </w:t>
      </w:r>
      <w:r w:rsidR="00B61E92">
        <w:t>empfehlen</w:t>
      </w:r>
      <w:r>
        <w:t xml:space="preserve">, bestellen, verleihen, verschenken, weitergeben; </w:t>
      </w:r>
    </w:p>
    <w:p w:rsidR="00B61E92" w:rsidRDefault="00B61E92" w:rsidP="00CB3E2E">
      <w:pPr>
        <w:pStyle w:val="berschrift5"/>
        <w:jc w:val="both"/>
      </w:pPr>
      <w:bookmarkStart w:id="120" w:name="_Toc31181916"/>
      <w:r>
        <w:t>c3. Gastfreundschaft und Besuchsdienste</w:t>
      </w:r>
      <w:bookmarkEnd w:id="120"/>
    </w:p>
    <w:p w:rsidR="00B61E92" w:rsidRDefault="00DD36BF" w:rsidP="00CB3E2E">
      <w:pPr>
        <w:jc w:val="both"/>
      </w:pPr>
      <w:r>
        <w:t xml:space="preserve">Sich um Gäste (Besucher) kümmern, ansprechen; </w:t>
      </w:r>
      <w:r w:rsidR="00B61E92">
        <w:t>zum Mittagessen spontan einladen</w:t>
      </w:r>
      <w:r>
        <w:t xml:space="preserve">; </w:t>
      </w:r>
      <w:r w:rsidR="00B61E92">
        <w:t>Alleinstehende einladen oder Familien mit vielen Kindern, die</w:t>
      </w:r>
      <w:r>
        <w:t xml:space="preserve"> sonst selten eingeladen werden; </w:t>
      </w:r>
      <w:r w:rsidR="00B61E92">
        <w:t>Leute auf der Durc</w:t>
      </w:r>
      <w:r>
        <w:t>hreise oder Fremde beherbergen;</w:t>
      </w:r>
    </w:p>
    <w:p w:rsidR="00B61E92" w:rsidRDefault="00B61E92" w:rsidP="00CB3E2E">
      <w:pPr>
        <w:jc w:val="both"/>
      </w:pPr>
      <w:r>
        <w:t>Leute zum Kaffee nach Hause einladen</w:t>
      </w:r>
      <w:r w:rsidR="00DD36BF">
        <w:t xml:space="preserve">; </w:t>
      </w:r>
    </w:p>
    <w:p w:rsidR="00B61E92" w:rsidRDefault="00B61E92" w:rsidP="00CB3E2E">
      <w:pPr>
        <w:jc w:val="both"/>
      </w:pPr>
      <w:r>
        <w:t>Ausflüge für ältere und alleinstehende Geschwister organisieren</w:t>
      </w:r>
      <w:r w:rsidR="00DD36BF">
        <w:t xml:space="preserve">; Haus und </w:t>
      </w:r>
      <w:r>
        <w:t xml:space="preserve">Garten zur Verfügung stellen für </w:t>
      </w:r>
      <w:r w:rsidR="000960CB">
        <w:t>gemeinschaftliche Treffen, Gebetskreise usw.</w:t>
      </w:r>
    </w:p>
    <w:p w:rsidR="00B61E92" w:rsidRDefault="000960CB" w:rsidP="00CB3E2E">
      <w:pPr>
        <w:jc w:val="both"/>
      </w:pPr>
      <w:r>
        <w:t xml:space="preserve">Geschwister zu </w:t>
      </w:r>
      <w:r w:rsidR="00B61E92">
        <w:t>Haus</w:t>
      </w:r>
      <w:r>
        <w:t xml:space="preserve">e besuchen; </w:t>
      </w:r>
      <w:r w:rsidR="00B61E92">
        <w:t>seelsorgerliche Hilfen geben</w:t>
      </w:r>
      <w:r>
        <w:t xml:space="preserve"> - </w:t>
      </w:r>
      <w:r w:rsidR="00B61E92">
        <w:t>im Blick auf Ehe, Familie, Beruf, finanzielle Angelegenheiten</w:t>
      </w:r>
      <w:r>
        <w:t xml:space="preserve"> u. a. </w:t>
      </w:r>
    </w:p>
    <w:p w:rsidR="00B61E92" w:rsidRDefault="00B61E92" w:rsidP="00CB3E2E">
      <w:pPr>
        <w:pStyle w:val="berschrift5"/>
        <w:jc w:val="both"/>
      </w:pPr>
      <w:bookmarkStart w:id="121" w:name="_Toc31181917"/>
      <w:r>
        <w:t>c4. Helfen und Barmherzigkeit üben</w:t>
      </w:r>
      <w:bookmarkEnd w:id="121"/>
    </w:p>
    <w:p w:rsidR="00B61E92" w:rsidRDefault="00B61E92" w:rsidP="00CB3E2E">
      <w:pPr>
        <w:jc w:val="both"/>
      </w:pPr>
      <w:r>
        <w:t>G</w:t>
      </w:r>
      <w:r w:rsidR="000960CB">
        <w:t>üter sind uns anvertraut wo</w:t>
      </w:r>
      <w:r>
        <w:t>rden</w:t>
      </w:r>
      <w:r w:rsidR="000960CB">
        <w:t xml:space="preserve">; </w:t>
      </w:r>
      <w:r w:rsidR="00D76020">
        <w:t xml:space="preserve">Apostelgeschichte </w:t>
      </w:r>
      <w:r>
        <w:t>5: Petrus zu Ananias</w:t>
      </w:r>
      <w:r w:rsidR="000960CB">
        <w:t>: „</w:t>
      </w:r>
      <w:r>
        <w:t>War es nicht dein?"</w:t>
      </w:r>
      <w:r w:rsidR="000960CB">
        <w:t xml:space="preserve">. </w:t>
      </w:r>
      <w:r>
        <w:t xml:space="preserve">Petrus setzt das Recht </w:t>
      </w:r>
      <w:r w:rsidR="000960CB">
        <w:t>auf</w:t>
      </w:r>
      <w:r>
        <w:t xml:space="preserve"> Privatbesitz voraus. </w:t>
      </w:r>
      <w:r w:rsidR="000960CB">
        <w:t xml:space="preserve">Wer hat kann geben. </w:t>
      </w:r>
      <w:r w:rsidR="00FF39B0">
        <w:t>Unsere Güter</w:t>
      </w:r>
      <w:r>
        <w:t xml:space="preserve"> gehör</w:t>
      </w:r>
      <w:r w:rsidR="00FF39B0">
        <w:t>en</w:t>
      </w:r>
      <w:r>
        <w:t xml:space="preserve"> uns, und wir dürfen damit helfen. </w:t>
      </w:r>
      <w:r w:rsidR="00FF39B0">
        <w:t>Gelegenheiten dazu gibt es viele:</w:t>
      </w:r>
    </w:p>
    <w:p w:rsidR="00B61E92" w:rsidRDefault="00B61E92" w:rsidP="00CB3E2E">
      <w:pPr>
        <w:jc w:val="both"/>
      </w:pPr>
      <w:r>
        <w:t>Kranken oder Gebrechlichen (generell jedem, der es braucht) bei alltäglichen Tätigkeiten helfen</w:t>
      </w:r>
      <w:r w:rsidR="000960CB">
        <w:t xml:space="preserve"> (Fenster u. a. p</w:t>
      </w:r>
      <w:r>
        <w:t xml:space="preserve">utzen, kochen, </w:t>
      </w:r>
      <w:r w:rsidR="000960CB">
        <w:t xml:space="preserve">Heizmaterial </w:t>
      </w:r>
      <w:r w:rsidR="008827A7">
        <w:t>bringen</w:t>
      </w:r>
      <w:r w:rsidR="000960CB">
        <w:t>/</w:t>
      </w:r>
      <w:r w:rsidR="008827A7">
        <w:t>zerkleinern</w:t>
      </w:r>
      <w:r>
        <w:t>, Geräte reparieren</w:t>
      </w:r>
      <w:r w:rsidR="000960CB">
        <w:t>, Medikamente kaufen, Behördengänge abnehmen, Gartenarbeit, ...)</w:t>
      </w:r>
    </w:p>
    <w:p w:rsidR="00FF39B0" w:rsidRPr="008827A7" w:rsidRDefault="00FF39B0" w:rsidP="00CB3E2E">
      <w:pPr>
        <w:jc w:val="both"/>
        <w:rPr>
          <w:sz w:val="16"/>
          <w:szCs w:val="16"/>
        </w:rPr>
      </w:pPr>
      <w:r>
        <w:t>Kranke, Alte, Witwen, Waisen, Einsame, Gefangene besuchen; zuhören; Alte und Kranke spazieren führen, sich um ihre Bedürfnisse kümmern</w:t>
      </w:r>
      <w:r w:rsidR="008827A7">
        <w:t xml:space="preserve">; mithilfe des Gebets, der Natur (Heilpflanzen) und der Medizin die Heilung Kranker fördern. </w:t>
      </w:r>
    </w:p>
    <w:p w:rsidR="008827A7" w:rsidRDefault="00FF39B0" w:rsidP="00CB3E2E">
      <w:pPr>
        <w:jc w:val="both"/>
      </w:pPr>
      <w:r>
        <w:t xml:space="preserve">Kinder hüten; </w:t>
      </w:r>
      <w:r w:rsidR="000960CB">
        <w:t>Ü</w:t>
      </w:r>
      <w:r w:rsidR="00B61E92">
        <w:t>berlastete</w:t>
      </w:r>
      <w:r>
        <w:t>n „unter die Arme greifen“, ihnen</w:t>
      </w:r>
      <w:r w:rsidR="000960CB">
        <w:t xml:space="preserve"> </w:t>
      </w:r>
      <w:r w:rsidR="00B61E92">
        <w:t xml:space="preserve">Arbeit </w:t>
      </w:r>
      <w:r w:rsidR="000960CB">
        <w:t xml:space="preserve">abnehmen; </w:t>
      </w:r>
      <w:r>
        <w:t>sich</w:t>
      </w:r>
      <w:r w:rsidR="000960CB">
        <w:t xml:space="preserve"> Kindern </w:t>
      </w:r>
      <w:r>
        <w:t>widmen;</w:t>
      </w:r>
      <w:r w:rsidR="000960CB">
        <w:t xml:space="preserve"> Jüngere zu Arbeit und Fleiß anleiten;</w:t>
      </w:r>
      <w:r w:rsidR="008827A7">
        <w:t xml:space="preserve"> Lernenden beim Lernen helfen. </w:t>
      </w:r>
    </w:p>
    <w:p w:rsidR="008827A7" w:rsidRDefault="008827A7" w:rsidP="00CB3E2E">
      <w:pPr>
        <w:jc w:val="both"/>
      </w:pPr>
      <w:r>
        <w:t>Dinge</w:t>
      </w:r>
      <w:r w:rsidR="000960CB">
        <w:t xml:space="preserve"> </w:t>
      </w:r>
      <w:r w:rsidR="00B61E92">
        <w:t>weitergeben, die man nicht mehr benötigt (Kinder</w:t>
      </w:r>
      <w:r>
        <w:t>-wagen, Betten</w:t>
      </w:r>
      <w:r w:rsidR="00B61E92">
        <w:t>, Fahr</w:t>
      </w:r>
      <w:r>
        <w:t>zeuge</w:t>
      </w:r>
      <w:r w:rsidR="00B61E92">
        <w:t xml:space="preserve">, </w:t>
      </w:r>
      <w:r>
        <w:t>S</w:t>
      </w:r>
      <w:r w:rsidR="00B61E92">
        <w:t>chuhe)</w:t>
      </w:r>
      <w:r w:rsidR="000960CB">
        <w:t>;</w:t>
      </w:r>
      <w:r w:rsidR="00FF39B0">
        <w:t xml:space="preserve"> </w:t>
      </w:r>
    </w:p>
    <w:p w:rsidR="00B61E92" w:rsidRDefault="00B61E92" w:rsidP="00CB3E2E">
      <w:pPr>
        <w:jc w:val="both"/>
      </w:pPr>
      <w:r>
        <w:t>Kleider für Hilfs</w:t>
      </w:r>
      <w:r w:rsidR="000960CB">
        <w:t xml:space="preserve">aktionen sammeln, verpacken, </w:t>
      </w:r>
      <w:r>
        <w:t>liefern</w:t>
      </w:r>
      <w:r w:rsidR="000960CB">
        <w:t>;</w:t>
      </w:r>
      <w:r w:rsidR="00FF39B0">
        <w:t xml:space="preserve"> </w:t>
      </w:r>
      <w:r w:rsidR="008827A7">
        <w:t xml:space="preserve">beim Umzug mithelfen; </w:t>
      </w:r>
      <w:r>
        <w:t xml:space="preserve">Menschen, die schlecht sehen, mit </w:t>
      </w:r>
      <w:r w:rsidR="000960CB">
        <w:t>Aufzeichnungen</w:t>
      </w:r>
      <w:r>
        <w:t xml:space="preserve"> </w:t>
      </w:r>
      <w:r w:rsidR="000960CB">
        <w:t xml:space="preserve">von Predigten oder </w:t>
      </w:r>
      <w:r w:rsidR="00D32D87">
        <w:t>Hörbibeln</w:t>
      </w:r>
      <w:r w:rsidR="000960CB">
        <w:t xml:space="preserve"> </w:t>
      </w:r>
      <w:r>
        <w:t>versorgen</w:t>
      </w:r>
      <w:r w:rsidR="00FF39B0">
        <w:t>; Taubstummenarbeit</w:t>
      </w:r>
      <w:r w:rsidR="008827A7">
        <w:t>; Flüchtlinge;</w:t>
      </w:r>
      <w:r w:rsidR="00FF39B0">
        <w:t xml:space="preserve"> ...</w:t>
      </w:r>
    </w:p>
    <w:p w:rsidR="00B61E92" w:rsidRDefault="00B61E92" w:rsidP="00CB3E2E">
      <w:pPr>
        <w:pStyle w:val="berschrift5"/>
        <w:jc w:val="both"/>
      </w:pPr>
      <w:bookmarkStart w:id="122" w:name="_Toc31181918"/>
      <w:r>
        <w:t xml:space="preserve">c5. Unterstützung der </w:t>
      </w:r>
      <w:bookmarkEnd w:id="122"/>
      <w:r w:rsidR="00D32D87">
        <w:t>Hirten (Leiter)</w:t>
      </w:r>
    </w:p>
    <w:p w:rsidR="006B3E55" w:rsidRDefault="006B3E55" w:rsidP="00CB3E2E">
      <w:pPr>
        <w:jc w:val="both"/>
      </w:pPr>
      <w:r>
        <w:t>Mitdenken; wertvolle Ideen bei den Leite</w:t>
      </w:r>
      <w:r w:rsidR="005D57D5">
        <w:t>nde</w:t>
      </w:r>
      <w:r>
        <w:t>n einbringen; sich für den Verkündigungsdienst zurüsten lassen;</w:t>
      </w:r>
      <w:r w:rsidR="00CB3E2E">
        <w:t xml:space="preserve"> </w:t>
      </w:r>
    </w:p>
    <w:p w:rsidR="00B61E92" w:rsidRDefault="006B3E55" w:rsidP="00CB3E2E">
      <w:pPr>
        <w:jc w:val="both"/>
      </w:pPr>
      <w:r>
        <w:t>d</w:t>
      </w:r>
      <w:r w:rsidR="00D32D87">
        <w:t xml:space="preserve">en </w:t>
      </w:r>
      <w:r w:rsidR="00B61E92">
        <w:t>Verantwortlichen Schreib</w:t>
      </w:r>
      <w:r w:rsidR="008827A7">
        <w:t>-</w:t>
      </w:r>
      <w:r w:rsidR="00B61E92">
        <w:t xml:space="preserve"> </w:t>
      </w:r>
      <w:r w:rsidR="008827A7">
        <w:t xml:space="preserve">und </w:t>
      </w:r>
      <w:r w:rsidR="00D32D87">
        <w:t xml:space="preserve">Kopierarbeiten </w:t>
      </w:r>
      <w:proofErr w:type="spellStart"/>
      <w:r w:rsidR="00D32D87">
        <w:t>abneh</w:t>
      </w:r>
      <w:r w:rsidR="00CB3E2E">
        <w:t>-</w:t>
      </w:r>
      <w:r w:rsidR="00D32D87">
        <w:t>men</w:t>
      </w:r>
      <w:proofErr w:type="spellEnd"/>
      <w:r w:rsidR="00D32D87">
        <w:t xml:space="preserve">; </w:t>
      </w:r>
      <w:r w:rsidR="00B61E92">
        <w:t>Korrespondenz</w:t>
      </w:r>
      <w:r w:rsidR="008827A7">
        <w:t xml:space="preserve"> führen, Behördengänge</w:t>
      </w:r>
      <w:r w:rsidR="00FF39B0">
        <w:t xml:space="preserve"> erledigen</w:t>
      </w:r>
      <w:r w:rsidR="00D32D87">
        <w:t xml:space="preserve">; </w:t>
      </w:r>
    </w:p>
    <w:p w:rsidR="00B61E92" w:rsidRDefault="00D32D87" w:rsidP="00CB3E2E">
      <w:pPr>
        <w:jc w:val="both"/>
      </w:pPr>
      <w:r>
        <w:t xml:space="preserve">Geldsammlungen organisieren </w:t>
      </w:r>
      <w:r w:rsidR="008827A7">
        <w:t>und</w:t>
      </w:r>
      <w:r w:rsidR="00B61E92">
        <w:t xml:space="preserve"> durchführen</w:t>
      </w:r>
      <w:r w:rsidR="008827A7">
        <w:t>;</w:t>
      </w:r>
      <w:r w:rsidR="00FF39B0">
        <w:t xml:space="preserve"> </w:t>
      </w:r>
    </w:p>
    <w:p w:rsidR="008827A7" w:rsidRDefault="00B61E92" w:rsidP="00CB3E2E">
      <w:pPr>
        <w:jc w:val="both"/>
      </w:pPr>
      <w:r>
        <w:t>Rundbriefe ver</w:t>
      </w:r>
      <w:r w:rsidR="00D32D87">
        <w:t>senden</w:t>
      </w:r>
      <w:r w:rsidR="00FF39B0">
        <w:t xml:space="preserve">; </w:t>
      </w:r>
      <w:r w:rsidR="008827A7">
        <w:t xml:space="preserve">etc. </w:t>
      </w:r>
    </w:p>
    <w:p w:rsidR="00B61E92" w:rsidRDefault="00B61E92" w:rsidP="00CB3E2E">
      <w:pPr>
        <w:pStyle w:val="berschrift5"/>
        <w:jc w:val="both"/>
      </w:pPr>
      <w:bookmarkStart w:id="123" w:name="_Toc31181919"/>
      <w:bookmarkStart w:id="124" w:name="_Toc30479143"/>
      <w:r>
        <w:t>c6. Schriftliche Dienste</w:t>
      </w:r>
      <w:bookmarkEnd w:id="123"/>
    </w:p>
    <w:p w:rsidR="00B61E92" w:rsidRDefault="00B61E92" w:rsidP="00CB3E2E">
      <w:pPr>
        <w:jc w:val="both"/>
      </w:pPr>
      <w:r>
        <w:t>Ermutigungskärtchen schreiben</w:t>
      </w:r>
      <w:r w:rsidR="00D32D87">
        <w:t xml:space="preserve">, anderen helfen, es ebenso zu tun; </w:t>
      </w:r>
      <w:r>
        <w:t>einsamen oder älteren Geschwistern Briefe schreiben</w:t>
      </w:r>
      <w:r w:rsidR="001A7450">
        <w:t>;</w:t>
      </w:r>
    </w:p>
    <w:p w:rsidR="001A7450" w:rsidRDefault="001A7450" w:rsidP="00CB3E2E">
      <w:pPr>
        <w:jc w:val="both"/>
      </w:pPr>
      <w:r>
        <w:t xml:space="preserve">Trostbriefe und -schriften an Leidende versenden. </w:t>
      </w:r>
    </w:p>
    <w:p w:rsidR="00B61E92" w:rsidRDefault="00B61E92" w:rsidP="00CB3E2E">
      <w:pPr>
        <w:jc w:val="both"/>
      </w:pPr>
      <w:r>
        <w:t xml:space="preserve">Mitwirken bei seelsorgerlicher </w:t>
      </w:r>
      <w:r w:rsidR="00D32D87">
        <w:t>und/oder evangelistischer Korrespondenz; F</w:t>
      </w:r>
      <w:r>
        <w:t>ernkurse korrigieren, usw.</w:t>
      </w:r>
    </w:p>
    <w:p w:rsidR="00D32D87" w:rsidRDefault="00B61E92" w:rsidP="00CB3E2E">
      <w:pPr>
        <w:jc w:val="both"/>
      </w:pPr>
      <w:r>
        <w:t>Übersetzungsarbeiten</w:t>
      </w:r>
      <w:r w:rsidR="00FF39B0">
        <w:t xml:space="preserve">; </w:t>
      </w:r>
      <w:r>
        <w:t xml:space="preserve">Missionaren persönliche </w:t>
      </w:r>
      <w:proofErr w:type="spellStart"/>
      <w:r w:rsidR="001A7450">
        <w:t>Ermuti</w:t>
      </w:r>
      <w:r w:rsidR="00CB3E2E">
        <w:t>-</w:t>
      </w:r>
      <w:r w:rsidR="001A7450">
        <w:t>gungsb</w:t>
      </w:r>
      <w:r>
        <w:t>riefe</w:t>
      </w:r>
      <w:proofErr w:type="spellEnd"/>
      <w:r>
        <w:t xml:space="preserve"> schreiben</w:t>
      </w:r>
      <w:r w:rsidR="00FF39B0">
        <w:t xml:space="preserve">; </w:t>
      </w:r>
      <w:r w:rsidR="00D32D87">
        <w:t>Gute geistliche Literatur herstellen oder besorgen</w:t>
      </w:r>
      <w:r w:rsidR="008827A7">
        <w:t>; ...</w:t>
      </w:r>
      <w:r w:rsidR="00D32D87">
        <w:t xml:space="preserve">. </w:t>
      </w:r>
    </w:p>
    <w:p w:rsidR="00B61E92" w:rsidRDefault="00B61E92" w:rsidP="00CB3E2E">
      <w:pPr>
        <w:pStyle w:val="berschrift5"/>
        <w:jc w:val="both"/>
      </w:pPr>
      <w:bookmarkStart w:id="125" w:name="_Toc31181920"/>
      <w:r>
        <w:t>c7.</w:t>
      </w:r>
      <w:bookmarkStart w:id="126" w:name="_Toc31181921"/>
      <w:bookmarkEnd w:id="124"/>
      <w:bookmarkEnd w:id="125"/>
      <w:r w:rsidR="008827A7">
        <w:t xml:space="preserve"> </w:t>
      </w:r>
      <w:r>
        <w:t>Evangelistische Dienste</w:t>
      </w:r>
      <w:bookmarkEnd w:id="126"/>
    </w:p>
    <w:p w:rsidR="00B61E92" w:rsidRDefault="008827A7" w:rsidP="00CB3E2E">
      <w:pPr>
        <w:jc w:val="both"/>
      </w:pPr>
      <w:r>
        <w:t>Gemeinsames Dienen in Evangelisation fördert d</w:t>
      </w:r>
      <w:r w:rsidR="00B61E92">
        <w:t>ie Gemein</w:t>
      </w:r>
      <w:r w:rsidR="00CB3E2E">
        <w:t>-</w:t>
      </w:r>
      <w:proofErr w:type="spellStart"/>
      <w:r w:rsidR="00B61E92">
        <w:t>schaft</w:t>
      </w:r>
      <w:proofErr w:type="spellEnd"/>
      <w:r>
        <w:t xml:space="preserve">. </w:t>
      </w:r>
    </w:p>
    <w:p w:rsidR="00B61E92" w:rsidRDefault="008827A7" w:rsidP="00CB3E2E">
      <w:pPr>
        <w:jc w:val="both"/>
      </w:pPr>
      <w:r>
        <w:t>Persönliche Evangelisation; Aufbauen von Beziehungen;</w:t>
      </w:r>
    </w:p>
    <w:p w:rsidR="00B61E92" w:rsidRDefault="00D32D87" w:rsidP="00CB3E2E">
      <w:pPr>
        <w:jc w:val="both"/>
      </w:pPr>
      <w:r>
        <w:t>Arbeit mit Kindern, Enkeln</w:t>
      </w:r>
      <w:r w:rsidR="008827A7">
        <w:t xml:space="preserve">; </w:t>
      </w:r>
      <w:r w:rsidR="00B61E92">
        <w:t>Ausländerarbeit</w:t>
      </w:r>
      <w:r>
        <w:t xml:space="preserve">; </w:t>
      </w:r>
      <w:r w:rsidR="00B61E92">
        <w:t>Gefängnis</w:t>
      </w:r>
      <w:r w:rsidR="006B3E55">
        <w:t>-</w:t>
      </w:r>
      <w:r w:rsidR="00B61E92">
        <w:t>arbeit</w:t>
      </w:r>
      <w:r>
        <w:t xml:space="preserve">; </w:t>
      </w:r>
      <w:r w:rsidR="00B61E92">
        <w:t>Telefonseelsorge</w:t>
      </w:r>
      <w:r w:rsidR="008827A7">
        <w:t xml:space="preserve">; </w:t>
      </w:r>
      <w:r w:rsidR="00CB3E2E">
        <w:t>Krankenbesuche bei Auß</w:t>
      </w:r>
      <w:r w:rsidR="00B61E92">
        <w:t>en</w:t>
      </w:r>
      <w:r w:rsidR="006B3E55">
        <w:t>-</w:t>
      </w:r>
      <w:r w:rsidR="00B61E92">
        <w:t>stehenden</w:t>
      </w:r>
      <w:r w:rsidR="006B3E55">
        <w:t>; Singen in Altersheimen, Krankenhäusern usw.</w:t>
      </w:r>
    </w:p>
    <w:p w:rsidR="00B61E92" w:rsidRDefault="00B61E92" w:rsidP="00CB3E2E">
      <w:pPr>
        <w:jc w:val="both"/>
      </w:pPr>
      <w:r>
        <w:t xml:space="preserve">Christliche </w:t>
      </w:r>
      <w:r w:rsidR="00D32D87">
        <w:t>Literatur</w:t>
      </w:r>
      <w:r w:rsidR="006B3E55">
        <w:t xml:space="preserve"> und</w:t>
      </w:r>
      <w:r w:rsidR="00D32D87">
        <w:t xml:space="preserve"> e</w:t>
      </w:r>
      <w:r>
        <w:t>vangelistische Kalender verbreiten</w:t>
      </w:r>
      <w:r w:rsidR="006B3E55">
        <w:t xml:space="preserve">; </w:t>
      </w:r>
      <w:r w:rsidR="00D32D87">
        <w:t xml:space="preserve">Traktate </w:t>
      </w:r>
      <w:r>
        <w:t>lesen, prüfen, bestellen, verbreiten</w:t>
      </w:r>
      <w:r w:rsidR="00D32D87">
        <w:t xml:space="preserve"> („von Tür zu Tür“</w:t>
      </w:r>
      <w:r w:rsidR="008827A7">
        <w:t>);</w:t>
      </w:r>
      <w:r w:rsidR="006B3E55">
        <w:t xml:space="preserve"> </w:t>
      </w:r>
      <w:r>
        <w:t xml:space="preserve">Büchertisch, </w:t>
      </w:r>
      <w:r w:rsidR="006B3E55">
        <w:t>Freiversammlung, Radiomission,</w:t>
      </w:r>
    </w:p>
    <w:p w:rsidR="00B61E92" w:rsidRDefault="00B61E92" w:rsidP="00CB3E2E">
      <w:pPr>
        <w:jc w:val="both"/>
      </w:pPr>
      <w:r>
        <w:t xml:space="preserve">Leserbriefe </w:t>
      </w:r>
      <w:r w:rsidR="006B3E55">
        <w:t>an Zeitungen; usw.</w:t>
      </w:r>
    </w:p>
    <w:p w:rsidR="00B61E92" w:rsidRDefault="00B61E92" w:rsidP="00CB3E2E">
      <w:pPr>
        <w:pStyle w:val="berschrift5"/>
        <w:jc w:val="both"/>
      </w:pPr>
      <w:bookmarkStart w:id="127" w:name="_Toc31181922"/>
      <w:r>
        <w:t>c9. Dienste in Verbindung mit dem Gebet</w:t>
      </w:r>
      <w:bookmarkEnd w:id="127"/>
    </w:p>
    <w:p w:rsidR="00B61E92" w:rsidRDefault="00B61E92" w:rsidP="00CB3E2E">
      <w:pPr>
        <w:jc w:val="both"/>
      </w:pPr>
      <w:r>
        <w:t>Gebetsanliegen sammeln, notieren, anschlagen, weitergeben</w:t>
      </w:r>
      <w:r w:rsidR="001A7450">
        <w:t xml:space="preserve">; </w:t>
      </w:r>
    </w:p>
    <w:p w:rsidR="00B61E92" w:rsidRDefault="00B61E92" w:rsidP="00CB3E2E">
      <w:pPr>
        <w:jc w:val="both"/>
      </w:pPr>
      <w:r>
        <w:t>Nachfragen, ob und wie das Gebet erhört wurde</w:t>
      </w:r>
      <w:r w:rsidR="001A7450">
        <w:t xml:space="preserve">; </w:t>
      </w:r>
    </w:p>
    <w:p w:rsidR="001A7450" w:rsidRDefault="001A7450" w:rsidP="00CB3E2E">
      <w:pPr>
        <w:jc w:val="both"/>
      </w:pPr>
      <w:r>
        <w:t xml:space="preserve">Gebetstreffen </w:t>
      </w:r>
      <w:r w:rsidR="00B61E92">
        <w:t>mittragen</w:t>
      </w:r>
      <w:r>
        <w:t xml:space="preserve">; Gebetsanliegen </w:t>
      </w:r>
      <w:r w:rsidR="00B61E92">
        <w:t>sammeln</w:t>
      </w:r>
      <w:r>
        <w:t xml:space="preserve">, einander ermutigen zum gemeinsamen Flehen; </w:t>
      </w:r>
    </w:p>
    <w:p w:rsidR="00B61E92" w:rsidRDefault="00B61E92" w:rsidP="00CB3E2E">
      <w:pPr>
        <w:jc w:val="both"/>
      </w:pPr>
      <w:r>
        <w:t>Nachrichtenbriefe versenden</w:t>
      </w:r>
      <w:r w:rsidR="001A7450">
        <w:t>, empfangen, ...</w:t>
      </w:r>
    </w:p>
    <w:p w:rsidR="00CB3E2E" w:rsidRDefault="00CB3E2E" w:rsidP="00CB3E2E">
      <w:pPr>
        <w:jc w:val="both"/>
      </w:pPr>
    </w:p>
    <w:p w:rsidR="00B61E92" w:rsidRDefault="00B61E92" w:rsidP="00CB3E2E">
      <w:pPr>
        <w:pStyle w:val="berschrift4"/>
        <w:jc w:val="both"/>
      </w:pPr>
      <w:bookmarkStart w:id="128" w:name="_Toc31181924"/>
      <w:bookmarkEnd w:id="118"/>
      <w:bookmarkEnd w:id="119"/>
      <w:r>
        <w:t xml:space="preserve">d. Was </w:t>
      </w:r>
      <w:r w:rsidR="001A7450">
        <w:t>sind Hindernisse für</w:t>
      </w:r>
      <w:r>
        <w:t xml:space="preserve"> fruchtbares Di</w:t>
      </w:r>
      <w:r>
        <w:t>e</w:t>
      </w:r>
      <w:r>
        <w:t>nen?</w:t>
      </w:r>
      <w:bookmarkEnd w:id="128"/>
      <w:r>
        <w:t xml:space="preserve"> </w:t>
      </w:r>
    </w:p>
    <w:p w:rsidR="00B61E92" w:rsidRDefault="001A7450" w:rsidP="00CB3E2E">
      <w:pPr>
        <w:jc w:val="both"/>
      </w:pPr>
      <w:r>
        <w:t>Es gibt drei</w:t>
      </w:r>
      <w:r w:rsidR="00B61E92">
        <w:t xml:space="preserve"> Bereiche, in denen Männer Gottes gefallen sind</w:t>
      </w:r>
      <w:r>
        <w:t xml:space="preserve"> und fallen</w:t>
      </w:r>
      <w:r w:rsidR="00B61E92">
        <w:t>: Frauen,</w:t>
      </w:r>
      <w:r>
        <w:t xml:space="preserve"> Geld, eigene Ehre. </w:t>
      </w:r>
      <w:r w:rsidR="00D76020">
        <w:t>1. Johannes</w:t>
      </w:r>
      <w:r>
        <w:t xml:space="preserve"> 2</w:t>
      </w:r>
      <w:r w:rsidR="00D76020">
        <w:t>, 1</w:t>
      </w:r>
      <w:r>
        <w:t xml:space="preserve">6. </w:t>
      </w:r>
    </w:p>
    <w:p w:rsidR="00B61E92" w:rsidRDefault="00B61E92" w:rsidP="00CB3E2E">
      <w:pPr>
        <w:pStyle w:val="berschrift5"/>
        <w:jc w:val="both"/>
      </w:pPr>
      <w:bookmarkStart w:id="129" w:name="_Toc30479139"/>
      <w:bookmarkStart w:id="130" w:name="_Toc31181925"/>
      <w:r>
        <w:t>d1. Unwissenheit</w:t>
      </w:r>
      <w:bookmarkEnd w:id="129"/>
      <w:bookmarkEnd w:id="130"/>
    </w:p>
    <w:p w:rsidR="00B61E92" w:rsidRPr="00D76020" w:rsidRDefault="001A7450" w:rsidP="00CB3E2E">
      <w:pPr>
        <w:jc w:val="both"/>
      </w:pPr>
      <w:r>
        <w:t xml:space="preserve">Paulus will andere nicht in Unkenntnis lassen. </w:t>
      </w:r>
      <w:r w:rsidRPr="00D76020">
        <w:t xml:space="preserve">(Vgl. </w:t>
      </w:r>
      <w:r w:rsidR="00D76020" w:rsidRPr="00D76020">
        <w:t xml:space="preserve">Römer </w:t>
      </w:r>
      <w:r w:rsidRPr="00D76020">
        <w:t>1</w:t>
      </w:r>
      <w:r w:rsidR="00D76020" w:rsidRPr="00D76020">
        <w:t>, 1</w:t>
      </w:r>
      <w:r w:rsidRPr="00D76020">
        <w:t>3; 6</w:t>
      </w:r>
      <w:r w:rsidR="00D76020" w:rsidRPr="00D76020">
        <w:t>, 3</w:t>
      </w:r>
      <w:r w:rsidRPr="00D76020">
        <w:t>; 7</w:t>
      </w:r>
      <w:r w:rsidR="00D76020" w:rsidRPr="00D76020">
        <w:t>, 1</w:t>
      </w:r>
      <w:r w:rsidRPr="00D76020">
        <w:t xml:space="preserve">; </w:t>
      </w:r>
      <w:r w:rsidR="00D76020" w:rsidRPr="00D76020">
        <w:t>1. Korinther</w:t>
      </w:r>
      <w:r w:rsidRPr="00D76020">
        <w:t xml:space="preserve"> 10</w:t>
      </w:r>
      <w:r w:rsidR="00D76020" w:rsidRPr="00D76020">
        <w:t>, 1</w:t>
      </w:r>
      <w:r w:rsidRPr="00D76020">
        <w:t>; 12</w:t>
      </w:r>
      <w:r w:rsidR="00D76020" w:rsidRPr="00D76020">
        <w:t>, 1</w:t>
      </w:r>
      <w:r w:rsidR="00B61E92" w:rsidRPr="00D76020">
        <w:t xml:space="preserve">; </w:t>
      </w:r>
      <w:r w:rsidR="00D76020" w:rsidRPr="00D76020">
        <w:t>2. Korinther</w:t>
      </w:r>
      <w:r w:rsidRPr="00D76020">
        <w:t xml:space="preserve"> 1</w:t>
      </w:r>
      <w:r w:rsidR="00D76020" w:rsidRPr="00D76020">
        <w:t>, 8</w:t>
      </w:r>
      <w:r w:rsidRPr="00D76020">
        <w:t xml:space="preserve">; </w:t>
      </w:r>
      <w:r w:rsidR="00D76020" w:rsidRPr="00D76020">
        <w:t xml:space="preserve">1. Thessalonischer </w:t>
      </w:r>
      <w:r w:rsidRPr="00D76020">
        <w:t>4</w:t>
      </w:r>
      <w:r w:rsidR="00D76020" w:rsidRPr="00D76020">
        <w:t>, 1</w:t>
      </w:r>
      <w:r w:rsidRPr="00D76020">
        <w:t>3.)</w:t>
      </w:r>
    </w:p>
    <w:p w:rsidR="00B61E92" w:rsidRDefault="00B61E92" w:rsidP="00CB3E2E">
      <w:pPr>
        <w:pStyle w:val="berschrift5"/>
        <w:jc w:val="both"/>
      </w:pPr>
      <w:bookmarkStart w:id="131" w:name="_Toc30479140"/>
      <w:bookmarkStart w:id="132" w:name="_Toc31181926"/>
      <w:r>
        <w:t>d2. Überbeschäftigung</w:t>
      </w:r>
      <w:bookmarkEnd w:id="131"/>
      <w:bookmarkEnd w:id="132"/>
    </w:p>
    <w:p w:rsidR="001A7450" w:rsidRDefault="000701F8" w:rsidP="00CB3E2E">
      <w:pPr>
        <w:jc w:val="both"/>
      </w:pPr>
      <w:r>
        <w:t xml:space="preserve">... </w:t>
      </w:r>
      <w:r w:rsidR="00B61E92">
        <w:t>mit irdischen Dingen</w:t>
      </w:r>
      <w:r w:rsidR="001A7450">
        <w:t xml:space="preserve"> (vor allem den neuen Medien)</w:t>
      </w:r>
      <w:r w:rsidR="00B61E92">
        <w:t>, oder auch mit so</w:t>
      </w:r>
      <w:r w:rsidR="001A7450">
        <w:t xml:space="preserve"> genannten </w:t>
      </w:r>
      <w:r>
        <w:t>„</w:t>
      </w:r>
      <w:r w:rsidR="00B61E92">
        <w:t>geistlichen</w:t>
      </w:r>
      <w:r>
        <w:t>“ Dingen</w:t>
      </w:r>
      <w:r w:rsidR="00B61E92">
        <w:t xml:space="preserve">. </w:t>
      </w:r>
      <w:r w:rsidR="00D76020">
        <w:t>2. Timotheus</w:t>
      </w:r>
      <w:r w:rsidR="001A7450">
        <w:t xml:space="preserve"> 2</w:t>
      </w:r>
      <w:r w:rsidR="00D76020">
        <w:t>, 4</w:t>
      </w:r>
      <w:r>
        <w:t xml:space="preserve">. Auch hier kann das Gute der Feind des Besten sein. </w:t>
      </w:r>
    </w:p>
    <w:p w:rsidR="000701F8" w:rsidRDefault="000701F8" w:rsidP="00CB3E2E">
      <w:pPr>
        <w:jc w:val="both"/>
      </w:pPr>
      <w:r>
        <w:t xml:space="preserve">Das Beschäftigen ist </w:t>
      </w:r>
      <w:r w:rsidR="00B61E92">
        <w:t xml:space="preserve">eine </w:t>
      </w:r>
      <w:r>
        <w:t>bekannte</w:t>
      </w:r>
      <w:r w:rsidR="00B61E92">
        <w:t xml:space="preserve"> Strategie Satans</w:t>
      </w:r>
      <w:r>
        <w:t xml:space="preserve">: </w:t>
      </w:r>
      <w:r w:rsidR="00B61E92">
        <w:t xml:space="preserve">Fülle die Zeit der </w:t>
      </w:r>
      <w:r>
        <w:t>Heiligen</w:t>
      </w:r>
      <w:r w:rsidR="00B61E92">
        <w:t xml:space="preserve"> mit weltlichen Dingen, Stress</w:t>
      </w:r>
      <w:r>
        <w:t>, beruf-</w:t>
      </w:r>
      <w:proofErr w:type="spellStart"/>
      <w:r>
        <w:t>licher</w:t>
      </w:r>
      <w:proofErr w:type="spellEnd"/>
      <w:r>
        <w:t xml:space="preserve"> Tätigkeit – und dazu mit möglichst viel Information über Banalitäten; und locke sie zu leeren Diskussionen, zu Romanen, Filmen, Verschwörungstheorien und allem „Interessanten“: Sie werden mit der Zeit ausgemergelt sein, gewiss aber abgelenkt vom Eigentlichen. </w:t>
      </w:r>
    </w:p>
    <w:p w:rsidR="00B61E92" w:rsidRDefault="000701F8" w:rsidP="00CB3E2E">
      <w:pPr>
        <w:jc w:val="both"/>
      </w:pPr>
      <w:r>
        <w:t xml:space="preserve">    Sie werden nicht mehr die Zeit, Kraft und das Interesse für die Kostbarkeiten des Wortes Gottes aufbringen und den fruchtbaren Dienst am Menschen vernachlässigen</w:t>
      </w:r>
      <w:r w:rsidR="00B61E92">
        <w:t xml:space="preserve">. </w:t>
      </w:r>
    </w:p>
    <w:p w:rsidR="00B61E92" w:rsidRPr="001164B8" w:rsidRDefault="00B61E92" w:rsidP="00CB3E2E">
      <w:pPr>
        <w:jc w:val="both"/>
      </w:pPr>
      <w:r>
        <w:t>Überhaupt wird es die Gemeinschaft beeinträchtigen.</w:t>
      </w:r>
      <w:r w:rsidR="001164B8">
        <w:t xml:space="preserve"> („</w:t>
      </w:r>
      <w:r w:rsidR="001164B8" w:rsidRPr="001164B8">
        <w:rPr>
          <w:i/>
        </w:rPr>
        <w:t>B</w:t>
      </w:r>
      <w:r w:rsidRPr="001164B8">
        <w:rPr>
          <w:i/>
          <w:iCs/>
        </w:rPr>
        <w:t>esser</w:t>
      </w:r>
      <w:r>
        <w:rPr>
          <w:i/>
          <w:iCs/>
        </w:rPr>
        <w:t xml:space="preserve"> ich schlafe zu Hause als in der Bibelstunde</w:t>
      </w:r>
      <w:r>
        <w:t>.</w:t>
      </w:r>
      <w:r w:rsidR="001164B8">
        <w:t>“)</w:t>
      </w:r>
    </w:p>
    <w:p w:rsidR="00B61E92" w:rsidRDefault="001164B8" w:rsidP="00CB3E2E">
      <w:pPr>
        <w:pStyle w:val="berschrift5"/>
        <w:jc w:val="both"/>
      </w:pPr>
      <w:bookmarkStart w:id="133" w:name="_Toc31181927"/>
      <w:r>
        <w:t xml:space="preserve">d3. Selbstzentriertheit; </w:t>
      </w:r>
      <w:r w:rsidR="00B61E92">
        <w:t>Leben nach dem Lus</w:t>
      </w:r>
      <w:r w:rsidR="00B61E92">
        <w:t>t</w:t>
      </w:r>
      <w:r w:rsidR="00B61E92">
        <w:t>prinzip</w:t>
      </w:r>
      <w:bookmarkEnd w:id="133"/>
    </w:p>
    <w:p w:rsidR="00B61E92" w:rsidRDefault="00B61E92" w:rsidP="00CB3E2E">
      <w:pPr>
        <w:jc w:val="both"/>
      </w:pPr>
      <w:r>
        <w:t xml:space="preserve">So lange </w:t>
      </w:r>
      <w:r w:rsidR="001164B8">
        <w:t>Gottes Volk</w:t>
      </w:r>
      <w:r>
        <w:t xml:space="preserve"> nach der Lust </w:t>
      </w:r>
      <w:r w:rsidR="001164B8">
        <w:t xml:space="preserve">des Fleisches </w:t>
      </w:r>
      <w:r>
        <w:t>leb</w:t>
      </w:r>
      <w:r w:rsidR="001164B8">
        <w:t>t</w:t>
      </w:r>
      <w:r>
        <w:t xml:space="preserve">, </w:t>
      </w:r>
      <w:r w:rsidR="001164B8">
        <w:t>wird es auf der Stelle treten</w:t>
      </w:r>
      <w:r>
        <w:t xml:space="preserve"> und Gott </w:t>
      </w:r>
      <w:r w:rsidR="001164B8">
        <w:t xml:space="preserve">nicht </w:t>
      </w:r>
      <w:r>
        <w:t xml:space="preserve">gefallen. </w:t>
      </w:r>
    </w:p>
    <w:p w:rsidR="001164B8" w:rsidRDefault="00D76020" w:rsidP="00CB3E2E">
      <w:pPr>
        <w:jc w:val="both"/>
        <w:rPr>
          <w:lang w:eastAsia="de-DE" w:bidi="he-IL"/>
        </w:rPr>
      </w:pPr>
      <w:r>
        <w:t xml:space="preserve">1. Petrus </w:t>
      </w:r>
      <w:r w:rsidR="001164B8">
        <w:t>2</w:t>
      </w:r>
      <w:r>
        <w:t>, 1</w:t>
      </w:r>
      <w:r w:rsidR="001164B8">
        <w:t>1.12: „</w:t>
      </w:r>
      <w:r w:rsidR="001164B8">
        <w:rPr>
          <w:lang w:eastAsia="de-DE" w:bidi="he-IL"/>
        </w:rPr>
        <w:t>Geliebte, ich rufe euch auf als ‘Ausländer’ und sich vorübergehend aufhaltend</w:t>
      </w:r>
      <w:r w:rsidR="005E24C0">
        <w:rPr>
          <w:lang w:eastAsia="de-DE" w:bidi="he-IL"/>
        </w:rPr>
        <w:t>e Fremde: Enthaltet euch stets</w:t>
      </w:r>
      <w:r w:rsidR="001164B8">
        <w:rPr>
          <w:lang w:eastAsia="de-DE" w:bidi="he-IL"/>
        </w:rPr>
        <w:t xml:space="preserve"> der fleischlichen Lüste – sie</w:t>
      </w:r>
      <w:r w:rsidR="005E24C0">
        <w:rPr>
          <w:lang w:eastAsia="de-DE" w:bidi="he-IL"/>
        </w:rPr>
        <w:t xml:space="preserve"> kämpfen gegen die Seele –  12 </w:t>
      </w:r>
      <w:r w:rsidR="001164B8">
        <w:rPr>
          <w:lang w:eastAsia="de-DE" w:bidi="he-IL"/>
        </w:rPr>
        <w:t>und habt eine edle Lebensführung unter den Heiden ...</w:t>
      </w:r>
      <w:r w:rsidR="005E24C0">
        <w:rPr>
          <w:lang w:eastAsia="de-DE" w:bidi="he-IL"/>
        </w:rPr>
        <w:t>“</w:t>
      </w:r>
      <w:r w:rsidR="001164B8">
        <w:rPr>
          <w:lang w:eastAsia="de-DE" w:bidi="he-IL"/>
        </w:rPr>
        <w:t xml:space="preserve"> </w:t>
      </w:r>
    </w:p>
    <w:p w:rsidR="00B61E92" w:rsidRDefault="00D76020" w:rsidP="00CB3E2E">
      <w:pPr>
        <w:jc w:val="both"/>
      </w:pPr>
      <w:r>
        <w:t xml:space="preserve">Psalm </w:t>
      </w:r>
      <w:r w:rsidR="001164B8">
        <w:t>37</w:t>
      </w:r>
      <w:r>
        <w:t>, 4</w:t>
      </w:r>
      <w:r w:rsidR="001164B8">
        <w:t>: „</w:t>
      </w:r>
      <w:r w:rsidR="00B61E92">
        <w:t xml:space="preserve">Habe deine Lust </w:t>
      </w:r>
      <w:r w:rsidR="005E24C0">
        <w:t>an</w:t>
      </w:r>
      <w:r w:rsidR="001164B8">
        <w:t xml:space="preserve"> Jahweh</w:t>
      </w:r>
      <w:r w:rsidR="005E24C0">
        <w:t>.</w:t>
      </w:r>
      <w:r w:rsidR="001164B8">
        <w:t>“</w:t>
      </w:r>
      <w:r w:rsidR="00B61E92">
        <w:t xml:space="preserve"> </w:t>
      </w:r>
    </w:p>
    <w:p w:rsidR="001164B8" w:rsidRDefault="00D22BCA" w:rsidP="00CB3E2E">
      <w:pPr>
        <w:jc w:val="both"/>
      </w:pPr>
      <w:r>
        <w:t xml:space="preserve">    </w:t>
      </w:r>
      <w:r w:rsidR="001164B8">
        <w:t xml:space="preserve">Ich </w:t>
      </w:r>
      <w:r>
        <w:t>möchte</w:t>
      </w:r>
      <w:r w:rsidR="001164B8">
        <w:t xml:space="preserve"> mich fragen: </w:t>
      </w:r>
      <w:r>
        <w:t>Streichle ich mein Ego, lebe ich als „Verhätschelter“</w:t>
      </w:r>
      <w:r w:rsidR="001164B8">
        <w:t xml:space="preserve">? </w:t>
      </w:r>
      <w:r>
        <w:t>Oder w</w:t>
      </w:r>
      <w:r w:rsidR="001164B8">
        <w:t xml:space="preserve">ill ich </w:t>
      </w:r>
      <w:r>
        <w:t xml:space="preserve">– </w:t>
      </w:r>
      <w:r w:rsidR="001164B8">
        <w:t xml:space="preserve">mit der Hilfe des Herrn </w:t>
      </w:r>
      <w:r>
        <w:t xml:space="preserve">– </w:t>
      </w:r>
      <w:r w:rsidR="00B61E92">
        <w:t xml:space="preserve">lernen, gegen </w:t>
      </w:r>
      <w:r w:rsidR="001164B8">
        <w:t>Bequemlichkeit anzu</w:t>
      </w:r>
      <w:r>
        <w:t>gehen</w:t>
      </w:r>
      <w:r w:rsidR="001164B8">
        <w:t xml:space="preserve">? </w:t>
      </w:r>
    </w:p>
    <w:p w:rsidR="00D22BCA" w:rsidRDefault="00D22BCA" w:rsidP="00CB3E2E">
      <w:pPr>
        <w:jc w:val="both"/>
      </w:pPr>
      <w:r>
        <w:t xml:space="preserve">    Selbstliebe, Selbstzentriertheit, alles das muss sterben. Dies gehört zum „alten Menschen“, zur alten Lebensweise. Es gilt, alles Eigensinnige abzulegen.</w:t>
      </w:r>
    </w:p>
    <w:p w:rsidR="001164B8" w:rsidRDefault="00A429B0" w:rsidP="00CB3E2E">
      <w:pPr>
        <w:pStyle w:val="berschrift5"/>
        <w:jc w:val="both"/>
      </w:pPr>
      <w:r>
        <w:t xml:space="preserve">Exkurs: </w:t>
      </w:r>
      <w:r w:rsidR="001164B8">
        <w:t>Unsere Wünsche</w:t>
      </w:r>
      <w:r w:rsidR="00AF7775">
        <w:t xml:space="preserve"> (</w:t>
      </w:r>
      <w:r w:rsidR="00D76020">
        <w:t>1. Johannes</w:t>
      </w:r>
      <w:r w:rsidR="00AF7775">
        <w:t xml:space="preserve"> 2</w:t>
      </w:r>
      <w:r w:rsidR="00D76020">
        <w:t>, 1</w:t>
      </w:r>
      <w:r w:rsidR="00AF7775">
        <w:t>6)</w:t>
      </w:r>
    </w:p>
    <w:p w:rsidR="00B61E92" w:rsidRDefault="00B61E92" w:rsidP="00CB3E2E">
      <w:pPr>
        <w:jc w:val="both"/>
      </w:pPr>
      <w:bookmarkStart w:id="134" w:name="_Toc30479136"/>
      <w:bookmarkStart w:id="135" w:name="_Toc31181928"/>
      <w:r>
        <w:t xml:space="preserve">. Der Wunsch, etwas zu </w:t>
      </w:r>
      <w:bookmarkEnd w:id="134"/>
      <w:bookmarkEnd w:id="135"/>
      <w:r w:rsidR="00AF7775" w:rsidRPr="00AF7775">
        <w:rPr>
          <w:i/>
        </w:rPr>
        <w:t>haben</w:t>
      </w:r>
      <w:r w:rsidR="00AF7775">
        <w:rPr>
          <w:caps/>
        </w:rPr>
        <w:t xml:space="preserve">: </w:t>
      </w:r>
      <w:r w:rsidR="00AF7775">
        <w:t>Habsucht</w:t>
      </w:r>
      <w:r>
        <w:t xml:space="preserve">. </w:t>
      </w:r>
      <w:r w:rsidR="00AF7775">
        <w:t>„Lust der</w:t>
      </w:r>
      <w:r>
        <w:t xml:space="preserve"> Augen</w:t>
      </w:r>
      <w:r w:rsidR="00AF7775">
        <w:t>“</w:t>
      </w:r>
      <w:r>
        <w:t xml:space="preserve">. </w:t>
      </w:r>
      <w:r w:rsidR="00D76020">
        <w:t>1. Timotheus</w:t>
      </w:r>
      <w:r w:rsidR="00D22BCA">
        <w:t xml:space="preserve"> 6</w:t>
      </w:r>
      <w:r w:rsidR="00D76020">
        <w:t>, 9</w:t>
      </w:r>
      <w:r w:rsidR="00D22BCA">
        <w:t>ff</w:t>
      </w:r>
    </w:p>
    <w:p w:rsidR="00B61E92" w:rsidRDefault="00B61E92" w:rsidP="00CB3E2E">
      <w:pPr>
        <w:jc w:val="both"/>
      </w:pPr>
      <w:bookmarkStart w:id="136" w:name="_Toc30479137"/>
      <w:bookmarkStart w:id="137" w:name="_Toc31181929"/>
      <w:r>
        <w:t xml:space="preserve">. Der Wunsch, etwas zu </w:t>
      </w:r>
      <w:r w:rsidR="00AF7775">
        <w:rPr>
          <w:i/>
        </w:rPr>
        <w:t>genieß</w:t>
      </w:r>
      <w:r w:rsidRPr="00AF7775">
        <w:rPr>
          <w:i/>
        </w:rPr>
        <w:t>en</w:t>
      </w:r>
      <w:bookmarkEnd w:id="136"/>
      <w:bookmarkEnd w:id="137"/>
      <w:r w:rsidR="00AF7775">
        <w:rPr>
          <w:i/>
        </w:rPr>
        <w:t xml:space="preserve">: </w:t>
      </w:r>
      <w:r w:rsidR="00AF7775">
        <w:t>„</w:t>
      </w:r>
      <w:r>
        <w:t>Lust</w:t>
      </w:r>
      <w:r w:rsidR="00AF7775">
        <w:t xml:space="preserve"> des Fleisches“ (vor allem am Gaumen und im geschlechtlichen Bereich); auch Trägheit und Bequemlichkeit.</w:t>
      </w:r>
    </w:p>
    <w:p w:rsidR="00B61E92" w:rsidRDefault="00B61E92" w:rsidP="00CB3E2E">
      <w:pPr>
        <w:jc w:val="both"/>
      </w:pPr>
      <w:bookmarkStart w:id="138" w:name="_Toc30479138"/>
      <w:bookmarkStart w:id="139" w:name="_Toc31181930"/>
      <w:r>
        <w:t xml:space="preserve">. Der Wunsch, etwas zu </w:t>
      </w:r>
      <w:r w:rsidRPr="00AF7775">
        <w:rPr>
          <w:i/>
        </w:rPr>
        <w:t>sein</w:t>
      </w:r>
      <w:bookmarkEnd w:id="138"/>
      <w:bookmarkEnd w:id="139"/>
      <w:r w:rsidR="00AF7775">
        <w:rPr>
          <w:i/>
        </w:rPr>
        <w:t xml:space="preserve">: </w:t>
      </w:r>
      <w:r>
        <w:t xml:space="preserve">Stolz, </w:t>
      </w:r>
      <w:r w:rsidR="00AF7775">
        <w:t>„Großtun“, Ichbezogen</w:t>
      </w:r>
      <w:r w:rsidR="005616BA">
        <w:t>-</w:t>
      </w:r>
      <w:proofErr w:type="spellStart"/>
      <w:r w:rsidR="00AF7775">
        <w:t>heit</w:t>
      </w:r>
      <w:proofErr w:type="spellEnd"/>
      <w:r w:rsidR="00AF7775">
        <w:t xml:space="preserve">. </w:t>
      </w:r>
      <w:proofErr w:type="spellStart"/>
      <w:r w:rsidR="00AF7775">
        <w:t>Php</w:t>
      </w:r>
      <w:proofErr w:type="spellEnd"/>
      <w:r w:rsidR="00AF7775">
        <w:t xml:space="preserve"> 2</w:t>
      </w:r>
      <w:r w:rsidR="00D76020">
        <w:t>, 1</w:t>
      </w:r>
      <w:r w:rsidR="00AF7775">
        <w:t xml:space="preserve">9-23. Der Ichbezogene will dienen, aber nur, wenn’s ihm etwas bringt. Der Herr Jesus Christus war beriet, </w:t>
      </w:r>
      <w:r>
        <w:t>die Schwachheiten de</w:t>
      </w:r>
      <w:r w:rsidR="00AF7775">
        <w:t>r</w:t>
      </w:r>
      <w:r>
        <w:t xml:space="preserve"> anderen zu tragen</w:t>
      </w:r>
      <w:r w:rsidR="00AF7775">
        <w:t xml:space="preserve"> und </w:t>
      </w:r>
      <w:proofErr w:type="spellStart"/>
      <w:r w:rsidR="00AF7775">
        <w:t>Unannehmlich</w:t>
      </w:r>
      <w:r w:rsidR="00D22BCA">
        <w:t>-</w:t>
      </w:r>
      <w:r w:rsidR="00AF7775">
        <w:t>keit</w:t>
      </w:r>
      <w:r w:rsidR="00D22BCA">
        <w:t>en</w:t>
      </w:r>
      <w:proofErr w:type="spellEnd"/>
      <w:r w:rsidR="00D22BCA">
        <w:t xml:space="preserve"> auf sich zu nehmen. </w:t>
      </w:r>
      <w:r w:rsidR="00D76020">
        <w:t xml:space="preserve">Römer </w:t>
      </w:r>
      <w:r w:rsidR="00D22BCA">
        <w:t>15</w:t>
      </w:r>
      <w:r w:rsidR="00D76020">
        <w:t>, 1</w:t>
      </w:r>
      <w:r w:rsidR="00D22BCA">
        <w:t>-7</w:t>
      </w:r>
      <w:r w:rsidR="00AF7775">
        <w:t>.</w:t>
      </w:r>
    </w:p>
    <w:p w:rsidR="00B61E92" w:rsidRDefault="00B61E92" w:rsidP="00CB3E2E">
      <w:pPr>
        <w:pStyle w:val="berschrift4"/>
        <w:ind w:left="0"/>
        <w:jc w:val="both"/>
      </w:pPr>
      <w:bookmarkStart w:id="140" w:name="_Toc30479172"/>
      <w:bookmarkStart w:id="141" w:name="_Toc31181932"/>
      <w:r>
        <w:t>e. Schlusswort</w:t>
      </w:r>
      <w:bookmarkEnd w:id="140"/>
      <w:bookmarkEnd w:id="141"/>
      <w:r>
        <w:t xml:space="preserve"> </w:t>
      </w:r>
    </w:p>
    <w:p w:rsidR="006B3E55" w:rsidRDefault="00B61E92" w:rsidP="00CB3E2E">
      <w:pPr>
        <w:jc w:val="both"/>
      </w:pPr>
      <w:r>
        <w:t xml:space="preserve">Gott will in erster Linie </w:t>
      </w:r>
      <w:r w:rsidR="006B3E55">
        <w:t>uns selbst, unsere Liebe, nicht unseren Dienst.</w:t>
      </w:r>
      <w:r>
        <w:t xml:space="preserve"> </w:t>
      </w:r>
      <w:r w:rsidR="006B3E55">
        <w:t>„Gib mir, mein Sohn, dein Herz“ (</w:t>
      </w:r>
      <w:r w:rsidR="00D76020">
        <w:t xml:space="preserve">Sprüche </w:t>
      </w:r>
      <w:r w:rsidR="006B3E55">
        <w:t>23</w:t>
      </w:r>
      <w:r w:rsidR="00D76020">
        <w:t>, 2</w:t>
      </w:r>
      <w:r w:rsidR="006B3E55">
        <w:t xml:space="preserve">6). Wenn Gott unsere Liebe hat, hat er auch unseren Dienst. </w:t>
      </w:r>
      <w:r w:rsidR="00D76020">
        <w:t xml:space="preserve">Römer </w:t>
      </w:r>
      <w:r w:rsidR="006B3E55">
        <w:t>12</w:t>
      </w:r>
      <w:r w:rsidR="00D76020">
        <w:t>, 1</w:t>
      </w:r>
      <w:r w:rsidR="006B3E55">
        <w:t>.2; 6</w:t>
      </w:r>
      <w:r w:rsidR="00D76020">
        <w:t>, 1</w:t>
      </w:r>
      <w:r w:rsidR="006B3E55">
        <w:t xml:space="preserve">3ff; </w:t>
      </w:r>
      <w:r w:rsidR="00D76020">
        <w:t>Johannes</w:t>
      </w:r>
      <w:r w:rsidR="006B3E55">
        <w:t xml:space="preserve"> 21</w:t>
      </w:r>
      <w:r w:rsidR="00D76020">
        <w:t>, 1</w:t>
      </w:r>
      <w:r w:rsidR="006B3E55">
        <w:t xml:space="preserve">5; </w:t>
      </w:r>
      <w:r w:rsidR="00D76020">
        <w:t xml:space="preserve">Offenbarung </w:t>
      </w:r>
      <w:r w:rsidR="006B3E55">
        <w:t>2</w:t>
      </w:r>
      <w:r w:rsidR="00D76020">
        <w:t>, 5</w:t>
      </w:r>
      <w:r w:rsidR="006B3E55">
        <w:t xml:space="preserve">. </w:t>
      </w:r>
    </w:p>
    <w:p w:rsidR="00B61E92" w:rsidRDefault="006B3E55" w:rsidP="00CB3E2E">
      <w:pPr>
        <w:jc w:val="both"/>
      </w:pPr>
      <w:r>
        <w:t xml:space="preserve">    </w:t>
      </w:r>
      <w:r w:rsidR="00D76020">
        <w:t xml:space="preserve">1. Mose </w:t>
      </w:r>
      <w:r w:rsidRPr="006B3E55">
        <w:t>10</w:t>
      </w:r>
      <w:r w:rsidR="00D76020">
        <w:t>, 1</w:t>
      </w:r>
      <w:r w:rsidRPr="006B3E55">
        <w:t xml:space="preserve">2: </w:t>
      </w:r>
      <w:r>
        <w:t>W</w:t>
      </w:r>
      <w:r w:rsidRPr="006B3E55">
        <w:t xml:space="preserve">as fordert </w:t>
      </w:r>
      <w:r>
        <w:t>Jahweh</w:t>
      </w:r>
      <w:r w:rsidRPr="006B3E55">
        <w:t xml:space="preserve">, dein Gott, von dir, als nur, </w:t>
      </w:r>
      <w:r>
        <w:t>Jahweh</w:t>
      </w:r>
      <w:r w:rsidRPr="006B3E55">
        <w:t xml:space="preserve">, deinen </w:t>
      </w:r>
      <w:r>
        <w:rPr>
          <w:rFonts w:ascii="Arial" w:hAnsi="Arial" w:cs="Arial"/>
          <w:sz w:val="20"/>
          <w:szCs w:val="20"/>
          <w:lang w:eastAsia="de-DE" w:bidi="he-IL"/>
        </w:rPr>
        <w:t xml:space="preserve">Gott, </w:t>
      </w:r>
      <w:r w:rsidRPr="006B3E55">
        <w:t>zu fürchten, auf allen</w:t>
      </w:r>
      <w:r>
        <w:rPr>
          <w:rFonts w:ascii="Arial" w:hAnsi="Arial" w:cs="Arial"/>
          <w:sz w:val="20"/>
          <w:szCs w:val="20"/>
          <w:lang w:eastAsia="de-DE" w:bidi="he-IL"/>
        </w:rPr>
        <w:t xml:space="preserve"> </w:t>
      </w:r>
      <w:r w:rsidRPr="006B3E55">
        <w:t xml:space="preserve">seinen Wegen zu wandeln und ihn zu lieben und </w:t>
      </w:r>
      <w:r>
        <w:t>Jahweh</w:t>
      </w:r>
      <w:r w:rsidRPr="006B3E55">
        <w:t>, deinem Gott, in Verehrung zu dienen mit deinem ganzen Herzen und mit deiner ganzen Seele</w:t>
      </w:r>
      <w:r w:rsidR="00B61E92">
        <w:t>.</w:t>
      </w:r>
      <w:r>
        <w:t xml:space="preserve"> </w:t>
      </w:r>
    </w:p>
    <w:p w:rsidR="00726B46" w:rsidRDefault="00726B46" w:rsidP="00CB3E2E">
      <w:pPr>
        <w:jc w:val="both"/>
        <w:rPr>
          <w:i/>
          <w:sz w:val="22"/>
          <w:szCs w:val="22"/>
        </w:rPr>
      </w:pPr>
      <w:r>
        <w:rPr>
          <w:i/>
        </w:rPr>
        <w:t xml:space="preserve">– </w:t>
      </w:r>
      <w:r w:rsidR="006B3E55">
        <w:rPr>
          <w:i/>
        </w:rPr>
        <w:t xml:space="preserve">n. e. Seminar von H. Jantzen, Effretikon 2002; </w:t>
      </w:r>
      <w:r w:rsidRPr="00F0554C">
        <w:rPr>
          <w:i/>
        </w:rPr>
        <w:t xml:space="preserve">überarbeitet </w:t>
      </w:r>
      <w:r w:rsidR="006B3E55">
        <w:rPr>
          <w:i/>
        </w:rPr>
        <w:t>und ergänzt v.</w:t>
      </w:r>
      <w:r w:rsidRPr="00F0554C">
        <w:rPr>
          <w:i/>
        </w:rPr>
        <w:t xml:space="preserve"> </w:t>
      </w:r>
      <w:proofErr w:type="spellStart"/>
      <w:r w:rsidRPr="00F0554C">
        <w:rPr>
          <w:i/>
        </w:rPr>
        <w:t>Th</w:t>
      </w:r>
      <w:proofErr w:type="spellEnd"/>
      <w:r w:rsidRPr="00F0554C">
        <w:rPr>
          <w:i/>
        </w:rPr>
        <w:t>. Jettel.</w:t>
      </w:r>
      <w:r>
        <w:rPr>
          <w:i/>
        </w:rPr>
        <w:t xml:space="preserve"> </w:t>
      </w:r>
      <w:r w:rsidRPr="00726B46">
        <w:rPr>
          <w:i/>
          <w:sz w:val="22"/>
          <w:szCs w:val="22"/>
        </w:rPr>
        <w:t xml:space="preserve">Fortsetzung in der nächsten </w:t>
      </w:r>
      <w:r w:rsidR="006B3E55">
        <w:rPr>
          <w:i/>
          <w:sz w:val="22"/>
          <w:szCs w:val="22"/>
        </w:rPr>
        <w:t>Nr.</w:t>
      </w:r>
    </w:p>
    <w:p w:rsidR="00CB3E2E" w:rsidRPr="00726B46" w:rsidRDefault="00CB3E2E" w:rsidP="00CB3E2E">
      <w:pPr>
        <w:jc w:val="both"/>
        <w:rPr>
          <w:i/>
          <w:sz w:val="22"/>
          <w:szCs w:val="22"/>
        </w:rPr>
      </w:pPr>
    </w:p>
    <w:bookmarkEnd w:id="1"/>
    <w:p w:rsidR="006B3E55" w:rsidRPr="004F1E90" w:rsidRDefault="006B3E55" w:rsidP="00CB3E2E">
      <w:pPr>
        <w:pStyle w:val="berschrift3"/>
        <w:jc w:val="both"/>
      </w:pPr>
      <w:r w:rsidRPr="004F1E90">
        <w:t xml:space="preserve">Fünf Bereiche, </w:t>
      </w:r>
      <w:r>
        <w:t>die Forscher der b</w:t>
      </w:r>
      <w:r w:rsidRPr="004F1E90">
        <w:t>ibl</w:t>
      </w:r>
      <w:r w:rsidRPr="004F1E90">
        <w:t>i</w:t>
      </w:r>
      <w:r w:rsidRPr="004F1E90">
        <w:t>schen Theologie bewältigen müssen</w:t>
      </w:r>
    </w:p>
    <w:p w:rsidR="006B3E55" w:rsidRPr="00641E92" w:rsidRDefault="006B3E55" w:rsidP="00CB3E2E">
      <w:pPr>
        <w:jc w:val="both"/>
        <w:rPr>
          <w:i/>
        </w:rPr>
      </w:pPr>
      <w:r>
        <w:rPr>
          <w:i/>
        </w:rPr>
        <w:t>(Nicht nur für S</w:t>
      </w:r>
      <w:r w:rsidRPr="00641E92">
        <w:rPr>
          <w:i/>
        </w:rPr>
        <w:t>tudenten)</w:t>
      </w:r>
    </w:p>
    <w:p w:rsidR="006B3E55" w:rsidRPr="001B05C3" w:rsidRDefault="006B3E55" w:rsidP="00CB3E2E">
      <w:pPr>
        <w:jc w:val="both"/>
        <w:rPr>
          <w:b/>
        </w:rPr>
      </w:pPr>
      <w:r w:rsidRPr="001B05C3">
        <w:rPr>
          <w:b/>
        </w:rPr>
        <w:t>1. Vier Arten von Integration</w:t>
      </w:r>
    </w:p>
    <w:p w:rsidR="006B3E55" w:rsidRPr="004F1E90" w:rsidRDefault="006B3E55" w:rsidP="00CB3E2E">
      <w:pPr>
        <w:jc w:val="both"/>
      </w:pPr>
      <w:r w:rsidRPr="004F1E90">
        <w:t>Trenne nicht zwischen Studium und Andacht.</w:t>
      </w:r>
    </w:p>
    <w:p w:rsidR="006B3E55" w:rsidRPr="004F1E90" w:rsidRDefault="006B3E55" w:rsidP="00CB3E2E">
      <w:pPr>
        <w:jc w:val="both"/>
      </w:pPr>
      <w:r w:rsidRPr="004F1E90">
        <w:t xml:space="preserve">Sei gelehrt und </w:t>
      </w:r>
      <w:r>
        <w:t>gottesfürchtig</w:t>
      </w:r>
      <w:r w:rsidRPr="004F1E90">
        <w:t>.</w:t>
      </w:r>
    </w:p>
    <w:p w:rsidR="006B3E55" w:rsidRPr="004F1E90" w:rsidRDefault="006B3E55" w:rsidP="00CB3E2E">
      <w:pPr>
        <w:jc w:val="both"/>
      </w:pPr>
      <w:r w:rsidRPr="004F1E90">
        <w:t>Lies einzelne Texte im Licht der gesamten Bibel.</w:t>
      </w:r>
    </w:p>
    <w:p w:rsidR="006B3E55" w:rsidRDefault="006B3E55" w:rsidP="00CB3E2E">
      <w:pPr>
        <w:jc w:val="both"/>
      </w:pPr>
      <w:r w:rsidRPr="004F1E90">
        <w:t>Schätze und lies umfassen</w:t>
      </w:r>
      <w:r>
        <w:t>d ...</w:t>
      </w:r>
      <w:r w:rsidRPr="004F1E90">
        <w:t>.</w:t>
      </w:r>
    </w:p>
    <w:p w:rsidR="006B3E55" w:rsidRPr="004967C2" w:rsidRDefault="006B3E55" w:rsidP="00CB3E2E">
      <w:pPr>
        <w:jc w:val="both"/>
        <w:rPr>
          <w:sz w:val="10"/>
          <w:szCs w:val="10"/>
        </w:rPr>
      </w:pPr>
    </w:p>
    <w:p w:rsidR="006B3E55" w:rsidRPr="001B05C3" w:rsidRDefault="006B3E55" w:rsidP="00CB3E2E">
      <w:pPr>
        <w:jc w:val="both"/>
        <w:rPr>
          <w:b/>
        </w:rPr>
      </w:pPr>
      <w:r w:rsidRPr="001B05C3">
        <w:rPr>
          <w:b/>
        </w:rPr>
        <w:t>2. Versuchungen auf zwei Seiten</w:t>
      </w:r>
    </w:p>
    <w:p w:rsidR="006B3E55" w:rsidRPr="004F1E90" w:rsidRDefault="006B3E55" w:rsidP="00CB3E2E">
      <w:pPr>
        <w:jc w:val="both"/>
      </w:pPr>
      <w:r w:rsidRPr="004F1E90">
        <w:t xml:space="preserve">Arbeite nicht zu viel. Du kannst sehr leicht bis zur </w:t>
      </w:r>
      <w:proofErr w:type="spellStart"/>
      <w:r w:rsidRPr="004F1E90">
        <w:t>Erschö</w:t>
      </w:r>
      <w:r>
        <w:t>-</w:t>
      </w:r>
      <w:r w:rsidRPr="004F1E90">
        <w:t>pfung</w:t>
      </w:r>
      <w:proofErr w:type="spellEnd"/>
      <w:r w:rsidRPr="004F1E90">
        <w:t xml:space="preserve"> arbeiten. Besonders Perfektionisten neigen dazu, Workaholics zu sein.</w:t>
      </w:r>
      <w:r>
        <w:t xml:space="preserve"> </w:t>
      </w:r>
    </w:p>
    <w:p w:rsidR="006B3E55" w:rsidRPr="004F1E90" w:rsidRDefault="006B3E55" w:rsidP="00CB3E2E">
      <w:pPr>
        <w:jc w:val="both"/>
      </w:pPr>
      <w:r w:rsidRPr="004F1E90">
        <w:t>Arbeite nicht zu wenig. Du kannst überleben, auch wenn Du faul und undiszipliniert bist, aber deine Arbeit wird nicht großartig oder effektiv sein.</w:t>
      </w:r>
    </w:p>
    <w:p w:rsidR="006B3E55" w:rsidRPr="004967C2" w:rsidRDefault="006B3E55" w:rsidP="00CB3E2E">
      <w:pPr>
        <w:jc w:val="both"/>
        <w:rPr>
          <w:sz w:val="10"/>
          <w:szCs w:val="10"/>
        </w:rPr>
      </w:pPr>
    </w:p>
    <w:p w:rsidR="006B3E55" w:rsidRPr="001B05C3" w:rsidRDefault="006B3E55" w:rsidP="00CB3E2E">
      <w:pPr>
        <w:jc w:val="both"/>
        <w:rPr>
          <w:b/>
        </w:rPr>
      </w:pPr>
      <w:r w:rsidRPr="001B05C3">
        <w:rPr>
          <w:b/>
        </w:rPr>
        <w:t>3. Fünf Facetten des Hochmuts</w:t>
      </w:r>
    </w:p>
    <w:p w:rsidR="006B3E55" w:rsidRPr="004F1E90" w:rsidRDefault="006B3E55" w:rsidP="00CB3E2E">
      <w:pPr>
        <w:jc w:val="both"/>
      </w:pPr>
      <w:r w:rsidRPr="004F1E90">
        <w:t>Dein Verlangen, bewundert und wahrgenommen zu werden, ist gefährlich.</w:t>
      </w:r>
    </w:p>
    <w:p w:rsidR="006B3E55" w:rsidRPr="004F1E90" w:rsidRDefault="006B3E55" w:rsidP="00CB3E2E">
      <w:pPr>
        <w:jc w:val="both"/>
      </w:pPr>
      <w:r w:rsidRPr="004F1E90">
        <w:t>Die bloße Freude, die Du an deiner Arbeit findest, macht Dich nicht geistlich überlegen gegenüber Menschen, die auf anderen Gebieten arbeiten.</w:t>
      </w:r>
    </w:p>
    <w:p w:rsidR="006B3E55" w:rsidRPr="004F1E90" w:rsidRDefault="006B3E55" w:rsidP="00CB3E2E">
      <w:pPr>
        <w:jc w:val="both"/>
      </w:pPr>
      <w:r w:rsidRPr="004F1E90">
        <w:t xml:space="preserve">Dein akademisches Fachwissen in einem Bereich des Bibelstudiums macht Dich nicht zu einem überlegenen </w:t>
      </w:r>
      <w:r>
        <w:t>Hirten</w:t>
      </w:r>
      <w:r w:rsidRPr="004F1E90">
        <w:t>.</w:t>
      </w:r>
      <w:r>
        <w:t xml:space="preserve"> </w:t>
      </w:r>
      <w:r w:rsidRPr="004F1E90">
        <w:t>Mehr über die Bibel zu wissen als die meisten Menschen, denen Du dienst, macht Dich nicht zu einer überlegenen Person.</w:t>
      </w:r>
    </w:p>
    <w:p w:rsidR="006B3E55" w:rsidRPr="004F1E90" w:rsidRDefault="006B3E55" w:rsidP="00CB3E2E">
      <w:pPr>
        <w:jc w:val="both"/>
      </w:pPr>
      <w:r w:rsidRPr="004F1E90">
        <w:t>Vielleicht erfährst Du umgekehrten Hochmut (z.</w:t>
      </w:r>
      <w:r>
        <w:t xml:space="preserve"> </w:t>
      </w:r>
      <w:r w:rsidRPr="004F1E90">
        <w:t>B. weil Du unsicher und eifersüchtig bist), wenn erfolgreiche Fachleute säkul</w:t>
      </w:r>
      <w:r>
        <w:t>arer Berufe deine Arbeit gering</w:t>
      </w:r>
      <w:r w:rsidRPr="004F1E90">
        <w:t>schätzen.</w:t>
      </w:r>
    </w:p>
    <w:p w:rsidR="006B3E55" w:rsidRPr="004967C2" w:rsidRDefault="006B3E55" w:rsidP="00CB3E2E">
      <w:pPr>
        <w:jc w:val="both"/>
        <w:rPr>
          <w:sz w:val="10"/>
          <w:szCs w:val="10"/>
        </w:rPr>
      </w:pPr>
    </w:p>
    <w:p w:rsidR="006B3E55" w:rsidRPr="001B05C3" w:rsidRDefault="006B3E55" w:rsidP="00CB3E2E">
      <w:pPr>
        <w:jc w:val="both"/>
        <w:rPr>
          <w:b/>
        </w:rPr>
      </w:pPr>
      <w:r w:rsidRPr="001B05C3">
        <w:rPr>
          <w:b/>
        </w:rPr>
        <w:t>4. Bedrängnisse, die Schrift zu manipulieren</w:t>
      </w:r>
    </w:p>
    <w:p w:rsidR="006B3E55" w:rsidRPr="004F1E90" w:rsidRDefault="006B3E55" w:rsidP="00CB3E2E">
      <w:pPr>
        <w:jc w:val="both"/>
      </w:pPr>
      <w:r w:rsidRPr="004F1E90">
        <w:t>Vermeide die sichere Auslegung, die deine konfessionelle Gruppe stärkt.</w:t>
      </w:r>
    </w:p>
    <w:p w:rsidR="006B3E55" w:rsidRPr="004F1E90" w:rsidRDefault="006B3E55" w:rsidP="00CB3E2E">
      <w:pPr>
        <w:jc w:val="both"/>
      </w:pPr>
      <w:r w:rsidRPr="004F1E90">
        <w:t>Vermeide die clevere Auslegung, die Dir akademischen Respekt verschafft.</w:t>
      </w:r>
    </w:p>
    <w:p w:rsidR="006B3E55" w:rsidRPr="004F1E90" w:rsidRDefault="006B3E55" w:rsidP="00CB3E2E">
      <w:pPr>
        <w:jc w:val="both"/>
      </w:pPr>
      <w:r w:rsidRPr="004F1E90">
        <w:t xml:space="preserve">Vermeide den Nonkonformismus, in fast allem zu </w:t>
      </w:r>
      <w:proofErr w:type="spellStart"/>
      <w:r w:rsidRPr="004F1E90">
        <w:t>unab</w:t>
      </w:r>
      <w:r>
        <w:t>-</w:t>
      </w:r>
      <w:r w:rsidRPr="004F1E90">
        <w:t>hängigen</w:t>
      </w:r>
      <w:proofErr w:type="spellEnd"/>
      <w:r w:rsidRPr="004F1E90">
        <w:t xml:space="preserve"> Ergebnissen zu kommen.</w:t>
      </w:r>
    </w:p>
    <w:p w:rsidR="006B3E55" w:rsidRPr="004F1E90" w:rsidRDefault="006B3E55" w:rsidP="00CB3E2E">
      <w:pPr>
        <w:jc w:val="both"/>
      </w:pPr>
      <w:r w:rsidRPr="004F1E90">
        <w:t>Vermeide, nur auf die historische Auslegung zu schauen und nie selbst zu entscheiden.</w:t>
      </w:r>
    </w:p>
    <w:p w:rsidR="006B3E55" w:rsidRPr="004F1E90" w:rsidRDefault="006B3E55" w:rsidP="00CB3E2E">
      <w:pPr>
        <w:jc w:val="both"/>
      </w:pPr>
      <w:r>
        <w:t>Stattdessen</w:t>
      </w:r>
      <w:r w:rsidRPr="004F1E90">
        <w:t xml:space="preserve"> höre </w:t>
      </w:r>
      <w:r>
        <w:t xml:space="preserve">aufrichtig, </w:t>
      </w:r>
      <w:r w:rsidRPr="004F1E90">
        <w:t>geduldig</w:t>
      </w:r>
      <w:r>
        <w:t xml:space="preserve"> und</w:t>
      </w:r>
      <w:r w:rsidRPr="004F1E90">
        <w:t xml:space="preserve"> mit </w:t>
      </w:r>
      <w:r>
        <w:t xml:space="preserve">Lauterkeit </w:t>
      </w:r>
      <w:r w:rsidRPr="004F1E90">
        <w:t>auf den Text.</w:t>
      </w:r>
    </w:p>
    <w:p w:rsidR="006B3E55" w:rsidRPr="004967C2" w:rsidRDefault="006B3E55" w:rsidP="00CB3E2E">
      <w:pPr>
        <w:jc w:val="both"/>
        <w:rPr>
          <w:sz w:val="10"/>
          <w:szCs w:val="10"/>
        </w:rPr>
      </w:pPr>
    </w:p>
    <w:p w:rsidR="006B3E55" w:rsidRPr="001B05C3" w:rsidRDefault="006B3E55" w:rsidP="00CB3E2E">
      <w:pPr>
        <w:jc w:val="both"/>
        <w:rPr>
          <w:b/>
        </w:rPr>
      </w:pPr>
      <w:r>
        <w:rPr>
          <w:b/>
        </w:rPr>
        <w:t>5. Drei Prioritäten</w:t>
      </w:r>
    </w:p>
    <w:p w:rsidR="006B3E55" w:rsidRPr="004F1E90" w:rsidRDefault="006B3E55" w:rsidP="00CB3E2E">
      <w:pPr>
        <w:jc w:val="both"/>
      </w:pPr>
      <w:r w:rsidRPr="004F1E90">
        <w:t>Kenne die Themen, die Du angehen sollst.</w:t>
      </w:r>
    </w:p>
    <w:p w:rsidR="006B3E55" w:rsidRPr="004F1E90" w:rsidRDefault="006B3E55" w:rsidP="00CB3E2E">
      <w:pPr>
        <w:jc w:val="both"/>
      </w:pPr>
      <w:r w:rsidRPr="004F1E90">
        <w:t xml:space="preserve">Kenne die Zuhörerschaft, an die Du dich richten </w:t>
      </w:r>
      <w:r>
        <w:t>willst</w:t>
      </w:r>
      <w:r w:rsidRPr="004F1E90">
        <w:t>.</w:t>
      </w:r>
    </w:p>
    <w:p w:rsidR="006B3E55" w:rsidRDefault="006B3E55" w:rsidP="00CB3E2E">
      <w:pPr>
        <w:jc w:val="both"/>
      </w:pPr>
      <w:r w:rsidRPr="004F1E90">
        <w:t>Vermeide es, ein Einzelgänger zu sein.</w:t>
      </w:r>
    </w:p>
    <w:p w:rsidR="006B3E55" w:rsidRPr="004967C2" w:rsidRDefault="006B3E55" w:rsidP="00CB3E2E">
      <w:pPr>
        <w:jc w:val="both"/>
        <w:rPr>
          <w:sz w:val="10"/>
          <w:szCs w:val="10"/>
        </w:rPr>
      </w:pPr>
    </w:p>
    <w:p w:rsidR="006B3E55" w:rsidRDefault="006B3E55" w:rsidP="00CB3E2E">
      <w:pPr>
        <w:jc w:val="both"/>
      </w:pPr>
      <w:r>
        <w:t xml:space="preserve">-  n. </w:t>
      </w:r>
      <w:r w:rsidRPr="00FB3D8D">
        <w:rPr>
          <w:i/>
          <w:sz w:val="20"/>
        </w:rPr>
        <w:t>D.A. Carson</w:t>
      </w:r>
      <w:r w:rsidRPr="00C76F4C">
        <w:rPr>
          <w:sz w:val="20"/>
        </w:rPr>
        <w:t xml:space="preserve"> (Zusammenfassung:</w:t>
      </w:r>
      <w:r>
        <w:rPr>
          <w:sz w:val="20"/>
        </w:rPr>
        <w:t xml:space="preserve"> </w:t>
      </w:r>
      <w:r w:rsidRPr="00C76F4C">
        <w:rPr>
          <w:i/>
          <w:sz w:val="20"/>
        </w:rPr>
        <w:t xml:space="preserve">Trials </w:t>
      </w:r>
      <w:proofErr w:type="spellStart"/>
      <w:r w:rsidRPr="00C76F4C">
        <w:rPr>
          <w:i/>
          <w:sz w:val="20"/>
        </w:rPr>
        <w:t>of</w:t>
      </w:r>
      <w:proofErr w:type="spellEnd"/>
      <w:r w:rsidRPr="00C76F4C">
        <w:rPr>
          <w:i/>
          <w:sz w:val="20"/>
        </w:rPr>
        <w:t xml:space="preserve"> </w:t>
      </w:r>
      <w:proofErr w:type="spellStart"/>
      <w:r w:rsidRPr="00C76F4C">
        <w:rPr>
          <w:i/>
          <w:sz w:val="20"/>
        </w:rPr>
        <w:t>Biblical</w:t>
      </w:r>
      <w:proofErr w:type="spellEnd"/>
      <w:r w:rsidRPr="00C76F4C">
        <w:rPr>
          <w:i/>
          <w:sz w:val="20"/>
        </w:rPr>
        <w:t xml:space="preserve"> Studies</w:t>
      </w:r>
      <w:r w:rsidRPr="00C76F4C">
        <w:rPr>
          <w:sz w:val="20"/>
        </w:rPr>
        <w:t>)</w:t>
      </w:r>
    </w:p>
    <w:p w:rsidR="00C9211F" w:rsidRDefault="00C9211F" w:rsidP="00CB3E2E">
      <w:pPr>
        <w:pStyle w:val="berschrift2"/>
        <w:jc w:val="both"/>
        <w:rPr>
          <w:lang w:eastAsia="de-CH"/>
        </w:rPr>
      </w:pPr>
      <w:r w:rsidRPr="004F1E90">
        <w:rPr>
          <w:lang w:eastAsia="de-CH"/>
        </w:rPr>
        <w:t xml:space="preserve">Bedenkenswerte Sätze </w:t>
      </w:r>
    </w:p>
    <w:p w:rsidR="00B7016A" w:rsidRPr="00196618" w:rsidRDefault="00B7016A" w:rsidP="00CB3E2E">
      <w:pPr>
        <w:jc w:val="both"/>
        <w:rPr>
          <w:i/>
          <w:sz w:val="20"/>
        </w:rPr>
      </w:pPr>
      <w:r w:rsidRPr="00196618">
        <w:rPr>
          <w:sz w:val="20"/>
        </w:rPr>
        <w:t>° Richte nicht! Wie sich sein Hirn gemüht, sein Herz gequält, kein Mensch je sieht.</w:t>
      </w:r>
      <w:r>
        <w:rPr>
          <w:sz w:val="20"/>
        </w:rPr>
        <w:t xml:space="preserve"> </w:t>
      </w:r>
      <w:r w:rsidRPr="00196618">
        <w:rPr>
          <w:sz w:val="20"/>
        </w:rPr>
        <w:t>Worüber du – entrüstet – hältst Gericht, das ist vielleicht in Gottes hellem Licht</w:t>
      </w:r>
      <w:r>
        <w:rPr>
          <w:sz w:val="20"/>
        </w:rPr>
        <w:t xml:space="preserve"> </w:t>
      </w:r>
      <w:proofErr w:type="spellStart"/>
      <w:r w:rsidRPr="00196618">
        <w:rPr>
          <w:sz w:val="20"/>
        </w:rPr>
        <w:t>ne</w:t>
      </w:r>
      <w:proofErr w:type="spellEnd"/>
      <w:r w:rsidRPr="00196618">
        <w:rPr>
          <w:sz w:val="20"/>
        </w:rPr>
        <w:t xml:space="preserve"> Narbe nur vom Dienst für ihn getan, wo du gescheitert wärst von Anfang an. –-    </w:t>
      </w:r>
      <w:r w:rsidRPr="00196618">
        <w:rPr>
          <w:i/>
          <w:sz w:val="20"/>
        </w:rPr>
        <w:t>n. W. MacDonald (ebenso die folg.)</w:t>
      </w:r>
    </w:p>
    <w:p w:rsidR="00B7016A" w:rsidRPr="00196618" w:rsidRDefault="00B7016A" w:rsidP="00CB3E2E">
      <w:pPr>
        <w:jc w:val="both"/>
        <w:rPr>
          <w:rFonts w:ascii="Helvetica" w:hAnsi="Helvetica" w:cs="Helvetica"/>
          <w:sz w:val="20"/>
        </w:rPr>
      </w:pPr>
      <w:r w:rsidRPr="00196618">
        <w:rPr>
          <w:sz w:val="20"/>
        </w:rPr>
        <w:t xml:space="preserve">° Durchhalten ist nicht fatalistische Ergebung in Umstände, sondern Standhaftigkeit, die bis zum Ende ausharrt. </w:t>
      </w:r>
    </w:p>
    <w:p w:rsidR="00B7016A" w:rsidRPr="00196618" w:rsidRDefault="00B7016A" w:rsidP="00CB3E2E">
      <w:pPr>
        <w:jc w:val="both"/>
        <w:rPr>
          <w:sz w:val="20"/>
        </w:rPr>
      </w:pPr>
      <w:r w:rsidRPr="00196618">
        <w:rPr>
          <w:sz w:val="20"/>
        </w:rPr>
        <w:t>Wenn die Liebe aufhört zu bluten, hört sie auf zu segnen.</w:t>
      </w:r>
    </w:p>
    <w:p w:rsidR="00B7016A" w:rsidRDefault="00B7016A" w:rsidP="00CB3E2E">
      <w:pPr>
        <w:jc w:val="both"/>
        <w:rPr>
          <w:sz w:val="20"/>
        </w:rPr>
      </w:pPr>
      <w:r w:rsidRPr="00196618">
        <w:rPr>
          <w:sz w:val="20"/>
        </w:rPr>
        <w:t xml:space="preserve">° Das Gute ist oft der Feind des Besten. Schneide das Gute weg, damit das Beste bleibe. </w:t>
      </w:r>
    </w:p>
    <w:p w:rsidR="004967C2" w:rsidRDefault="004967C2" w:rsidP="00CB3E2E">
      <w:pPr>
        <w:jc w:val="both"/>
      </w:pPr>
      <w:r>
        <w:t xml:space="preserve">° Es gibt kaum etwas Schlechtes, das durch Klatsch nicht noch schlechter wird. – </w:t>
      </w:r>
      <w:r w:rsidRPr="004967C2">
        <w:rPr>
          <w:i/>
        </w:rPr>
        <w:t>Bulgarisches Sprichwort</w:t>
      </w:r>
      <w:r>
        <w:t xml:space="preserve">. </w:t>
      </w:r>
    </w:p>
    <w:p w:rsidR="004967C2" w:rsidRDefault="004967C2" w:rsidP="00CB3E2E">
      <w:pPr>
        <w:jc w:val="both"/>
      </w:pPr>
      <w:r>
        <w:t xml:space="preserve">° Der Mensch hat drei Wege, klug zu handeln: Der erste durch Nachdenken, das ist der edelste. Der zweite durch Nachahmen. Der dritte durch Erfahrung; das ist der bitterste. – </w:t>
      </w:r>
      <w:r w:rsidRPr="004967C2">
        <w:rPr>
          <w:i/>
        </w:rPr>
        <w:t>Chinesische Weisheit</w:t>
      </w:r>
    </w:p>
    <w:p w:rsidR="004967C2" w:rsidRDefault="004967C2" w:rsidP="00CB3E2E">
      <w:pPr>
        <w:jc w:val="both"/>
      </w:pPr>
      <w:r>
        <w:t xml:space="preserve">° Ein Augenblick der Geduld kann vor großem Unheil bewahren, ein Augenblick der Ungeduld ein ganzes Leben zerstören. – </w:t>
      </w:r>
      <w:r w:rsidRPr="004967C2">
        <w:rPr>
          <w:i/>
        </w:rPr>
        <w:t>Chinesische Weisheit</w:t>
      </w:r>
      <w:r>
        <w:t xml:space="preserve"> </w:t>
      </w:r>
    </w:p>
    <w:p w:rsidR="00CB3E2E" w:rsidRDefault="00CB3E2E" w:rsidP="00CB3E2E">
      <w:pPr>
        <w:jc w:val="both"/>
      </w:pPr>
    </w:p>
    <w:p w:rsidR="00847537" w:rsidRDefault="00847537" w:rsidP="00CB3E2E">
      <w:pPr>
        <w:pStyle w:val="berschrift3"/>
        <w:jc w:val="both"/>
        <w:rPr>
          <w:sz w:val="32"/>
          <w:szCs w:val="32"/>
        </w:rPr>
      </w:pPr>
      <w:r w:rsidRPr="0077302C">
        <w:t>Das goldene Zeitalter - Was ist los</w:t>
      </w:r>
      <w:r>
        <w:t>?</w:t>
      </w:r>
    </w:p>
    <w:p w:rsidR="00847537" w:rsidRDefault="00847537" w:rsidP="00CB3E2E">
      <w:pPr>
        <w:jc w:val="both"/>
        <w:rPr>
          <w:sz w:val="32"/>
          <w:szCs w:val="32"/>
          <w:lang w:eastAsia="de-DE"/>
        </w:rPr>
      </w:pPr>
      <w:r>
        <w:rPr>
          <w:lang w:eastAsia="de-DE"/>
        </w:rPr>
        <w:t>Die Staaten sind geldlos. Die Schulden sind zahllos.</w:t>
      </w:r>
    </w:p>
    <w:p w:rsidR="00847537" w:rsidRDefault="00847537" w:rsidP="00CB3E2E">
      <w:pPr>
        <w:jc w:val="both"/>
        <w:rPr>
          <w:sz w:val="32"/>
          <w:szCs w:val="32"/>
          <w:lang w:eastAsia="de-DE"/>
        </w:rPr>
      </w:pPr>
      <w:r>
        <w:rPr>
          <w:lang w:eastAsia="de-DE"/>
        </w:rPr>
        <w:t>Die Steuern sind endlos, die Regierungen ratlos.</w:t>
      </w:r>
    </w:p>
    <w:p w:rsidR="00847537" w:rsidRDefault="00847537" w:rsidP="00CB3E2E">
      <w:pPr>
        <w:jc w:val="both"/>
        <w:rPr>
          <w:sz w:val="32"/>
          <w:szCs w:val="32"/>
          <w:lang w:eastAsia="de-DE"/>
        </w:rPr>
      </w:pPr>
      <w:r>
        <w:rPr>
          <w:lang w:eastAsia="de-DE"/>
        </w:rPr>
        <w:t>Die Politik ist ziellos. Die Verwirrung ist maßlos.</w:t>
      </w:r>
    </w:p>
    <w:p w:rsidR="00847537" w:rsidRDefault="00847537" w:rsidP="00CB3E2E">
      <w:pPr>
        <w:jc w:val="both"/>
        <w:rPr>
          <w:sz w:val="32"/>
          <w:szCs w:val="32"/>
          <w:lang w:eastAsia="de-DE"/>
        </w:rPr>
      </w:pPr>
      <w:r>
        <w:rPr>
          <w:lang w:eastAsia="de-DE"/>
        </w:rPr>
        <w:t>    Die Gesetze sind fruchtlos.</w:t>
      </w:r>
    </w:p>
    <w:p w:rsidR="00847537" w:rsidRDefault="00847537" w:rsidP="00CB3E2E">
      <w:pPr>
        <w:jc w:val="both"/>
        <w:rPr>
          <w:sz w:val="32"/>
          <w:szCs w:val="32"/>
          <w:lang w:eastAsia="de-DE"/>
        </w:rPr>
      </w:pPr>
      <w:r>
        <w:rPr>
          <w:lang w:eastAsia="de-DE"/>
        </w:rPr>
        <w:t>Die Sparsamkeit ist sinnlos, die Teuerung namenlos,</w:t>
      </w:r>
    </w:p>
    <w:p w:rsidR="00847537" w:rsidRDefault="00847537" w:rsidP="00CB3E2E">
      <w:pPr>
        <w:jc w:val="both"/>
        <w:rPr>
          <w:sz w:val="32"/>
          <w:szCs w:val="32"/>
          <w:lang w:eastAsia="de-DE"/>
        </w:rPr>
      </w:pPr>
      <w:r>
        <w:rPr>
          <w:lang w:eastAsia="de-DE"/>
        </w:rPr>
        <w:t>die Gewinnsucht grenzenlos. Der Schwindel ist bodenlos.</w:t>
      </w:r>
    </w:p>
    <w:p w:rsidR="00847537" w:rsidRDefault="00E6474B" w:rsidP="00CB3E2E">
      <w:pPr>
        <w:jc w:val="both"/>
        <w:rPr>
          <w:lang w:eastAsia="de-DE"/>
        </w:rPr>
      </w:pPr>
      <w:r>
        <w:rPr>
          <w:lang w:eastAsia="de-DE"/>
        </w:rPr>
        <w:t xml:space="preserve">    </w:t>
      </w:r>
      <w:r w:rsidR="00847537">
        <w:rPr>
          <w:lang w:eastAsia="de-DE"/>
        </w:rPr>
        <w:t xml:space="preserve">Die Zeiten sind trostlos. </w:t>
      </w:r>
    </w:p>
    <w:p w:rsidR="00847537" w:rsidRPr="00196618" w:rsidRDefault="00847537" w:rsidP="00CB3E2E">
      <w:pPr>
        <w:jc w:val="both"/>
        <w:rPr>
          <w:sz w:val="20"/>
        </w:rPr>
      </w:pPr>
      <w:r>
        <w:rPr>
          <w:lang w:eastAsia="de-DE"/>
        </w:rPr>
        <w:t xml:space="preserve">Alles in allem: Der Teufel ist los. </w:t>
      </w:r>
    </w:p>
    <w:p w:rsidR="004967C2" w:rsidRDefault="00FF2B0E" w:rsidP="00CB3E2E">
      <w:pPr>
        <w:pStyle w:val="berschrift3"/>
        <w:jc w:val="both"/>
      </w:pPr>
      <w:r>
        <w:t xml:space="preserve">Bitte um </w:t>
      </w:r>
      <w:r w:rsidR="003B13BB">
        <w:t xml:space="preserve">Fürbitte </w:t>
      </w:r>
    </w:p>
    <w:p w:rsidR="00A97F5D" w:rsidRPr="004F1E90" w:rsidRDefault="008F2C98" w:rsidP="00CB3E2E">
      <w:pPr>
        <w:jc w:val="both"/>
      </w:pPr>
      <w:r>
        <w:t>Dienste</w:t>
      </w:r>
      <w:r w:rsidR="003B13BB">
        <w:t xml:space="preserve"> </w:t>
      </w:r>
      <w:r w:rsidR="004967C2">
        <w:t>von Thomas Jettel, August bis November 2016</w:t>
      </w:r>
    </w:p>
    <w:p w:rsidR="000E51CD" w:rsidRDefault="000E51CD" w:rsidP="00CB3E2E">
      <w:pPr>
        <w:jc w:val="both"/>
        <w:rPr>
          <w:lang w:eastAsia="de-DE"/>
        </w:rPr>
      </w:pPr>
    </w:p>
    <w:p w:rsidR="00FF2B0E" w:rsidRDefault="00FF2B0E" w:rsidP="00CB3E2E">
      <w:pPr>
        <w:jc w:val="both"/>
        <w:rPr>
          <w:lang w:eastAsia="de-DE"/>
        </w:rPr>
      </w:pPr>
      <w:r>
        <w:rPr>
          <w:lang w:eastAsia="de-DE"/>
        </w:rPr>
        <w:t>4.9.: Wetzikon (Vorm.), 4.9.: Wetzikon (Nachm.)</w:t>
      </w:r>
    </w:p>
    <w:p w:rsidR="00FF2B0E" w:rsidRDefault="00FF2B0E" w:rsidP="00CB3E2E">
      <w:pPr>
        <w:rPr>
          <w:lang w:eastAsia="de-DE"/>
        </w:rPr>
      </w:pPr>
      <w:r>
        <w:rPr>
          <w:lang w:eastAsia="de-DE"/>
        </w:rPr>
        <w:t>5.-11.9.: Bad Oeynhausen (</w:t>
      </w:r>
      <w:r w:rsidR="00D76020">
        <w:rPr>
          <w:lang w:eastAsia="de-DE"/>
        </w:rPr>
        <w:t xml:space="preserve">1. Mose </w:t>
      </w:r>
      <w:r>
        <w:rPr>
          <w:lang w:eastAsia="de-DE"/>
        </w:rPr>
        <w:t>12-25; Gal; Hermeneutik)</w:t>
      </w:r>
    </w:p>
    <w:p w:rsidR="003214CE" w:rsidRDefault="00CB3E2E" w:rsidP="00CB3E2E">
      <w:pPr>
        <w:rPr>
          <w:lang w:eastAsia="de-DE"/>
        </w:rPr>
      </w:pPr>
      <w:r>
        <w:rPr>
          <w:lang w:eastAsia="de-DE"/>
        </w:rPr>
        <w:t>11.-12.</w:t>
      </w:r>
      <w:r w:rsidR="0099765F">
        <w:rPr>
          <w:lang w:eastAsia="de-DE"/>
        </w:rPr>
        <w:t xml:space="preserve">9.: </w:t>
      </w:r>
      <w:proofErr w:type="spellStart"/>
      <w:r w:rsidR="0099765F">
        <w:rPr>
          <w:lang w:eastAsia="de-DE"/>
        </w:rPr>
        <w:t>Kalletal</w:t>
      </w:r>
      <w:proofErr w:type="spellEnd"/>
      <w:r w:rsidR="0099765F">
        <w:rPr>
          <w:lang w:eastAsia="de-DE"/>
        </w:rPr>
        <w:t xml:space="preserve"> </w:t>
      </w:r>
    </w:p>
    <w:p w:rsidR="00FF2B0E" w:rsidRDefault="00CB3E2E" w:rsidP="00CB3E2E">
      <w:pPr>
        <w:rPr>
          <w:lang w:eastAsia="de-DE"/>
        </w:rPr>
      </w:pPr>
      <w:r>
        <w:rPr>
          <w:lang w:eastAsia="de-DE"/>
        </w:rPr>
        <w:t>18.9.: Rothrist</w:t>
      </w:r>
    </w:p>
    <w:p w:rsidR="00FF2B0E" w:rsidRDefault="00FF2B0E" w:rsidP="00CB3E2E">
      <w:pPr>
        <w:rPr>
          <w:lang w:eastAsia="de-DE"/>
        </w:rPr>
      </w:pPr>
      <w:r>
        <w:rPr>
          <w:lang w:eastAsia="de-DE"/>
        </w:rPr>
        <w:t>19.9.-23.9.: Weingarten (</w:t>
      </w:r>
      <w:r w:rsidR="00D76020">
        <w:rPr>
          <w:lang w:eastAsia="de-DE"/>
        </w:rPr>
        <w:t xml:space="preserve">Hebräer </w:t>
      </w:r>
      <w:r>
        <w:rPr>
          <w:lang w:eastAsia="de-DE"/>
        </w:rPr>
        <w:t>5-10)</w:t>
      </w:r>
    </w:p>
    <w:p w:rsidR="00FF2B0E" w:rsidRDefault="004967C2" w:rsidP="00CB3E2E">
      <w:pPr>
        <w:rPr>
          <w:lang w:eastAsia="de-DE"/>
        </w:rPr>
      </w:pPr>
      <w:r>
        <w:rPr>
          <w:lang w:eastAsia="de-DE"/>
        </w:rPr>
        <w:t>24.9.-2.10.: Weiß</w:t>
      </w:r>
      <w:r w:rsidR="00FF2B0E">
        <w:rPr>
          <w:lang w:eastAsia="de-DE"/>
        </w:rPr>
        <w:t>russland (Heb/Rm)</w:t>
      </w:r>
    </w:p>
    <w:p w:rsidR="00FF2B0E" w:rsidRDefault="00FF2B0E" w:rsidP="00CB3E2E">
      <w:pPr>
        <w:rPr>
          <w:lang w:eastAsia="de-DE"/>
        </w:rPr>
      </w:pPr>
      <w:r>
        <w:rPr>
          <w:lang w:eastAsia="de-DE"/>
        </w:rPr>
        <w:t>4.-10.10.: Bielefeld-Brake (</w:t>
      </w:r>
      <w:r w:rsidR="00D76020">
        <w:rPr>
          <w:lang w:eastAsia="de-DE"/>
        </w:rPr>
        <w:t>1. Korinther</w:t>
      </w:r>
      <w:r>
        <w:rPr>
          <w:lang w:eastAsia="de-DE"/>
        </w:rPr>
        <w:t xml:space="preserve"> 1-7; </w:t>
      </w:r>
      <w:proofErr w:type="spellStart"/>
      <w:r>
        <w:rPr>
          <w:lang w:eastAsia="de-DE"/>
        </w:rPr>
        <w:t>Eph</w:t>
      </w:r>
      <w:proofErr w:type="spellEnd"/>
      <w:r>
        <w:rPr>
          <w:lang w:eastAsia="de-DE"/>
        </w:rPr>
        <w:t>)</w:t>
      </w:r>
    </w:p>
    <w:p w:rsidR="00FF2B0E" w:rsidRDefault="00CB3E2E" w:rsidP="00CB3E2E">
      <w:pPr>
        <w:rPr>
          <w:lang w:eastAsia="de-DE"/>
        </w:rPr>
      </w:pPr>
      <w:r>
        <w:rPr>
          <w:lang w:eastAsia="de-DE"/>
        </w:rPr>
        <w:t>11.-14.</w:t>
      </w:r>
      <w:r w:rsidR="00FF2B0E">
        <w:rPr>
          <w:lang w:eastAsia="de-DE"/>
        </w:rPr>
        <w:t>10.: Harsewinkel (</w:t>
      </w:r>
      <w:r w:rsidR="00D76020">
        <w:rPr>
          <w:lang w:eastAsia="de-DE"/>
        </w:rPr>
        <w:t>Jakob</w:t>
      </w:r>
      <w:r w:rsidR="00ED3892">
        <w:rPr>
          <w:lang w:eastAsia="de-DE"/>
        </w:rPr>
        <w:t>us</w:t>
      </w:r>
      <w:r w:rsidR="00FF2B0E">
        <w:rPr>
          <w:lang w:eastAsia="de-DE"/>
        </w:rPr>
        <w:t xml:space="preserve"> 1-5)</w:t>
      </w:r>
    </w:p>
    <w:p w:rsidR="00FF2B0E" w:rsidRDefault="00FF2B0E" w:rsidP="00CB3E2E">
      <w:pPr>
        <w:rPr>
          <w:lang w:eastAsia="de-DE"/>
        </w:rPr>
      </w:pPr>
      <w:r>
        <w:rPr>
          <w:lang w:eastAsia="de-DE"/>
        </w:rPr>
        <w:t xml:space="preserve">16.10.: Hohentengen; </w:t>
      </w:r>
      <w:r w:rsidR="0077302C">
        <w:rPr>
          <w:lang w:eastAsia="de-DE"/>
        </w:rPr>
        <w:t>16.10. N</w:t>
      </w:r>
      <w:r>
        <w:rPr>
          <w:lang w:eastAsia="de-DE"/>
        </w:rPr>
        <w:t>achmittag: Wetzikon (1M)</w:t>
      </w:r>
    </w:p>
    <w:p w:rsidR="00FF2B0E" w:rsidRDefault="00FF2B0E" w:rsidP="00CB3E2E">
      <w:pPr>
        <w:rPr>
          <w:lang w:eastAsia="de-DE"/>
        </w:rPr>
      </w:pPr>
      <w:r>
        <w:rPr>
          <w:lang w:eastAsia="de-DE"/>
        </w:rPr>
        <w:t>17.-21.</w:t>
      </w:r>
      <w:r w:rsidR="00CB3E2E">
        <w:rPr>
          <w:lang w:eastAsia="de-DE"/>
        </w:rPr>
        <w:t>10.</w:t>
      </w:r>
      <w:r>
        <w:rPr>
          <w:lang w:eastAsia="de-DE"/>
        </w:rPr>
        <w:t xml:space="preserve">: </w:t>
      </w:r>
      <w:proofErr w:type="spellStart"/>
      <w:r>
        <w:rPr>
          <w:lang w:eastAsia="de-DE"/>
        </w:rPr>
        <w:t>Höningen</w:t>
      </w:r>
      <w:proofErr w:type="spellEnd"/>
      <w:r>
        <w:rPr>
          <w:lang w:eastAsia="de-DE"/>
        </w:rPr>
        <w:t xml:space="preserve"> (</w:t>
      </w:r>
      <w:r w:rsidR="00D76020">
        <w:rPr>
          <w:lang w:eastAsia="de-DE"/>
        </w:rPr>
        <w:t>Lukas</w:t>
      </w:r>
      <w:r>
        <w:rPr>
          <w:lang w:eastAsia="de-DE"/>
        </w:rPr>
        <w:t>)</w:t>
      </w:r>
    </w:p>
    <w:p w:rsidR="003214CE" w:rsidRDefault="00FF2B0E" w:rsidP="00CB3E2E">
      <w:pPr>
        <w:rPr>
          <w:lang w:eastAsia="de-DE"/>
        </w:rPr>
      </w:pPr>
      <w:r>
        <w:rPr>
          <w:lang w:eastAsia="de-DE"/>
        </w:rPr>
        <w:t>21.-22. 10: Zollikofen (Gebet)</w:t>
      </w:r>
    </w:p>
    <w:p w:rsidR="00FF2B0E" w:rsidRDefault="00CB3E2E" w:rsidP="00CB3E2E">
      <w:pPr>
        <w:rPr>
          <w:lang w:eastAsia="de-DE"/>
        </w:rPr>
      </w:pPr>
      <w:r>
        <w:rPr>
          <w:lang w:eastAsia="de-DE"/>
        </w:rPr>
        <w:t xml:space="preserve">22.u. </w:t>
      </w:r>
      <w:r w:rsidR="00FF2B0E">
        <w:rPr>
          <w:lang w:eastAsia="de-DE"/>
        </w:rPr>
        <w:t xml:space="preserve">23.10.: Arbon </w:t>
      </w:r>
      <w:r w:rsidR="003214CE">
        <w:rPr>
          <w:lang w:eastAsia="de-DE"/>
        </w:rPr>
        <w:t xml:space="preserve">(Umgang mit </w:t>
      </w:r>
      <w:r w:rsidR="004967C2">
        <w:rPr>
          <w:lang w:eastAsia="de-DE"/>
        </w:rPr>
        <w:t xml:space="preserve">d. </w:t>
      </w:r>
      <w:r w:rsidR="003214CE">
        <w:rPr>
          <w:lang w:eastAsia="de-DE"/>
        </w:rPr>
        <w:t xml:space="preserve">Medien; </w:t>
      </w:r>
      <w:r w:rsidR="004967C2">
        <w:rPr>
          <w:lang w:eastAsia="de-DE"/>
        </w:rPr>
        <w:t>Unser</w:t>
      </w:r>
      <w:r w:rsidR="003214CE">
        <w:rPr>
          <w:lang w:eastAsia="de-DE"/>
        </w:rPr>
        <w:t xml:space="preserve"> Denken)</w:t>
      </w:r>
    </w:p>
    <w:p w:rsidR="00FF2B0E" w:rsidRDefault="00FF2B0E" w:rsidP="00CB3E2E">
      <w:pPr>
        <w:rPr>
          <w:lang w:eastAsia="de-DE"/>
        </w:rPr>
      </w:pPr>
      <w:r>
        <w:rPr>
          <w:lang w:eastAsia="de-DE"/>
        </w:rPr>
        <w:t>26.10.- 30.10.: Neuwied-</w:t>
      </w:r>
      <w:proofErr w:type="spellStart"/>
      <w:r>
        <w:rPr>
          <w:lang w:eastAsia="de-DE"/>
        </w:rPr>
        <w:t>Torney</w:t>
      </w:r>
      <w:proofErr w:type="spellEnd"/>
      <w:r>
        <w:rPr>
          <w:lang w:eastAsia="de-DE"/>
        </w:rPr>
        <w:t xml:space="preserve"> (</w:t>
      </w:r>
      <w:proofErr w:type="spellStart"/>
      <w:r>
        <w:rPr>
          <w:lang w:eastAsia="de-DE"/>
        </w:rPr>
        <w:t>Sach</w:t>
      </w:r>
      <w:proofErr w:type="spellEnd"/>
      <w:r>
        <w:rPr>
          <w:lang w:eastAsia="de-DE"/>
        </w:rPr>
        <w:t>)</w:t>
      </w:r>
    </w:p>
    <w:p w:rsidR="00FF2B0E" w:rsidRDefault="00FF2B0E" w:rsidP="00CB3E2E">
      <w:pPr>
        <w:rPr>
          <w:lang w:eastAsia="de-DE"/>
        </w:rPr>
      </w:pPr>
      <w:r>
        <w:rPr>
          <w:lang w:eastAsia="de-DE"/>
        </w:rPr>
        <w:t>31.10.-6.11.: Altenkirchen (Gebet)</w:t>
      </w:r>
    </w:p>
    <w:p w:rsidR="00F852B1" w:rsidRDefault="00FF2B0E" w:rsidP="00CB3E2E">
      <w:pPr>
        <w:rPr>
          <w:lang w:eastAsia="de-DE"/>
        </w:rPr>
      </w:pPr>
      <w:r>
        <w:rPr>
          <w:lang w:eastAsia="de-DE"/>
        </w:rPr>
        <w:t>11.- 28.11.: Sri Lanka</w:t>
      </w:r>
      <w:r w:rsidR="00847537">
        <w:rPr>
          <w:lang w:eastAsia="de-DE"/>
        </w:rPr>
        <w:t xml:space="preserve"> (Eph)</w:t>
      </w:r>
    </w:p>
    <w:p w:rsidR="00CB3E2E" w:rsidRDefault="00CB3E2E" w:rsidP="00CB3E2E">
      <w:pPr>
        <w:rPr>
          <w:lang w:eastAsia="de-DE"/>
        </w:rPr>
      </w:pPr>
      <w:r>
        <w:rPr>
          <w:lang w:eastAsia="de-DE"/>
        </w:rPr>
        <w:t>05.-10.12.: Moldawien</w:t>
      </w:r>
    </w:p>
    <w:p w:rsidR="00CB3E2E" w:rsidRPr="004F1E90" w:rsidRDefault="00667432" w:rsidP="00CB3E2E">
      <w:pPr>
        <w:rPr>
          <w:lang w:eastAsia="de-DE"/>
        </w:rPr>
        <w:sectPr w:rsidR="00CB3E2E" w:rsidRPr="004F1E90" w:rsidSect="00801A73">
          <w:type w:val="continuous"/>
          <w:pgSz w:w="11907" w:h="16840" w:code="9"/>
          <w:pgMar w:top="510" w:right="454" w:bottom="510" w:left="851" w:header="340" w:footer="340" w:gutter="0"/>
          <w:cols w:num="2" w:space="227"/>
          <w:titlePg/>
          <w:docGrid w:linePitch="299"/>
        </w:sectPr>
      </w:pPr>
      <w:r>
        <w:rPr>
          <w:lang w:eastAsia="de-DE"/>
        </w:rPr>
        <w:t>12.-16</w:t>
      </w:r>
      <w:r w:rsidR="00CB3E2E">
        <w:rPr>
          <w:lang w:eastAsia="de-DE"/>
        </w:rPr>
        <w:t xml:space="preserve">.12.: </w:t>
      </w:r>
      <w:r>
        <w:rPr>
          <w:lang w:eastAsia="de-DE"/>
        </w:rPr>
        <w:t xml:space="preserve">Ukraine (Kiew, ...) </w:t>
      </w:r>
    </w:p>
    <w:p w:rsidR="005C534C" w:rsidRPr="004F1E90" w:rsidRDefault="005C534C" w:rsidP="00CB3E2E">
      <w:pPr>
        <w:jc w:val="both"/>
        <w:rPr>
          <w:sz w:val="16"/>
          <w:szCs w:val="18"/>
        </w:rPr>
      </w:pPr>
      <w:r w:rsidRPr="004F1E90">
        <w:rPr>
          <w:sz w:val="16"/>
          <w:szCs w:val="18"/>
        </w:rPr>
        <w:t>_____________________________________</w:t>
      </w:r>
      <w:r w:rsidR="00F852B1" w:rsidRPr="004F1E90">
        <w:rPr>
          <w:sz w:val="16"/>
          <w:szCs w:val="18"/>
        </w:rPr>
        <w:t>_</w:t>
      </w:r>
      <w:r w:rsidRPr="004F1E90">
        <w:rPr>
          <w:sz w:val="16"/>
          <w:szCs w:val="18"/>
        </w:rPr>
        <w:t>_____________________________________________________________________</w:t>
      </w:r>
      <w:r w:rsidR="00E808CA" w:rsidRPr="004F1E90">
        <w:rPr>
          <w:sz w:val="16"/>
          <w:szCs w:val="18"/>
        </w:rPr>
        <w:t>_____________</w:t>
      </w:r>
      <w:r w:rsidRPr="004F1E90">
        <w:rPr>
          <w:sz w:val="16"/>
          <w:szCs w:val="18"/>
        </w:rPr>
        <w:t>___________</w:t>
      </w:r>
    </w:p>
    <w:p w:rsidR="005C534C" w:rsidRPr="004F1E90" w:rsidRDefault="004F069F" w:rsidP="00CB3E2E">
      <w:pPr>
        <w:jc w:val="both"/>
        <w:rPr>
          <w:sz w:val="18"/>
          <w:szCs w:val="18"/>
        </w:rPr>
      </w:pPr>
      <w:r w:rsidRPr="004F1E90">
        <w:rPr>
          <w:sz w:val="18"/>
          <w:szCs w:val="18"/>
        </w:rPr>
        <w:t>In „Unterwegs notiert</w:t>
      </w:r>
      <w:r w:rsidR="0007661A">
        <w:rPr>
          <w:sz w:val="18"/>
          <w:szCs w:val="18"/>
        </w:rPr>
        <w:t>”</w:t>
      </w:r>
      <w:r w:rsidRPr="004F1E90">
        <w:rPr>
          <w:sz w:val="18"/>
          <w:szCs w:val="18"/>
        </w:rPr>
        <w:t xml:space="preserve"> geben wir </w:t>
      </w:r>
      <w:r w:rsidR="00B20A2A" w:rsidRPr="004F1E90">
        <w:rPr>
          <w:sz w:val="18"/>
          <w:szCs w:val="18"/>
        </w:rPr>
        <w:t>–</w:t>
      </w:r>
      <w:r w:rsidRPr="004F1E90">
        <w:rPr>
          <w:sz w:val="18"/>
          <w:szCs w:val="18"/>
        </w:rPr>
        <w:t xml:space="preserve"> seit</w:t>
      </w:r>
      <w:r w:rsidR="00B20A2A" w:rsidRPr="004F1E90">
        <w:rPr>
          <w:sz w:val="18"/>
          <w:szCs w:val="18"/>
        </w:rPr>
        <w:t xml:space="preserve"> </w:t>
      </w:r>
      <w:r w:rsidRPr="004F1E90">
        <w:rPr>
          <w:sz w:val="18"/>
          <w:szCs w:val="18"/>
        </w:rPr>
        <w:t xml:space="preserve">dem Jahr 1999 </w:t>
      </w:r>
      <w:r w:rsidR="00B20A2A" w:rsidRPr="004F1E90">
        <w:rPr>
          <w:sz w:val="18"/>
          <w:szCs w:val="18"/>
        </w:rPr>
        <w:t>–</w:t>
      </w:r>
      <w:r w:rsidRPr="004F1E90">
        <w:rPr>
          <w:sz w:val="18"/>
          <w:szCs w:val="18"/>
        </w:rPr>
        <w:t xml:space="preserve"> Gedanken</w:t>
      </w:r>
      <w:r w:rsidR="00B20A2A" w:rsidRPr="004F1E90">
        <w:rPr>
          <w:sz w:val="18"/>
          <w:szCs w:val="18"/>
        </w:rPr>
        <w:t xml:space="preserve"> </w:t>
      </w:r>
      <w:r w:rsidRPr="004F1E90">
        <w:rPr>
          <w:sz w:val="18"/>
          <w:szCs w:val="18"/>
        </w:rPr>
        <w:t xml:space="preserve">weiter, die im geistlichen Gespräch oder im Dienst am Wort eine Hilfe sein können. Die Zustellung ist unentgeltlich. Frühere Nummern können bei </w:t>
      </w:r>
      <w:hyperlink r:id="rId9" w:history="1">
        <w:r w:rsidRPr="004F1E90">
          <w:rPr>
            <w:rStyle w:val="Hyperlink"/>
            <w:sz w:val="18"/>
            <w:szCs w:val="18"/>
            <w:u w:val="none"/>
          </w:rPr>
          <w:t>www.sermon-online.de</w:t>
        </w:r>
      </w:hyperlink>
      <w:r w:rsidRPr="004F1E90">
        <w:rPr>
          <w:sz w:val="18"/>
          <w:szCs w:val="18"/>
        </w:rPr>
        <w:t xml:space="preserve"> heruntergeladen werden. Hrsg. </w:t>
      </w:r>
      <w:proofErr w:type="spellStart"/>
      <w:r w:rsidRPr="004F1E90">
        <w:rPr>
          <w:sz w:val="18"/>
          <w:szCs w:val="18"/>
        </w:rPr>
        <w:t>Th</w:t>
      </w:r>
      <w:proofErr w:type="spellEnd"/>
      <w:r w:rsidRPr="004F1E90">
        <w:rPr>
          <w:sz w:val="18"/>
          <w:szCs w:val="18"/>
        </w:rPr>
        <w:t xml:space="preserve">. </w:t>
      </w:r>
      <w:proofErr w:type="spellStart"/>
      <w:r w:rsidRPr="004F1E90">
        <w:rPr>
          <w:sz w:val="18"/>
          <w:szCs w:val="18"/>
        </w:rPr>
        <w:t>Jettel</w:t>
      </w:r>
      <w:proofErr w:type="spellEnd"/>
      <w:r w:rsidRPr="004F1E90">
        <w:rPr>
          <w:sz w:val="18"/>
          <w:szCs w:val="18"/>
        </w:rPr>
        <w:t xml:space="preserve"> (</w:t>
      </w:r>
      <w:hyperlink r:id="rId10" w:history="1">
        <w:r w:rsidRPr="004F1E90">
          <w:rPr>
            <w:rStyle w:val="Hyperlink"/>
            <w:sz w:val="18"/>
            <w:szCs w:val="18"/>
            <w:u w:val="none"/>
          </w:rPr>
          <w:t>jettel@hispeed.ch</w:t>
        </w:r>
      </w:hyperlink>
      <w:r w:rsidRPr="004F1E90">
        <w:rPr>
          <w:sz w:val="18"/>
          <w:szCs w:val="18"/>
        </w:rPr>
        <w:t xml:space="preserve"> </w:t>
      </w:r>
      <w:proofErr w:type="spellStart"/>
      <w:r w:rsidRPr="004F1E90">
        <w:rPr>
          <w:sz w:val="18"/>
          <w:szCs w:val="18"/>
        </w:rPr>
        <w:t>Breitistr</w:t>
      </w:r>
      <w:proofErr w:type="spellEnd"/>
      <w:r w:rsidRPr="004F1E90">
        <w:rPr>
          <w:sz w:val="18"/>
          <w:szCs w:val="18"/>
        </w:rPr>
        <w:t xml:space="preserve">. 58, CH-8421 </w:t>
      </w:r>
      <w:proofErr w:type="spellStart"/>
      <w:r w:rsidRPr="004F1E90">
        <w:rPr>
          <w:sz w:val="18"/>
          <w:szCs w:val="18"/>
        </w:rPr>
        <w:t>Dättlikon</w:t>
      </w:r>
      <w:proofErr w:type="spellEnd"/>
      <w:r w:rsidRPr="004F1E90">
        <w:rPr>
          <w:sz w:val="18"/>
          <w:szCs w:val="18"/>
        </w:rPr>
        <w:t xml:space="preserve">; [+41] 52 301 0215). Mitarbeit von H. Jantzen (Kanada; 001 250 7632144). Beiträge zum Inhalt bitte an den Herausgeber. Inhalte dürfen vervielfältigt werden. (Bankverbindung: Thomas Jettel, IBAN: DE73 68492200 0001 462814; </w:t>
      </w:r>
      <w:r w:rsidRPr="004F1E90">
        <w:rPr>
          <w:sz w:val="18"/>
          <w:szCs w:val="18"/>
          <w:lang w:eastAsia="de-CH"/>
        </w:rPr>
        <w:t>BIC: GENODE61WT1; f</w:t>
      </w:r>
      <w:r w:rsidRPr="004F1E90">
        <w:rPr>
          <w:sz w:val="18"/>
          <w:szCs w:val="18"/>
        </w:rPr>
        <w:t xml:space="preserve">ür CH: Postkonto 87-519928-9) Zur Erleichterung des Versandes bitte E-Mail-Adressen dem Herausgeber bekannt geben. Wer das Blatt nicht mehr erhalten möchte, darf es ohne weiteres abbestellen. </w:t>
      </w:r>
    </w:p>
    <w:sectPr w:rsidR="005C534C" w:rsidRPr="004F1E90" w:rsidSect="00365B19">
      <w:type w:val="continuous"/>
      <w:pgSz w:w="11907" w:h="16840" w:code="9"/>
      <w:pgMar w:top="567" w:right="624" w:bottom="794" w:left="737" w:header="340" w:footer="340" w:gutter="0"/>
      <w:cols w:space="851"/>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B00" w:rsidRDefault="00D53B00" w:rsidP="00F90134">
      <w:r>
        <w:separator/>
      </w:r>
    </w:p>
  </w:endnote>
  <w:endnote w:type="continuationSeparator" w:id="0">
    <w:p w:rsidR="00D53B00" w:rsidRDefault="00D53B00" w:rsidP="00F9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T">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BOHCHN+TimesNewRoman">
    <w:altName w:val="Times New Roman"/>
    <w:panose1 w:val="00000000000000000000"/>
    <w:charset w:val="00"/>
    <w:family w:val="roman"/>
    <w:notTrueType/>
    <w:pitch w:val="default"/>
    <w:sig w:usb0="00000003" w:usb1="00000000" w:usb2="00000000" w:usb3="00000000" w:csb0="00000001" w:csb1="00000000"/>
  </w:font>
  <w:font w:name="DejaVu Sans Mono">
    <w:altName w:val="Arial"/>
    <w:panose1 w:val="020B0609030804020204"/>
    <w:charset w:val="00"/>
    <w:family w:val="modern"/>
    <w:pitch w:val="fixed"/>
    <w:sig w:usb0="E70026FF" w:usb1="D200F9FB" w:usb2="02000028" w:usb3="00000000" w:csb0="000001DF" w:csb1="00000000"/>
  </w:font>
  <w:font w:name="DejaVu Sans">
    <w:panose1 w:val="020B0603030804020204"/>
    <w:charset w:val="00"/>
    <w:family w:val="swiss"/>
    <w:pitch w:val="variable"/>
    <w:sig w:usb0="E7002EFF" w:usb1="D200FDFF" w:usb2="0A24602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B00" w:rsidRDefault="00D53B00" w:rsidP="00F90134">
      <w:r>
        <w:separator/>
      </w:r>
    </w:p>
  </w:footnote>
  <w:footnote w:type="continuationSeparator" w:id="0">
    <w:p w:rsidR="00D53B00" w:rsidRDefault="00D53B00" w:rsidP="00F9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CB" w:rsidRDefault="000960CB" w:rsidP="00F90134">
    <w:pPr>
      <w:pStyle w:val="Kopfzeile"/>
    </w:pPr>
    <w:r>
      <w:rPr>
        <w:rStyle w:val="Seitenzahl"/>
        <w:u w:val="none"/>
      </w:rPr>
      <w:t xml:space="preserve">S. </w:t>
    </w:r>
    <w:r w:rsidR="0024479A">
      <w:rPr>
        <w:rStyle w:val="Seitenzahl"/>
        <w:u w:val="none"/>
      </w:rPr>
      <w:fldChar w:fldCharType="begin"/>
    </w:r>
    <w:r>
      <w:rPr>
        <w:rStyle w:val="Seitenzahl"/>
        <w:u w:val="none"/>
      </w:rPr>
      <w:instrText xml:space="preserve">PAGE  </w:instrText>
    </w:r>
    <w:r w:rsidR="0024479A">
      <w:rPr>
        <w:rStyle w:val="Seitenzahl"/>
        <w:u w:val="none"/>
      </w:rPr>
      <w:fldChar w:fldCharType="separate"/>
    </w:r>
    <w:r w:rsidR="008D3D1C">
      <w:rPr>
        <w:rStyle w:val="Seitenzahl"/>
        <w:noProof/>
        <w:u w:val="none"/>
      </w:rPr>
      <w:t>2</w:t>
    </w:r>
    <w:r w:rsidR="0024479A">
      <w:rPr>
        <w:rStyle w:val="Seitenzahl"/>
        <w:u w:val="none"/>
      </w:rPr>
      <w:fldChar w:fldCharType="end"/>
    </w:r>
    <w:r>
      <w:rPr>
        <w:rStyle w:val="Seitenzahl"/>
        <w:u w:val="none"/>
      </w:rPr>
      <w:t xml:space="preserve">    </w:t>
    </w:r>
    <w:proofErr w:type="spellStart"/>
    <w:r>
      <w:t>Unterwegs</w:t>
    </w:r>
    <w:proofErr w:type="spellEnd"/>
    <w:r>
      <w:t xml:space="preserve"> </w:t>
    </w:r>
    <w:proofErr w:type="spellStart"/>
    <w:r>
      <w:t>notiert</w:t>
    </w:r>
    <w:proofErr w:type="spellEnd"/>
    <w:r>
      <w:t xml:space="preserve"> </w:t>
    </w:r>
    <w:proofErr w:type="spellStart"/>
    <w:r>
      <w:t>Nr</w:t>
    </w:r>
    <w:proofErr w:type="spellEnd"/>
    <w:r>
      <w:t>. 100</w:t>
    </w:r>
  </w:p>
  <w:p w:rsidR="000960CB" w:rsidRDefault="000960CB" w:rsidP="009833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art057139E4"/>
      </v:shape>
    </w:pict>
  </w:numPicBullet>
  <w:abstractNum w:abstractNumId="0">
    <w:nsid w:val="FFFFFF82"/>
    <w:multiLevelType w:val="singleLevel"/>
    <w:tmpl w:val="56A8CAB2"/>
    <w:lvl w:ilvl="0">
      <w:start w:val="1"/>
      <w:numFmt w:val="bullet"/>
      <w:pStyle w:val="Listenfortsetzung2"/>
      <w:lvlText w:val=""/>
      <w:lvlJc w:val="left"/>
      <w:pPr>
        <w:tabs>
          <w:tab w:val="num" w:pos="926"/>
        </w:tabs>
        <w:ind w:left="926" w:hanging="360"/>
      </w:pPr>
      <w:rPr>
        <w:rFonts w:ascii="Symbol" w:hAnsi="Symbol" w:hint="default"/>
      </w:rPr>
    </w:lvl>
  </w:abstractNum>
  <w:abstractNum w:abstractNumId="1">
    <w:nsid w:val="FFFFFFFE"/>
    <w:multiLevelType w:val="singleLevel"/>
    <w:tmpl w:val="7A9ADAAE"/>
    <w:lvl w:ilvl="0">
      <w:numFmt w:val="bullet"/>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937E0E"/>
    <w:multiLevelType w:val="hybridMultilevel"/>
    <w:tmpl w:val="6DDAE5D0"/>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nsid w:val="05D85A61"/>
    <w:multiLevelType w:val="hybridMultilevel"/>
    <w:tmpl w:val="0F6AA656"/>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0C597110"/>
    <w:multiLevelType w:val="hybridMultilevel"/>
    <w:tmpl w:val="6D04AEF8"/>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14E84A5C"/>
    <w:multiLevelType w:val="hybridMultilevel"/>
    <w:tmpl w:val="E9D41B2E"/>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nsid w:val="18CE4D4F"/>
    <w:multiLevelType w:val="hybridMultilevel"/>
    <w:tmpl w:val="2EF8453A"/>
    <w:lvl w:ilvl="0" w:tplc="24C85EF4">
      <w:start w:val="1"/>
      <w:numFmt w:val="bullet"/>
      <w:lvlText w:val=""/>
      <w:lvlPicBulletId w:val="0"/>
      <w:lvlJc w:val="left"/>
      <w:pPr>
        <w:tabs>
          <w:tab w:val="num" w:pos="720"/>
        </w:tabs>
        <w:ind w:left="720" w:hanging="360"/>
      </w:pPr>
      <w:rPr>
        <w:rFonts w:ascii="Symbol" w:hAnsi="Symbol" w:hint="default"/>
      </w:rPr>
    </w:lvl>
    <w:lvl w:ilvl="1" w:tplc="0CFC90C0" w:tentative="1">
      <w:start w:val="1"/>
      <w:numFmt w:val="bullet"/>
      <w:lvlText w:val=""/>
      <w:lvlPicBulletId w:val="0"/>
      <w:lvlJc w:val="left"/>
      <w:pPr>
        <w:tabs>
          <w:tab w:val="num" w:pos="1440"/>
        </w:tabs>
        <w:ind w:left="1440" w:hanging="360"/>
      </w:pPr>
      <w:rPr>
        <w:rFonts w:ascii="Symbol" w:hAnsi="Symbol" w:hint="default"/>
      </w:rPr>
    </w:lvl>
    <w:lvl w:ilvl="2" w:tplc="8384DE64" w:tentative="1">
      <w:start w:val="1"/>
      <w:numFmt w:val="bullet"/>
      <w:lvlText w:val=""/>
      <w:lvlPicBulletId w:val="0"/>
      <w:lvlJc w:val="left"/>
      <w:pPr>
        <w:tabs>
          <w:tab w:val="num" w:pos="2160"/>
        </w:tabs>
        <w:ind w:left="2160" w:hanging="360"/>
      </w:pPr>
      <w:rPr>
        <w:rFonts w:ascii="Symbol" w:hAnsi="Symbol" w:hint="default"/>
      </w:rPr>
    </w:lvl>
    <w:lvl w:ilvl="3" w:tplc="54D250D0" w:tentative="1">
      <w:start w:val="1"/>
      <w:numFmt w:val="bullet"/>
      <w:lvlText w:val=""/>
      <w:lvlPicBulletId w:val="0"/>
      <w:lvlJc w:val="left"/>
      <w:pPr>
        <w:tabs>
          <w:tab w:val="num" w:pos="2880"/>
        </w:tabs>
        <w:ind w:left="2880" w:hanging="360"/>
      </w:pPr>
      <w:rPr>
        <w:rFonts w:ascii="Symbol" w:hAnsi="Symbol" w:hint="default"/>
      </w:rPr>
    </w:lvl>
    <w:lvl w:ilvl="4" w:tplc="ABB4B0CA" w:tentative="1">
      <w:start w:val="1"/>
      <w:numFmt w:val="bullet"/>
      <w:lvlText w:val=""/>
      <w:lvlPicBulletId w:val="0"/>
      <w:lvlJc w:val="left"/>
      <w:pPr>
        <w:tabs>
          <w:tab w:val="num" w:pos="3600"/>
        </w:tabs>
        <w:ind w:left="3600" w:hanging="360"/>
      </w:pPr>
      <w:rPr>
        <w:rFonts w:ascii="Symbol" w:hAnsi="Symbol" w:hint="default"/>
      </w:rPr>
    </w:lvl>
    <w:lvl w:ilvl="5" w:tplc="E6CA5F18" w:tentative="1">
      <w:start w:val="1"/>
      <w:numFmt w:val="bullet"/>
      <w:lvlText w:val=""/>
      <w:lvlPicBulletId w:val="0"/>
      <w:lvlJc w:val="left"/>
      <w:pPr>
        <w:tabs>
          <w:tab w:val="num" w:pos="4320"/>
        </w:tabs>
        <w:ind w:left="4320" w:hanging="360"/>
      </w:pPr>
      <w:rPr>
        <w:rFonts w:ascii="Symbol" w:hAnsi="Symbol" w:hint="default"/>
      </w:rPr>
    </w:lvl>
    <w:lvl w:ilvl="6" w:tplc="85D27170" w:tentative="1">
      <w:start w:val="1"/>
      <w:numFmt w:val="bullet"/>
      <w:lvlText w:val=""/>
      <w:lvlPicBulletId w:val="0"/>
      <w:lvlJc w:val="left"/>
      <w:pPr>
        <w:tabs>
          <w:tab w:val="num" w:pos="5040"/>
        </w:tabs>
        <w:ind w:left="5040" w:hanging="360"/>
      </w:pPr>
      <w:rPr>
        <w:rFonts w:ascii="Symbol" w:hAnsi="Symbol" w:hint="default"/>
      </w:rPr>
    </w:lvl>
    <w:lvl w:ilvl="7" w:tplc="4AE22EE2" w:tentative="1">
      <w:start w:val="1"/>
      <w:numFmt w:val="bullet"/>
      <w:lvlText w:val=""/>
      <w:lvlPicBulletId w:val="0"/>
      <w:lvlJc w:val="left"/>
      <w:pPr>
        <w:tabs>
          <w:tab w:val="num" w:pos="5760"/>
        </w:tabs>
        <w:ind w:left="5760" w:hanging="360"/>
      </w:pPr>
      <w:rPr>
        <w:rFonts w:ascii="Symbol" w:hAnsi="Symbol" w:hint="default"/>
      </w:rPr>
    </w:lvl>
    <w:lvl w:ilvl="8" w:tplc="130E4998"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190C1B15"/>
    <w:multiLevelType w:val="hybridMultilevel"/>
    <w:tmpl w:val="6A72F670"/>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nsid w:val="193F40CF"/>
    <w:multiLevelType w:val="hybridMultilevel"/>
    <w:tmpl w:val="129C3D28"/>
    <w:lvl w:ilvl="0" w:tplc="7B70061E">
      <w:start w:val="1"/>
      <w:numFmt w:val="bullet"/>
      <w:lvlText w:val=""/>
      <w:lvlPicBulletId w:val="0"/>
      <w:lvlJc w:val="left"/>
      <w:pPr>
        <w:tabs>
          <w:tab w:val="num" w:pos="720"/>
        </w:tabs>
        <w:ind w:left="720" w:hanging="360"/>
      </w:pPr>
      <w:rPr>
        <w:rFonts w:ascii="Symbol" w:hAnsi="Symbol" w:hint="default"/>
      </w:rPr>
    </w:lvl>
    <w:lvl w:ilvl="1" w:tplc="FC364864" w:tentative="1">
      <w:start w:val="1"/>
      <w:numFmt w:val="bullet"/>
      <w:lvlText w:val=""/>
      <w:lvlPicBulletId w:val="0"/>
      <w:lvlJc w:val="left"/>
      <w:pPr>
        <w:tabs>
          <w:tab w:val="num" w:pos="1440"/>
        </w:tabs>
        <w:ind w:left="1440" w:hanging="360"/>
      </w:pPr>
      <w:rPr>
        <w:rFonts w:ascii="Symbol" w:hAnsi="Symbol" w:hint="default"/>
      </w:rPr>
    </w:lvl>
    <w:lvl w:ilvl="2" w:tplc="7DD24D9E" w:tentative="1">
      <w:start w:val="1"/>
      <w:numFmt w:val="bullet"/>
      <w:lvlText w:val=""/>
      <w:lvlPicBulletId w:val="0"/>
      <w:lvlJc w:val="left"/>
      <w:pPr>
        <w:tabs>
          <w:tab w:val="num" w:pos="2160"/>
        </w:tabs>
        <w:ind w:left="2160" w:hanging="360"/>
      </w:pPr>
      <w:rPr>
        <w:rFonts w:ascii="Symbol" w:hAnsi="Symbol" w:hint="default"/>
      </w:rPr>
    </w:lvl>
    <w:lvl w:ilvl="3" w:tplc="338269F6" w:tentative="1">
      <w:start w:val="1"/>
      <w:numFmt w:val="bullet"/>
      <w:lvlText w:val=""/>
      <w:lvlPicBulletId w:val="0"/>
      <w:lvlJc w:val="left"/>
      <w:pPr>
        <w:tabs>
          <w:tab w:val="num" w:pos="2880"/>
        </w:tabs>
        <w:ind w:left="2880" w:hanging="360"/>
      </w:pPr>
      <w:rPr>
        <w:rFonts w:ascii="Symbol" w:hAnsi="Symbol" w:hint="default"/>
      </w:rPr>
    </w:lvl>
    <w:lvl w:ilvl="4" w:tplc="9EFEF3F6" w:tentative="1">
      <w:start w:val="1"/>
      <w:numFmt w:val="bullet"/>
      <w:lvlText w:val=""/>
      <w:lvlPicBulletId w:val="0"/>
      <w:lvlJc w:val="left"/>
      <w:pPr>
        <w:tabs>
          <w:tab w:val="num" w:pos="3600"/>
        </w:tabs>
        <w:ind w:left="3600" w:hanging="360"/>
      </w:pPr>
      <w:rPr>
        <w:rFonts w:ascii="Symbol" w:hAnsi="Symbol" w:hint="default"/>
      </w:rPr>
    </w:lvl>
    <w:lvl w:ilvl="5" w:tplc="E1F02EF8" w:tentative="1">
      <w:start w:val="1"/>
      <w:numFmt w:val="bullet"/>
      <w:lvlText w:val=""/>
      <w:lvlPicBulletId w:val="0"/>
      <w:lvlJc w:val="left"/>
      <w:pPr>
        <w:tabs>
          <w:tab w:val="num" w:pos="4320"/>
        </w:tabs>
        <w:ind w:left="4320" w:hanging="360"/>
      </w:pPr>
      <w:rPr>
        <w:rFonts w:ascii="Symbol" w:hAnsi="Symbol" w:hint="default"/>
      </w:rPr>
    </w:lvl>
    <w:lvl w:ilvl="6" w:tplc="67768E1E" w:tentative="1">
      <w:start w:val="1"/>
      <w:numFmt w:val="bullet"/>
      <w:lvlText w:val=""/>
      <w:lvlPicBulletId w:val="0"/>
      <w:lvlJc w:val="left"/>
      <w:pPr>
        <w:tabs>
          <w:tab w:val="num" w:pos="5040"/>
        </w:tabs>
        <w:ind w:left="5040" w:hanging="360"/>
      </w:pPr>
      <w:rPr>
        <w:rFonts w:ascii="Symbol" w:hAnsi="Symbol" w:hint="default"/>
      </w:rPr>
    </w:lvl>
    <w:lvl w:ilvl="7" w:tplc="A41AE488" w:tentative="1">
      <w:start w:val="1"/>
      <w:numFmt w:val="bullet"/>
      <w:lvlText w:val=""/>
      <w:lvlPicBulletId w:val="0"/>
      <w:lvlJc w:val="left"/>
      <w:pPr>
        <w:tabs>
          <w:tab w:val="num" w:pos="5760"/>
        </w:tabs>
        <w:ind w:left="5760" w:hanging="360"/>
      </w:pPr>
      <w:rPr>
        <w:rFonts w:ascii="Symbol" w:hAnsi="Symbol" w:hint="default"/>
      </w:rPr>
    </w:lvl>
    <w:lvl w:ilvl="8" w:tplc="B3F2ED08"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19CA149A"/>
    <w:multiLevelType w:val="hybridMultilevel"/>
    <w:tmpl w:val="3558ED18"/>
    <w:lvl w:ilvl="0" w:tplc="48C04E2E">
      <w:start w:val="4"/>
      <w:numFmt w:val="bullet"/>
      <w:lvlText w:val="–"/>
      <w:lvlJc w:val="left"/>
      <w:pPr>
        <w:tabs>
          <w:tab w:val="num" w:pos="720"/>
        </w:tabs>
        <w:ind w:left="720" w:hanging="360"/>
      </w:pPr>
      <w:rPr>
        <w:rFonts w:ascii="Times New Roman" w:eastAsia="Times New Roman" w:hAnsi="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1A683D73"/>
    <w:multiLevelType w:val="hybridMultilevel"/>
    <w:tmpl w:val="690A0F4A"/>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nsid w:val="1A7B2175"/>
    <w:multiLevelType w:val="hybridMultilevel"/>
    <w:tmpl w:val="6FA23030"/>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nsid w:val="1C3960CF"/>
    <w:multiLevelType w:val="hybridMultilevel"/>
    <w:tmpl w:val="5142E026"/>
    <w:lvl w:ilvl="0" w:tplc="4F3AECA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2B64CF4"/>
    <w:multiLevelType w:val="hybridMultilevel"/>
    <w:tmpl w:val="0720B9CA"/>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nsid w:val="26EB4FDB"/>
    <w:multiLevelType w:val="hybridMultilevel"/>
    <w:tmpl w:val="E784332E"/>
    <w:lvl w:ilvl="0" w:tplc="653C2634">
      <w:start w:val="2"/>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0">
    <w:nsid w:val="280A4438"/>
    <w:multiLevelType w:val="hybridMultilevel"/>
    <w:tmpl w:val="C69E3DD8"/>
    <w:lvl w:ilvl="0" w:tplc="00169FE4">
      <w:start w:val="1"/>
      <w:numFmt w:val="bullet"/>
      <w:lvlText w:val=""/>
      <w:lvlPicBulletId w:val="0"/>
      <w:lvlJc w:val="left"/>
      <w:pPr>
        <w:tabs>
          <w:tab w:val="num" w:pos="720"/>
        </w:tabs>
        <w:ind w:left="720" w:hanging="360"/>
      </w:pPr>
      <w:rPr>
        <w:rFonts w:ascii="Symbol" w:hAnsi="Symbol" w:hint="default"/>
      </w:rPr>
    </w:lvl>
    <w:lvl w:ilvl="1" w:tplc="8910D542" w:tentative="1">
      <w:start w:val="1"/>
      <w:numFmt w:val="bullet"/>
      <w:lvlText w:val=""/>
      <w:lvlPicBulletId w:val="0"/>
      <w:lvlJc w:val="left"/>
      <w:pPr>
        <w:tabs>
          <w:tab w:val="num" w:pos="1440"/>
        </w:tabs>
        <w:ind w:left="1440" w:hanging="360"/>
      </w:pPr>
      <w:rPr>
        <w:rFonts w:ascii="Symbol" w:hAnsi="Symbol" w:hint="default"/>
      </w:rPr>
    </w:lvl>
    <w:lvl w:ilvl="2" w:tplc="DE002812" w:tentative="1">
      <w:start w:val="1"/>
      <w:numFmt w:val="bullet"/>
      <w:lvlText w:val=""/>
      <w:lvlPicBulletId w:val="0"/>
      <w:lvlJc w:val="left"/>
      <w:pPr>
        <w:tabs>
          <w:tab w:val="num" w:pos="2160"/>
        </w:tabs>
        <w:ind w:left="2160" w:hanging="360"/>
      </w:pPr>
      <w:rPr>
        <w:rFonts w:ascii="Symbol" w:hAnsi="Symbol" w:hint="default"/>
      </w:rPr>
    </w:lvl>
    <w:lvl w:ilvl="3" w:tplc="9EC2F176" w:tentative="1">
      <w:start w:val="1"/>
      <w:numFmt w:val="bullet"/>
      <w:lvlText w:val=""/>
      <w:lvlPicBulletId w:val="0"/>
      <w:lvlJc w:val="left"/>
      <w:pPr>
        <w:tabs>
          <w:tab w:val="num" w:pos="2880"/>
        </w:tabs>
        <w:ind w:left="2880" w:hanging="360"/>
      </w:pPr>
      <w:rPr>
        <w:rFonts w:ascii="Symbol" w:hAnsi="Symbol" w:hint="default"/>
      </w:rPr>
    </w:lvl>
    <w:lvl w:ilvl="4" w:tplc="E97A876C" w:tentative="1">
      <w:start w:val="1"/>
      <w:numFmt w:val="bullet"/>
      <w:lvlText w:val=""/>
      <w:lvlPicBulletId w:val="0"/>
      <w:lvlJc w:val="left"/>
      <w:pPr>
        <w:tabs>
          <w:tab w:val="num" w:pos="3600"/>
        </w:tabs>
        <w:ind w:left="3600" w:hanging="360"/>
      </w:pPr>
      <w:rPr>
        <w:rFonts w:ascii="Symbol" w:hAnsi="Symbol" w:hint="default"/>
      </w:rPr>
    </w:lvl>
    <w:lvl w:ilvl="5" w:tplc="9B8A8B8C" w:tentative="1">
      <w:start w:val="1"/>
      <w:numFmt w:val="bullet"/>
      <w:lvlText w:val=""/>
      <w:lvlPicBulletId w:val="0"/>
      <w:lvlJc w:val="left"/>
      <w:pPr>
        <w:tabs>
          <w:tab w:val="num" w:pos="4320"/>
        </w:tabs>
        <w:ind w:left="4320" w:hanging="360"/>
      </w:pPr>
      <w:rPr>
        <w:rFonts w:ascii="Symbol" w:hAnsi="Symbol" w:hint="default"/>
      </w:rPr>
    </w:lvl>
    <w:lvl w:ilvl="6" w:tplc="DFAEAD38" w:tentative="1">
      <w:start w:val="1"/>
      <w:numFmt w:val="bullet"/>
      <w:lvlText w:val=""/>
      <w:lvlPicBulletId w:val="0"/>
      <w:lvlJc w:val="left"/>
      <w:pPr>
        <w:tabs>
          <w:tab w:val="num" w:pos="5040"/>
        </w:tabs>
        <w:ind w:left="5040" w:hanging="360"/>
      </w:pPr>
      <w:rPr>
        <w:rFonts w:ascii="Symbol" w:hAnsi="Symbol" w:hint="default"/>
      </w:rPr>
    </w:lvl>
    <w:lvl w:ilvl="7" w:tplc="EA9C23C4" w:tentative="1">
      <w:start w:val="1"/>
      <w:numFmt w:val="bullet"/>
      <w:lvlText w:val=""/>
      <w:lvlPicBulletId w:val="0"/>
      <w:lvlJc w:val="left"/>
      <w:pPr>
        <w:tabs>
          <w:tab w:val="num" w:pos="5760"/>
        </w:tabs>
        <w:ind w:left="5760" w:hanging="360"/>
      </w:pPr>
      <w:rPr>
        <w:rFonts w:ascii="Symbol" w:hAnsi="Symbol" w:hint="default"/>
      </w:rPr>
    </w:lvl>
    <w:lvl w:ilvl="8" w:tplc="8FC64B04"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34322E01"/>
    <w:multiLevelType w:val="hybridMultilevel"/>
    <w:tmpl w:val="5694F60C"/>
    <w:lvl w:ilvl="0" w:tplc="DD385334">
      <w:start w:val="1"/>
      <w:numFmt w:val="bullet"/>
      <w:lvlText w:val="•"/>
      <w:lvlJc w:val="left"/>
      <w:pPr>
        <w:tabs>
          <w:tab w:val="num" w:pos="720"/>
        </w:tabs>
        <w:ind w:left="720" w:hanging="360"/>
      </w:pPr>
      <w:rPr>
        <w:rFonts w:ascii="Arial" w:hAnsi="Arial" w:hint="default"/>
      </w:rPr>
    </w:lvl>
    <w:lvl w:ilvl="1" w:tplc="5288C4B6" w:tentative="1">
      <w:start w:val="1"/>
      <w:numFmt w:val="bullet"/>
      <w:lvlText w:val="•"/>
      <w:lvlJc w:val="left"/>
      <w:pPr>
        <w:tabs>
          <w:tab w:val="num" w:pos="1440"/>
        </w:tabs>
        <w:ind w:left="1440" w:hanging="360"/>
      </w:pPr>
      <w:rPr>
        <w:rFonts w:ascii="Arial" w:hAnsi="Arial" w:hint="default"/>
      </w:rPr>
    </w:lvl>
    <w:lvl w:ilvl="2" w:tplc="F0662A52" w:tentative="1">
      <w:start w:val="1"/>
      <w:numFmt w:val="bullet"/>
      <w:lvlText w:val="•"/>
      <w:lvlJc w:val="left"/>
      <w:pPr>
        <w:tabs>
          <w:tab w:val="num" w:pos="2160"/>
        </w:tabs>
        <w:ind w:left="2160" w:hanging="360"/>
      </w:pPr>
      <w:rPr>
        <w:rFonts w:ascii="Arial" w:hAnsi="Arial" w:hint="default"/>
      </w:rPr>
    </w:lvl>
    <w:lvl w:ilvl="3" w:tplc="11BA5F7E" w:tentative="1">
      <w:start w:val="1"/>
      <w:numFmt w:val="bullet"/>
      <w:lvlText w:val="•"/>
      <w:lvlJc w:val="left"/>
      <w:pPr>
        <w:tabs>
          <w:tab w:val="num" w:pos="2880"/>
        </w:tabs>
        <w:ind w:left="2880" w:hanging="360"/>
      </w:pPr>
      <w:rPr>
        <w:rFonts w:ascii="Arial" w:hAnsi="Arial" w:hint="default"/>
      </w:rPr>
    </w:lvl>
    <w:lvl w:ilvl="4" w:tplc="E8FEF0DA" w:tentative="1">
      <w:start w:val="1"/>
      <w:numFmt w:val="bullet"/>
      <w:lvlText w:val="•"/>
      <w:lvlJc w:val="left"/>
      <w:pPr>
        <w:tabs>
          <w:tab w:val="num" w:pos="3600"/>
        </w:tabs>
        <w:ind w:left="3600" w:hanging="360"/>
      </w:pPr>
      <w:rPr>
        <w:rFonts w:ascii="Arial" w:hAnsi="Arial" w:hint="default"/>
      </w:rPr>
    </w:lvl>
    <w:lvl w:ilvl="5" w:tplc="A49C9E12" w:tentative="1">
      <w:start w:val="1"/>
      <w:numFmt w:val="bullet"/>
      <w:lvlText w:val="•"/>
      <w:lvlJc w:val="left"/>
      <w:pPr>
        <w:tabs>
          <w:tab w:val="num" w:pos="4320"/>
        </w:tabs>
        <w:ind w:left="4320" w:hanging="360"/>
      </w:pPr>
      <w:rPr>
        <w:rFonts w:ascii="Arial" w:hAnsi="Arial" w:hint="default"/>
      </w:rPr>
    </w:lvl>
    <w:lvl w:ilvl="6" w:tplc="A6FEFEBA" w:tentative="1">
      <w:start w:val="1"/>
      <w:numFmt w:val="bullet"/>
      <w:lvlText w:val="•"/>
      <w:lvlJc w:val="left"/>
      <w:pPr>
        <w:tabs>
          <w:tab w:val="num" w:pos="5040"/>
        </w:tabs>
        <w:ind w:left="5040" w:hanging="360"/>
      </w:pPr>
      <w:rPr>
        <w:rFonts w:ascii="Arial" w:hAnsi="Arial" w:hint="default"/>
      </w:rPr>
    </w:lvl>
    <w:lvl w:ilvl="7" w:tplc="D3AC252A" w:tentative="1">
      <w:start w:val="1"/>
      <w:numFmt w:val="bullet"/>
      <w:lvlText w:val="•"/>
      <w:lvlJc w:val="left"/>
      <w:pPr>
        <w:tabs>
          <w:tab w:val="num" w:pos="5760"/>
        </w:tabs>
        <w:ind w:left="5760" w:hanging="360"/>
      </w:pPr>
      <w:rPr>
        <w:rFonts w:ascii="Arial" w:hAnsi="Arial" w:hint="default"/>
      </w:rPr>
    </w:lvl>
    <w:lvl w:ilvl="8" w:tplc="2E92EBD2" w:tentative="1">
      <w:start w:val="1"/>
      <w:numFmt w:val="bullet"/>
      <w:lvlText w:val="•"/>
      <w:lvlJc w:val="left"/>
      <w:pPr>
        <w:tabs>
          <w:tab w:val="num" w:pos="6480"/>
        </w:tabs>
        <w:ind w:left="6480" w:hanging="360"/>
      </w:pPr>
      <w:rPr>
        <w:rFonts w:ascii="Arial" w:hAnsi="Arial" w:hint="default"/>
      </w:rPr>
    </w:lvl>
  </w:abstractNum>
  <w:abstractNum w:abstractNumId="22">
    <w:nsid w:val="35A35C09"/>
    <w:multiLevelType w:val="hybridMultilevel"/>
    <w:tmpl w:val="2C8EC86C"/>
    <w:lvl w:ilvl="0" w:tplc="04090017">
      <w:start w:val="1"/>
      <w:numFmt w:val="lowerLetter"/>
      <w:pStyle w:val="Aufzhlungszeichen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64E139F"/>
    <w:multiLevelType w:val="hybridMultilevel"/>
    <w:tmpl w:val="EFE01676"/>
    <w:lvl w:ilvl="0" w:tplc="581A62D8">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A6A37C6"/>
    <w:multiLevelType w:val="hybridMultilevel"/>
    <w:tmpl w:val="D4929BD6"/>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nsid w:val="4C232443"/>
    <w:multiLevelType w:val="hybridMultilevel"/>
    <w:tmpl w:val="03A4FF4A"/>
    <w:lvl w:ilvl="0" w:tplc="FE24684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00B6D5E"/>
    <w:multiLevelType w:val="hybridMultilevel"/>
    <w:tmpl w:val="0BC26168"/>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5902D89"/>
    <w:multiLevelType w:val="hybridMultilevel"/>
    <w:tmpl w:val="57D2A6B0"/>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61227E8"/>
    <w:multiLevelType w:val="hybridMultilevel"/>
    <w:tmpl w:val="6AF49036"/>
    <w:lvl w:ilvl="0" w:tplc="EB56D54A">
      <w:start w:val="1"/>
      <w:numFmt w:val="bullet"/>
      <w:lvlText w:val=""/>
      <w:lvlPicBulletId w:val="0"/>
      <w:lvlJc w:val="left"/>
      <w:pPr>
        <w:tabs>
          <w:tab w:val="num" w:pos="720"/>
        </w:tabs>
        <w:ind w:left="720" w:hanging="360"/>
      </w:pPr>
      <w:rPr>
        <w:rFonts w:ascii="Symbol" w:hAnsi="Symbol" w:hint="default"/>
      </w:rPr>
    </w:lvl>
    <w:lvl w:ilvl="1" w:tplc="04F0ED4A" w:tentative="1">
      <w:start w:val="1"/>
      <w:numFmt w:val="bullet"/>
      <w:lvlText w:val=""/>
      <w:lvlPicBulletId w:val="0"/>
      <w:lvlJc w:val="left"/>
      <w:pPr>
        <w:tabs>
          <w:tab w:val="num" w:pos="1440"/>
        </w:tabs>
        <w:ind w:left="1440" w:hanging="360"/>
      </w:pPr>
      <w:rPr>
        <w:rFonts w:ascii="Symbol" w:hAnsi="Symbol" w:hint="default"/>
      </w:rPr>
    </w:lvl>
    <w:lvl w:ilvl="2" w:tplc="DED4F0AA" w:tentative="1">
      <w:start w:val="1"/>
      <w:numFmt w:val="bullet"/>
      <w:lvlText w:val=""/>
      <w:lvlPicBulletId w:val="0"/>
      <w:lvlJc w:val="left"/>
      <w:pPr>
        <w:tabs>
          <w:tab w:val="num" w:pos="2160"/>
        </w:tabs>
        <w:ind w:left="2160" w:hanging="360"/>
      </w:pPr>
      <w:rPr>
        <w:rFonts w:ascii="Symbol" w:hAnsi="Symbol" w:hint="default"/>
      </w:rPr>
    </w:lvl>
    <w:lvl w:ilvl="3" w:tplc="2A1852B4" w:tentative="1">
      <w:start w:val="1"/>
      <w:numFmt w:val="bullet"/>
      <w:lvlText w:val=""/>
      <w:lvlPicBulletId w:val="0"/>
      <w:lvlJc w:val="left"/>
      <w:pPr>
        <w:tabs>
          <w:tab w:val="num" w:pos="2880"/>
        </w:tabs>
        <w:ind w:left="2880" w:hanging="360"/>
      </w:pPr>
      <w:rPr>
        <w:rFonts w:ascii="Symbol" w:hAnsi="Symbol" w:hint="default"/>
      </w:rPr>
    </w:lvl>
    <w:lvl w:ilvl="4" w:tplc="575AA88A" w:tentative="1">
      <w:start w:val="1"/>
      <w:numFmt w:val="bullet"/>
      <w:lvlText w:val=""/>
      <w:lvlPicBulletId w:val="0"/>
      <w:lvlJc w:val="left"/>
      <w:pPr>
        <w:tabs>
          <w:tab w:val="num" w:pos="3600"/>
        </w:tabs>
        <w:ind w:left="3600" w:hanging="360"/>
      </w:pPr>
      <w:rPr>
        <w:rFonts w:ascii="Symbol" w:hAnsi="Symbol" w:hint="default"/>
      </w:rPr>
    </w:lvl>
    <w:lvl w:ilvl="5" w:tplc="3FC27C00" w:tentative="1">
      <w:start w:val="1"/>
      <w:numFmt w:val="bullet"/>
      <w:lvlText w:val=""/>
      <w:lvlPicBulletId w:val="0"/>
      <w:lvlJc w:val="left"/>
      <w:pPr>
        <w:tabs>
          <w:tab w:val="num" w:pos="4320"/>
        </w:tabs>
        <w:ind w:left="4320" w:hanging="360"/>
      </w:pPr>
      <w:rPr>
        <w:rFonts w:ascii="Symbol" w:hAnsi="Symbol" w:hint="default"/>
      </w:rPr>
    </w:lvl>
    <w:lvl w:ilvl="6" w:tplc="6D4685C0" w:tentative="1">
      <w:start w:val="1"/>
      <w:numFmt w:val="bullet"/>
      <w:lvlText w:val=""/>
      <w:lvlPicBulletId w:val="0"/>
      <w:lvlJc w:val="left"/>
      <w:pPr>
        <w:tabs>
          <w:tab w:val="num" w:pos="5040"/>
        </w:tabs>
        <w:ind w:left="5040" w:hanging="360"/>
      </w:pPr>
      <w:rPr>
        <w:rFonts w:ascii="Symbol" w:hAnsi="Symbol" w:hint="default"/>
      </w:rPr>
    </w:lvl>
    <w:lvl w:ilvl="7" w:tplc="7AEC16B0" w:tentative="1">
      <w:start w:val="1"/>
      <w:numFmt w:val="bullet"/>
      <w:lvlText w:val=""/>
      <w:lvlPicBulletId w:val="0"/>
      <w:lvlJc w:val="left"/>
      <w:pPr>
        <w:tabs>
          <w:tab w:val="num" w:pos="5760"/>
        </w:tabs>
        <w:ind w:left="5760" w:hanging="360"/>
      </w:pPr>
      <w:rPr>
        <w:rFonts w:ascii="Symbol" w:hAnsi="Symbol" w:hint="default"/>
      </w:rPr>
    </w:lvl>
    <w:lvl w:ilvl="8" w:tplc="A2F41DAE"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585614DE"/>
    <w:multiLevelType w:val="hybridMultilevel"/>
    <w:tmpl w:val="5FC0D1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59014850"/>
    <w:multiLevelType w:val="hybridMultilevel"/>
    <w:tmpl w:val="E9E0B8F6"/>
    <w:lvl w:ilvl="0" w:tplc="4F3AECA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9914B3F"/>
    <w:multiLevelType w:val="hybridMultilevel"/>
    <w:tmpl w:val="DF1253E4"/>
    <w:lvl w:ilvl="0" w:tplc="2AB00114">
      <w:start w:val="12"/>
      <w:numFmt w:val="bullet"/>
      <w:lvlText w:val="–"/>
      <w:lvlJc w:val="left"/>
      <w:pPr>
        <w:ind w:left="720" w:hanging="360"/>
      </w:pPr>
      <w:rPr>
        <w:rFonts w:ascii="Arial" w:eastAsia="Times New Roman" w:hAnsi="Arial"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EFE0416"/>
    <w:multiLevelType w:val="hybridMultilevel"/>
    <w:tmpl w:val="E59E998E"/>
    <w:lvl w:ilvl="0" w:tplc="4F3AECA2">
      <w:start w:val="1"/>
      <w:numFmt w:val="bullet"/>
      <w:lvlText w:val="•"/>
      <w:lvlJc w:val="left"/>
      <w:pPr>
        <w:tabs>
          <w:tab w:val="num" w:pos="720"/>
        </w:tabs>
        <w:ind w:left="720" w:hanging="360"/>
      </w:pPr>
      <w:rPr>
        <w:rFonts w:ascii="Arial" w:hAnsi="Arial" w:hint="default"/>
      </w:rPr>
    </w:lvl>
    <w:lvl w:ilvl="1" w:tplc="C0BEBFE0" w:tentative="1">
      <w:start w:val="1"/>
      <w:numFmt w:val="bullet"/>
      <w:lvlText w:val="•"/>
      <w:lvlJc w:val="left"/>
      <w:pPr>
        <w:tabs>
          <w:tab w:val="num" w:pos="1440"/>
        </w:tabs>
        <w:ind w:left="1440" w:hanging="360"/>
      </w:pPr>
      <w:rPr>
        <w:rFonts w:ascii="Arial" w:hAnsi="Arial" w:hint="default"/>
      </w:rPr>
    </w:lvl>
    <w:lvl w:ilvl="2" w:tplc="65B2FEA0" w:tentative="1">
      <w:start w:val="1"/>
      <w:numFmt w:val="bullet"/>
      <w:lvlText w:val="•"/>
      <w:lvlJc w:val="left"/>
      <w:pPr>
        <w:tabs>
          <w:tab w:val="num" w:pos="2160"/>
        </w:tabs>
        <w:ind w:left="2160" w:hanging="360"/>
      </w:pPr>
      <w:rPr>
        <w:rFonts w:ascii="Arial" w:hAnsi="Arial" w:hint="default"/>
      </w:rPr>
    </w:lvl>
    <w:lvl w:ilvl="3" w:tplc="FF805CD2" w:tentative="1">
      <w:start w:val="1"/>
      <w:numFmt w:val="bullet"/>
      <w:lvlText w:val="•"/>
      <w:lvlJc w:val="left"/>
      <w:pPr>
        <w:tabs>
          <w:tab w:val="num" w:pos="2880"/>
        </w:tabs>
        <w:ind w:left="2880" w:hanging="360"/>
      </w:pPr>
      <w:rPr>
        <w:rFonts w:ascii="Arial" w:hAnsi="Arial" w:hint="default"/>
      </w:rPr>
    </w:lvl>
    <w:lvl w:ilvl="4" w:tplc="48F6812A" w:tentative="1">
      <w:start w:val="1"/>
      <w:numFmt w:val="bullet"/>
      <w:lvlText w:val="•"/>
      <w:lvlJc w:val="left"/>
      <w:pPr>
        <w:tabs>
          <w:tab w:val="num" w:pos="3600"/>
        </w:tabs>
        <w:ind w:left="3600" w:hanging="360"/>
      </w:pPr>
      <w:rPr>
        <w:rFonts w:ascii="Arial" w:hAnsi="Arial" w:hint="default"/>
      </w:rPr>
    </w:lvl>
    <w:lvl w:ilvl="5" w:tplc="C8C00300" w:tentative="1">
      <w:start w:val="1"/>
      <w:numFmt w:val="bullet"/>
      <w:lvlText w:val="•"/>
      <w:lvlJc w:val="left"/>
      <w:pPr>
        <w:tabs>
          <w:tab w:val="num" w:pos="4320"/>
        </w:tabs>
        <w:ind w:left="4320" w:hanging="360"/>
      </w:pPr>
      <w:rPr>
        <w:rFonts w:ascii="Arial" w:hAnsi="Arial" w:hint="default"/>
      </w:rPr>
    </w:lvl>
    <w:lvl w:ilvl="6" w:tplc="7C86A556" w:tentative="1">
      <w:start w:val="1"/>
      <w:numFmt w:val="bullet"/>
      <w:lvlText w:val="•"/>
      <w:lvlJc w:val="left"/>
      <w:pPr>
        <w:tabs>
          <w:tab w:val="num" w:pos="5040"/>
        </w:tabs>
        <w:ind w:left="5040" w:hanging="360"/>
      </w:pPr>
      <w:rPr>
        <w:rFonts w:ascii="Arial" w:hAnsi="Arial" w:hint="default"/>
      </w:rPr>
    </w:lvl>
    <w:lvl w:ilvl="7" w:tplc="819004D6" w:tentative="1">
      <w:start w:val="1"/>
      <w:numFmt w:val="bullet"/>
      <w:lvlText w:val="•"/>
      <w:lvlJc w:val="left"/>
      <w:pPr>
        <w:tabs>
          <w:tab w:val="num" w:pos="5760"/>
        </w:tabs>
        <w:ind w:left="5760" w:hanging="360"/>
      </w:pPr>
      <w:rPr>
        <w:rFonts w:ascii="Arial" w:hAnsi="Arial" w:hint="default"/>
      </w:rPr>
    </w:lvl>
    <w:lvl w:ilvl="8" w:tplc="048CE070" w:tentative="1">
      <w:start w:val="1"/>
      <w:numFmt w:val="bullet"/>
      <w:lvlText w:val="•"/>
      <w:lvlJc w:val="left"/>
      <w:pPr>
        <w:tabs>
          <w:tab w:val="num" w:pos="6480"/>
        </w:tabs>
        <w:ind w:left="6480" w:hanging="360"/>
      </w:pPr>
      <w:rPr>
        <w:rFonts w:ascii="Arial" w:hAnsi="Arial" w:hint="default"/>
      </w:rPr>
    </w:lvl>
  </w:abstractNum>
  <w:abstractNum w:abstractNumId="33">
    <w:nsid w:val="5F0B6968"/>
    <w:multiLevelType w:val="hybridMultilevel"/>
    <w:tmpl w:val="A27868A4"/>
    <w:lvl w:ilvl="0" w:tplc="DEE0FA7A">
      <w:start w:val="1"/>
      <w:numFmt w:val="upperLetter"/>
      <w:lvlText w:val="%1."/>
      <w:lvlJc w:val="left"/>
      <w:pPr>
        <w:tabs>
          <w:tab w:val="num" w:pos="473"/>
        </w:tabs>
        <w:ind w:left="473" w:hanging="360"/>
      </w:pPr>
      <w:rPr>
        <w:rFonts w:hint="default"/>
      </w:rPr>
    </w:lvl>
    <w:lvl w:ilvl="1" w:tplc="814A84BA">
      <w:start w:val="26"/>
      <w:numFmt w:val="bullet"/>
      <w:lvlText w:val="-"/>
      <w:lvlJc w:val="left"/>
      <w:pPr>
        <w:tabs>
          <w:tab w:val="num" w:pos="1193"/>
        </w:tabs>
        <w:ind w:left="1193" w:hanging="360"/>
      </w:pPr>
      <w:rPr>
        <w:rFonts w:ascii="Times New Roman" w:eastAsia="Times New Roman" w:hAnsi="Times New Roman" w:hint="default"/>
      </w:rPr>
    </w:lvl>
    <w:lvl w:ilvl="2" w:tplc="1C80B192">
      <w:start w:val="1"/>
      <w:numFmt w:val="decimal"/>
      <w:lvlText w:val="%3."/>
      <w:lvlJc w:val="left"/>
      <w:pPr>
        <w:tabs>
          <w:tab w:val="num" w:pos="2093"/>
        </w:tabs>
        <w:ind w:left="2093" w:hanging="360"/>
      </w:pPr>
      <w:rPr>
        <w:rFonts w:hint="default"/>
      </w:rPr>
    </w:lvl>
    <w:lvl w:ilvl="3" w:tplc="E5A47BC6">
      <w:start w:val="3"/>
      <w:numFmt w:val="decimal"/>
      <w:lvlText w:val="%4-"/>
      <w:lvlJc w:val="left"/>
      <w:pPr>
        <w:tabs>
          <w:tab w:val="num" w:pos="2633"/>
        </w:tabs>
        <w:ind w:left="2633" w:hanging="360"/>
      </w:pPr>
      <w:rPr>
        <w:rFonts w:hint="default"/>
      </w:rPr>
    </w:lvl>
    <w:lvl w:ilvl="4" w:tplc="04090019">
      <w:start w:val="1"/>
      <w:numFmt w:val="lowerLetter"/>
      <w:lvlText w:val="%5."/>
      <w:lvlJc w:val="left"/>
      <w:pPr>
        <w:tabs>
          <w:tab w:val="num" w:pos="3353"/>
        </w:tabs>
        <w:ind w:left="3353" w:hanging="360"/>
      </w:pPr>
    </w:lvl>
    <w:lvl w:ilvl="5" w:tplc="0409001B">
      <w:start w:val="1"/>
      <w:numFmt w:val="lowerRoman"/>
      <w:lvlText w:val="%6."/>
      <w:lvlJc w:val="right"/>
      <w:pPr>
        <w:tabs>
          <w:tab w:val="num" w:pos="4073"/>
        </w:tabs>
        <w:ind w:left="4073" w:hanging="180"/>
      </w:pPr>
    </w:lvl>
    <w:lvl w:ilvl="6" w:tplc="0409000F">
      <w:start w:val="1"/>
      <w:numFmt w:val="decimal"/>
      <w:lvlText w:val="%7."/>
      <w:lvlJc w:val="left"/>
      <w:pPr>
        <w:tabs>
          <w:tab w:val="num" w:pos="4793"/>
        </w:tabs>
        <w:ind w:left="4793" w:hanging="360"/>
      </w:pPr>
    </w:lvl>
    <w:lvl w:ilvl="7" w:tplc="04090019">
      <w:start w:val="1"/>
      <w:numFmt w:val="lowerLetter"/>
      <w:lvlText w:val="%8."/>
      <w:lvlJc w:val="left"/>
      <w:pPr>
        <w:tabs>
          <w:tab w:val="num" w:pos="5513"/>
        </w:tabs>
        <w:ind w:left="5513" w:hanging="360"/>
      </w:pPr>
    </w:lvl>
    <w:lvl w:ilvl="8" w:tplc="0409001B">
      <w:start w:val="1"/>
      <w:numFmt w:val="lowerRoman"/>
      <w:lvlText w:val="%9."/>
      <w:lvlJc w:val="right"/>
      <w:pPr>
        <w:tabs>
          <w:tab w:val="num" w:pos="6233"/>
        </w:tabs>
        <w:ind w:left="6233" w:hanging="180"/>
      </w:pPr>
    </w:lvl>
  </w:abstractNum>
  <w:abstractNum w:abstractNumId="34">
    <w:nsid w:val="61291D8D"/>
    <w:multiLevelType w:val="hybridMultilevel"/>
    <w:tmpl w:val="B6C4253E"/>
    <w:lvl w:ilvl="0" w:tplc="07F8207A">
      <w:start w:val="1"/>
      <w:numFmt w:val="bullet"/>
      <w:lvlText w:val=""/>
      <w:lvlPicBulletId w:val="0"/>
      <w:lvlJc w:val="left"/>
      <w:pPr>
        <w:tabs>
          <w:tab w:val="num" w:pos="720"/>
        </w:tabs>
        <w:ind w:left="720" w:hanging="360"/>
      </w:pPr>
      <w:rPr>
        <w:rFonts w:ascii="Symbol" w:hAnsi="Symbol" w:hint="default"/>
      </w:rPr>
    </w:lvl>
    <w:lvl w:ilvl="1" w:tplc="2D346C94" w:tentative="1">
      <w:start w:val="1"/>
      <w:numFmt w:val="bullet"/>
      <w:lvlText w:val=""/>
      <w:lvlPicBulletId w:val="0"/>
      <w:lvlJc w:val="left"/>
      <w:pPr>
        <w:tabs>
          <w:tab w:val="num" w:pos="1440"/>
        </w:tabs>
        <w:ind w:left="1440" w:hanging="360"/>
      </w:pPr>
      <w:rPr>
        <w:rFonts w:ascii="Symbol" w:hAnsi="Symbol" w:hint="default"/>
      </w:rPr>
    </w:lvl>
    <w:lvl w:ilvl="2" w:tplc="C530759C" w:tentative="1">
      <w:start w:val="1"/>
      <w:numFmt w:val="bullet"/>
      <w:lvlText w:val=""/>
      <w:lvlPicBulletId w:val="0"/>
      <w:lvlJc w:val="left"/>
      <w:pPr>
        <w:tabs>
          <w:tab w:val="num" w:pos="2160"/>
        </w:tabs>
        <w:ind w:left="2160" w:hanging="360"/>
      </w:pPr>
      <w:rPr>
        <w:rFonts w:ascii="Symbol" w:hAnsi="Symbol" w:hint="default"/>
      </w:rPr>
    </w:lvl>
    <w:lvl w:ilvl="3" w:tplc="7EEED34E" w:tentative="1">
      <w:start w:val="1"/>
      <w:numFmt w:val="bullet"/>
      <w:lvlText w:val=""/>
      <w:lvlPicBulletId w:val="0"/>
      <w:lvlJc w:val="left"/>
      <w:pPr>
        <w:tabs>
          <w:tab w:val="num" w:pos="2880"/>
        </w:tabs>
        <w:ind w:left="2880" w:hanging="360"/>
      </w:pPr>
      <w:rPr>
        <w:rFonts w:ascii="Symbol" w:hAnsi="Symbol" w:hint="default"/>
      </w:rPr>
    </w:lvl>
    <w:lvl w:ilvl="4" w:tplc="D57A6324" w:tentative="1">
      <w:start w:val="1"/>
      <w:numFmt w:val="bullet"/>
      <w:lvlText w:val=""/>
      <w:lvlPicBulletId w:val="0"/>
      <w:lvlJc w:val="left"/>
      <w:pPr>
        <w:tabs>
          <w:tab w:val="num" w:pos="3600"/>
        </w:tabs>
        <w:ind w:left="3600" w:hanging="360"/>
      </w:pPr>
      <w:rPr>
        <w:rFonts w:ascii="Symbol" w:hAnsi="Symbol" w:hint="default"/>
      </w:rPr>
    </w:lvl>
    <w:lvl w:ilvl="5" w:tplc="FB6CF17C" w:tentative="1">
      <w:start w:val="1"/>
      <w:numFmt w:val="bullet"/>
      <w:lvlText w:val=""/>
      <w:lvlPicBulletId w:val="0"/>
      <w:lvlJc w:val="left"/>
      <w:pPr>
        <w:tabs>
          <w:tab w:val="num" w:pos="4320"/>
        </w:tabs>
        <w:ind w:left="4320" w:hanging="360"/>
      </w:pPr>
      <w:rPr>
        <w:rFonts w:ascii="Symbol" w:hAnsi="Symbol" w:hint="default"/>
      </w:rPr>
    </w:lvl>
    <w:lvl w:ilvl="6" w:tplc="CBF28320" w:tentative="1">
      <w:start w:val="1"/>
      <w:numFmt w:val="bullet"/>
      <w:lvlText w:val=""/>
      <w:lvlPicBulletId w:val="0"/>
      <w:lvlJc w:val="left"/>
      <w:pPr>
        <w:tabs>
          <w:tab w:val="num" w:pos="5040"/>
        </w:tabs>
        <w:ind w:left="5040" w:hanging="360"/>
      </w:pPr>
      <w:rPr>
        <w:rFonts w:ascii="Symbol" w:hAnsi="Symbol" w:hint="default"/>
      </w:rPr>
    </w:lvl>
    <w:lvl w:ilvl="7" w:tplc="D1C05EE0" w:tentative="1">
      <w:start w:val="1"/>
      <w:numFmt w:val="bullet"/>
      <w:lvlText w:val=""/>
      <w:lvlPicBulletId w:val="0"/>
      <w:lvlJc w:val="left"/>
      <w:pPr>
        <w:tabs>
          <w:tab w:val="num" w:pos="5760"/>
        </w:tabs>
        <w:ind w:left="5760" w:hanging="360"/>
      </w:pPr>
      <w:rPr>
        <w:rFonts w:ascii="Symbol" w:hAnsi="Symbol" w:hint="default"/>
      </w:rPr>
    </w:lvl>
    <w:lvl w:ilvl="8" w:tplc="1722E7EE"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62C16177"/>
    <w:multiLevelType w:val="hybridMultilevel"/>
    <w:tmpl w:val="D3224EF4"/>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nsid w:val="63A8697B"/>
    <w:multiLevelType w:val="hybridMultilevel"/>
    <w:tmpl w:val="1B2EFE2A"/>
    <w:lvl w:ilvl="0" w:tplc="47366CEC">
      <w:start w:val="1"/>
      <w:numFmt w:val="upperRoman"/>
      <w:pStyle w:val="Aufzhlungszeichen3"/>
      <w:lvlText w:val="%1."/>
      <w:lvlJc w:val="left"/>
      <w:pPr>
        <w:tabs>
          <w:tab w:val="num" w:pos="1080"/>
        </w:tabs>
        <w:ind w:left="108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7">
    <w:nsid w:val="652A4FFC"/>
    <w:multiLevelType w:val="hybridMultilevel"/>
    <w:tmpl w:val="5836ABAE"/>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8">
    <w:nsid w:val="65967BC2"/>
    <w:multiLevelType w:val="hybridMultilevel"/>
    <w:tmpl w:val="682000A0"/>
    <w:lvl w:ilvl="0" w:tplc="581A62D8">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775337E"/>
    <w:multiLevelType w:val="hybridMultilevel"/>
    <w:tmpl w:val="2EA00A9E"/>
    <w:lvl w:ilvl="0" w:tplc="93327112">
      <w:start w:val="1"/>
      <w:numFmt w:val="bullet"/>
      <w:lvlText w:val=""/>
      <w:lvlPicBulletId w:val="0"/>
      <w:lvlJc w:val="left"/>
      <w:pPr>
        <w:tabs>
          <w:tab w:val="num" w:pos="720"/>
        </w:tabs>
        <w:ind w:left="720" w:hanging="360"/>
      </w:pPr>
      <w:rPr>
        <w:rFonts w:ascii="Symbol" w:hAnsi="Symbol" w:hint="default"/>
      </w:rPr>
    </w:lvl>
    <w:lvl w:ilvl="1" w:tplc="4CEC9302" w:tentative="1">
      <w:start w:val="1"/>
      <w:numFmt w:val="bullet"/>
      <w:lvlText w:val=""/>
      <w:lvlPicBulletId w:val="0"/>
      <w:lvlJc w:val="left"/>
      <w:pPr>
        <w:tabs>
          <w:tab w:val="num" w:pos="1440"/>
        </w:tabs>
        <w:ind w:left="1440" w:hanging="360"/>
      </w:pPr>
      <w:rPr>
        <w:rFonts w:ascii="Symbol" w:hAnsi="Symbol" w:hint="default"/>
      </w:rPr>
    </w:lvl>
    <w:lvl w:ilvl="2" w:tplc="581694CA" w:tentative="1">
      <w:start w:val="1"/>
      <w:numFmt w:val="bullet"/>
      <w:lvlText w:val=""/>
      <w:lvlPicBulletId w:val="0"/>
      <w:lvlJc w:val="left"/>
      <w:pPr>
        <w:tabs>
          <w:tab w:val="num" w:pos="2160"/>
        </w:tabs>
        <w:ind w:left="2160" w:hanging="360"/>
      </w:pPr>
      <w:rPr>
        <w:rFonts w:ascii="Symbol" w:hAnsi="Symbol" w:hint="default"/>
      </w:rPr>
    </w:lvl>
    <w:lvl w:ilvl="3" w:tplc="728826FC" w:tentative="1">
      <w:start w:val="1"/>
      <w:numFmt w:val="bullet"/>
      <w:lvlText w:val=""/>
      <w:lvlPicBulletId w:val="0"/>
      <w:lvlJc w:val="left"/>
      <w:pPr>
        <w:tabs>
          <w:tab w:val="num" w:pos="2880"/>
        </w:tabs>
        <w:ind w:left="2880" w:hanging="360"/>
      </w:pPr>
      <w:rPr>
        <w:rFonts w:ascii="Symbol" w:hAnsi="Symbol" w:hint="default"/>
      </w:rPr>
    </w:lvl>
    <w:lvl w:ilvl="4" w:tplc="ED56B21A" w:tentative="1">
      <w:start w:val="1"/>
      <w:numFmt w:val="bullet"/>
      <w:lvlText w:val=""/>
      <w:lvlPicBulletId w:val="0"/>
      <w:lvlJc w:val="left"/>
      <w:pPr>
        <w:tabs>
          <w:tab w:val="num" w:pos="3600"/>
        </w:tabs>
        <w:ind w:left="3600" w:hanging="360"/>
      </w:pPr>
      <w:rPr>
        <w:rFonts w:ascii="Symbol" w:hAnsi="Symbol" w:hint="default"/>
      </w:rPr>
    </w:lvl>
    <w:lvl w:ilvl="5" w:tplc="45148330" w:tentative="1">
      <w:start w:val="1"/>
      <w:numFmt w:val="bullet"/>
      <w:lvlText w:val=""/>
      <w:lvlPicBulletId w:val="0"/>
      <w:lvlJc w:val="left"/>
      <w:pPr>
        <w:tabs>
          <w:tab w:val="num" w:pos="4320"/>
        </w:tabs>
        <w:ind w:left="4320" w:hanging="360"/>
      </w:pPr>
      <w:rPr>
        <w:rFonts w:ascii="Symbol" w:hAnsi="Symbol" w:hint="default"/>
      </w:rPr>
    </w:lvl>
    <w:lvl w:ilvl="6" w:tplc="3F865FD4" w:tentative="1">
      <w:start w:val="1"/>
      <w:numFmt w:val="bullet"/>
      <w:lvlText w:val=""/>
      <w:lvlPicBulletId w:val="0"/>
      <w:lvlJc w:val="left"/>
      <w:pPr>
        <w:tabs>
          <w:tab w:val="num" w:pos="5040"/>
        </w:tabs>
        <w:ind w:left="5040" w:hanging="360"/>
      </w:pPr>
      <w:rPr>
        <w:rFonts w:ascii="Symbol" w:hAnsi="Symbol" w:hint="default"/>
      </w:rPr>
    </w:lvl>
    <w:lvl w:ilvl="7" w:tplc="D6F285C6" w:tentative="1">
      <w:start w:val="1"/>
      <w:numFmt w:val="bullet"/>
      <w:lvlText w:val=""/>
      <w:lvlPicBulletId w:val="0"/>
      <w:lvlJc w:val="left"/>
      <w:pPr>
        <w:tabs>
          <w:tab w:val="num" w:pos="5760"/>
        </w:tabs>
        <w:ind w:left="5760" w:hanging="360"/>
      </w:pPr>
      <w:rPr>
        <w:rFonts w:ascii="Symbol" w:hAnsi="Symbol" w:hint="default"/>
      </w:rPr>
    </w:lvl>
    <w:lvl w:ilvl="8" w:tplc="5CFC9C52"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69BD4A04"/>
    <w:multiLevelType w:val="hybridMultilevel"/>
    <w:tmpl w:val="98128EEE"/>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1">
    <w:nsid w:val="6FE2069B"/>
    <w:multiLevelType w:val="hybridMultilevel"/>
    <w:tmpl w:val="22D0CA06"/>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2">
    <w:nsid w:val="70A40A04"/>
    <w:multiLevelType w:val="hybridMultilevel"/>
    <w:tmpl w:val="C57EF064"/>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3">
    <w:nsid w:val="784C5453"/>
    <w:multiLevelType w:val="hybridMultilevel"/>
    <w:tmpl w:val="7F765768"/>
    <w:lvl w:ilvl="0" w:tplc="5B7ADCD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97B43BD"/>
    <w:multiLevelType w:val="hybridMultilevel"/>
    <w:tmpl w:val="D7544018"/>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5">
    <w:nsid w:val="7CF1105D"/>
    <w:multiLevelType w:val="hybridMultilevel"/>
    <w:tmpl w:val="B3E29D20"/>
    <w:lvl w:ilvl="0" w:tplc="4950F05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6"/>
  </w:num>
  <w:num w:numId="4">
    <w:abstractNumId w:val="32"/>
  </w:num>
  <w:num w:numId="5">
    <w:abstractNumId w:val="21"/>
  </w:num>
  <w:num w:numId="6">
    <w:abstractNumId w:val="31"/>
  </w:num>
  <w:num w:numId="7">
    <w:abstractNumId w:val="2"/>
  </w:num>
  <w:num w:numId="8">
    <w:abstractNumId w:val="3"/>
  </w:num>
  <w:num w:numId="9">
    <w:abstractNumId w:val="4"/>
  </w:num>
  <w:num w:numId="10">
    <w:abstractNumId w:val="5"/>
  </w:num>
  <w:num w:numId="11">
    <w:abstractNumId w:val="6"/>
  </w:num>
  <w:num w:numId="12">
    <w:abstractNumId w:val="42"/>
  </w:num>
  <w:num w:numId="13">
    <w:abstractNumId w:val="14"/>
  </w:num>
  <w:num w:numId="14">
    <w:abstractNumId w:val="18"/>
  </w:num>
  <w:num w:numId="15">
    <w:abstractNumId w:val="29"/>
  </w:num>
  <w:num w:numId="16">
    <w:abstractNumId w:val="26"/>
  </w:num>
  <w:num w:numId="17">
    <w:abstractNumId w:val="33"/>
  </w:num>
  <w:num w:numId="18">
    <w:abstractNumId w:val="27"/>
  </w:num>
  <w:num w:numId="19">
    <w:abstractNumId w:val="38"/>
  </w:num>
  <w:num w:numId="20">
    <w:abstractNumId w:val="20"/>
  </w:num>
  <w:num w:numId="21">
    <w:abstractNumId w:val="13"/>
  </w:num>
  <w:num w:numId="22">
    <w:abstractNumId w:val="34"/>
  </w:num>
  <w:num w:numId="23">
    <w:abstractNumId w:val="28"/>
  </w:num>
  <w:num w:numId="24">
    <w:abstractNumId w:val="39"/>
  </w:num>
  <w:num w:numId="25">
    <w:abstractNumId w:val="11"/>
  </w:num>
  <w:num w:numId="26">
    <w:abstractNumId w:val="23"/>
  </w:num>
  <w:num w:numId="27">
    <w:abstractNumId w:val="17"/>
  </w:num>
  <w:num w:numId="28">
    <w:abstractNumId w:val="30"/>
  </w:num>
  <w:num w:numId="29">
    <w:abstractNumId w:val="43"/>
  </w:num>
  <w:num w:numId="30">
    <w:abstractNumId w:val="25"/>
  </w:num>
  <w:num w:numId="31">
    <w:abstractNumId w:val="19"/>
  </w:num>
  <w:num w:numId="32">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33">
    <w:abstractNumId w:val="12"/>
  </w:num>
  <w:num w:numId="34">
    <w:abstractNumId w:val="24"/>
  </w:num>
  <w:num w:numId="35">
    <w:abstractNumId w:val="8"/>
  </w:num>
  <w:num w:numId="36">
    <w:abstractNumId w:val="41"/>
  </w:num>
  <w:num w:numId="37">
    <w:abstractNumId w:val="40"/>
  </w:num>
  <w:num w:numId="38">
    <w:abstractNumId w:val="37"/>
  </w:num>
  <w:num w:numId="39">
    <w:abstractNumId w:val="35"/>
  </w:num>
  <w:num w:numId="40">
    <w:abstractNumId w:val="15"/>
  </w:num>
  <w:num w:numId="41">
    <w:abstractNumId w:val="7"/>
  </w:num>
  <w:num w:numId="42">
    <w:abstractNumId w:val="44"/>
  </w:num>
  <w:num w:numId="43">
    <w:abstractNumId w:val="16"/>
  </w:num>
  <w:num w:numId="44">
    <w:abstractNumId w:val="10"/>
  </w:num>
  <w:num w:numId="45">
    <w:abstractNumId w:val="9"/>
  </w:num>
  <w:num w:numId="46">
    <w:abstractNumId w:val="4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64"/>
    <w:rsid w:val="000028B5"/>
    <w:rsid w:val="00002A4D"/>
    <w:rsid w:val="00003E74"/>
    <w:rsid w:val="00011276"/>
    <w:rsid w:val="00011F64"/>
    <w:rsid w:val="00021AE7"/>
    <w:rsid w:val="0002260C"/>
    <w:rsid w:val="000231B9"/>
    <w:rsid w:val="0002438E"/>
    <w:rsid w:val="00025588"/>
    <w:rsid w:val="0002724C"/>
    <w:rsid w:val="00027440"/>
    <w:rsid w:val="00030F40"/>
    <w:rsid w:val="00031372"/>
    <w:rsid w:val="00032319"/>
    <w:rsid w:val="00032C1B"/>
    <w:rsid w:val="00032DCC"/>
    <w:rsid w:val="00032F46"/>
    <w:rsid w:val="00036DB2"/>
    <w:rsid w:val="00040141"/>
    <w:rsid w:val="000413D0"/>
    <w:rsid w:val="0004390D"/>
    <w:rsid w:val="00043FF2"/>
    <w:rsid w:val="000442E0"/>
    <w:rsid w:val="00044BED"/>
    <w:rsid w:val="00044CCC"/>
    <w:rsid w:val="0004563F"/>
    <w:rsid w:val="00051ED1"/>
    <w:rsid w:val="00055E92"/>
    <w:rsid w:val="00056299"/>
    <w:rsid w:val="00056905"/>
    <w:rsid w:val="00057F44"/>
    <w:rsid w:val="000609EF"/>
    <w:rsid w:val="00061BFE"/>
    <w:rsid w:val="00061DFD"/>
    <w:rsid w:val="000625A2"/>
    <w:rsid w:val="0006345A"/>
    <w:rsid w:val="00063AB2"/>
    <w:rsid w:val="00064641"/>
    <w:rsid w:val="00065181"/>
    <w:rsid w:val="00065752"/>
    <w:rsid w:val="0006638A"/>
    <w:rsid w:val="000672B5"/>
    <w:rsid w:val="00067AB4"/>
    <w:rsid w:val="000701F8"/>
    <w:rsid w:val="0007081E"/>
    <w:rsid w:val="00073D27"/>
    <w:rsid w:val="00074F6B"/>
    <w:rsid w:val="0007563E"/>
    <w:rsid w:val="0007661A"/>
    <w:rsid w:val="00077942"/>
    <w:rsid w:val="000804BB"/>
    <w:rsid w:val="000809C7"/>
    <w:rsid w:val="00081979"/>
    <w:rsid w:val="00083788"/>
    <w:rsid w:val="00084FAD"/>
    <w:rsid w:val="000858BF"/>
    <w:rsid w:val="00087001"/>
    <w:rsid w:val="00087DBA"/>
    <w:rsid w:val="00090BB4"/>
    <w:rsid w:val="00091EBB"/>
    <w:rsid w:val="00093FC5"/>
    <w:rsid w:val="00094D45"/>
    <w:rsid w:val="000950CB"/>
    <w:rsid w:val="000950D8"/>
    <w:rsid w:val="000960CB"/>
    <w:rsid w:val="00097BE7"/>
    <w:rsid w:val="000A0E6E"/>
    <w:rsid w:val="000A144C"/>
    <w:rsid w:val="000A24F4"/>
    <w:rsid w:val="000A5B14"/>
    <w:rsid w:val="000A6789"/>
    <w:rsid w:val="000A6F37"/>
    <w:rsid w:val="000B1FCC"/>
    <w:rsid w:val="000B2C2E"/>
    <w:rsid w:val="000B4AED"/>
    <w:rsid w:val="000B5873"/>
    <w:rsid w:val="000B61C6"/>
    <w:rsid w:val="000B72FF"/>
    <w:rsid w:val="000B738C"/>
    <w:rsid w:val="000C2C7F"/>
    <w:rsid w:val="000C53D9"/>
    <w:rsid w:val="000C7448"/>
    <w:rsid w:val="000C77ED"/>
    <w:rsid w:val="000C7C48"/>
    <w:rsid w:val="000D10DE"/>
    <w:rsid w:val="000D1F50"/>
    <w:rsid w:val="000D2780"/>
    <w:rsid w:val="000D3FD1"/>
    <w:rsid w:val="000D43F4"/>
    <w:rsid w:val="000D6F18"/>
    <w:rsid w:val="000E1A31"/>
    <w:rsid w:val="000E3358"/>
    <w:rsid w:val="000E51CD"/>
    <w:rsid w:val="000E5476"/>
    <w:rsid w:val="000E625E"/>
    <w:rsid w:val="000E74CF"/>
    <w:rsid w:val="000E7D20"/>
    <w:rsid w:val="000F18F7"/>
    <w:rsid w:val="000F2841"/>
    <w:rsid w:val="000F2F01"/>
    <w:rsid w:val="000F34F9"/>
    <w:rsid w:val="000F3F65"/>
    <w:rsid w:val="000F73DA"/>
    <w:rsid w:val="000F7ED6"/>
    <w:rsid w:val="00101A28"/>
    <w:rsid w:val="001020E5"/>
    <w:rsid w:val="00103B09"/>
    <w:rsid w:val="001046E6"/>
    <w:rsid w:val="00105611"/>
    <w:rsid w:val="0010562A"/>
    <w:rsid w:val="00106240"/>
    <w:rsid w:val="0010745D"/>
    <w:rsid w:val="001077A9"/>
    <w:rsid w:val="00107ED3"/>
    <w:rsid w:val="00110F62"/>
    <w:rsid w:val="00111DF0"/>
    <w:rsid w:val="00112989"/>
    <w:rsid w:val="0011316E"/>
    <w:rsid w:val="00114159"/>
    <w:rsid w:val="001164B8"/>
    <w:rsid w:val="0011702A"/>
    <w:rsid w:val="001175B1"/>
    <w:rsid w:val="001176B2"/>
    <w:rsid w:val="00117D9B"/>
    <w:rsid w:val="001203F6"/>
    <w:rsid w:val="001248AB"/>
    <w:rsid w:val="001267E3"/>
    <w:rsid w:val="001271BD"/>
    <w:rsid w:val="001306C5"/>
    <w:rsid w:val="001328A1"/>
    <w:rsid w:val="001345AF"/>
    <w:rsid w:val="00134717"/>
    <w:rsid w:val="001355F0"/>
    <w:rsid w:val="00137FAE"/>
    <w:rsid w:val="00140067"/>
    <w:rsid w:val="00142C27"/>
    <w:rsid w:val="00143679"/>
    <w:rsid w:val="0014371D"/>
    <w:rsid w:val="001438CD"/>
    <w:rsid w:val="00143BB8"/>
    <w:rsid w:val="0014432D"/>
    <w:rsid w:val="00144CFC"/>
    <w:rsid w:val="0014569C"/>
    <w:rsid w:val="00146E4F"/>
    <w:rsid w:val="00147F6D"/>
    <w:rsid w:val="00150410"/>
    <w:rsid w:val="00152FBF"/>
    <w:rsid w:val="00153683"/>
    <w:rsid w:val="0015513A"/>
    <w:rsid w:val="00155C23"/>
    <w:rsid w:val="001572D2"/>
    <w:rsid w:val="001578A1"/>
    <w:rsid w:val="00157AA5"/>
    <w:rsid w:val="0016022E"/>
    <w:rsid w:val="00160364"/>
    <w:rsid w:val="00160943"/>
    <w:rsid w:val="0016143A"/>
    <w:rsid w:val="001630ED"/>
    <w:rsid w:val="0016514B"/>
    <w:rsid w:val="00165192"/>
    <w:rsid w:val="001651BD"/>
    <w:rsid w:val="00166035"/>
    <w:rsid w:val="00166D4B"/>
    <w:rsid w:val="00167768"/>
    <w:rsid w:val="00171625"/>
    <w:rsid w:val="00171A8D"/>
    <w:rsid w:val="00171D66"/>
    <w:rsid w:val="0017395D"/>
    <w:rsid w:val="00173A47"/>
    <w:rsid w:val="00174090"/>
    <w:rsid w:val="0017434E"/>
    <w:rsid w:val="001749AF"/>
    <w:rsid w:val="00180298"/>
    <w:rsid w:val="001803AA"/>
    <w:rsid w:val="00180761"/>
    <w:rsid w:val="00181592"/>
    <w:rsid w:val="00184BB2"/>
    <w:rsid w:val="00184E70"/>
    <w:rsid w:val="00184E89"/>
    <w:rsid w:val="001850BE"/>
    <w:rsid w:val="001871B7"/>
    <w:rsid w:val="00190198"/>
    <w:rsid w:val="00191B00"/>
    <w:rsid w:val="0019242F"/>
    <w:rsid w:val="0019351F"/>
    <w:rsid w:val="001935AA"/>
    <w:rsid w:val="00193F20"/>
    <w:rsid w:val="0019459C"/>
    <w:rsid w:val="00194785"/>
    <w:rsid w:val="00196AE5"/>
    <w:rsid w:val="0019725F"/>
    <w:rsid w:val="001A1405"/>
    <w:rsid w:val="001A1F50"/>
    <w:rsid w:val="001A3D81"/>
    <w:rsid w:val="001A490F"/>
    <w:rsid w:val="001A5B66"/>
    <w:rsid w:val="001A7450"/>
    <w:rsid w:val="001A7773"/>
    <w:rsid w:val="001A7C43"/>
    <w:rsid w:val="001B0550"/>
    <w:rsid w:val="001B05C3"/>
    <w:rsid w:val="001B0A2B"/>
    <w:rsid w:val="001B0D19"/>
    <w:rsid w:val="001B1345"/>
    <w:rsid w:val="001B2419"/>
    <w:rsid w:val="001B26F7"/>
    <w:rsid w:val="001B3CC9"/>
    <w:rsid w:val="001B6777"/>
    <w:rsid w:val="001B6F50"/>
    <w:rsid w:val="001B78B4"/>
    <w:rsid w:val="001C07F7"/>
    <w:rsid w:val="001C2566"/>
    <w:rsid w:val="001C25EC"/>
    <w:rsid w:val="001C2C3C"/>
    <w:rsid w:val="001C2E07"/>
    <w:rsid w:val="001C3E1D"/>
    <w:rsid w:val="001C7FE8"/>
    <w:rsid w:val="001D197C"/>
    <w:rsid w:val="001D1EED"/>
    <w:rsid w:val="001D2519"/>
    <w:rsid w:val="001D4382"/>
    <w:rsid w:val="001D5E63"/>
    <w:rsid w:val="001D607B"/>
    <w:rsid w:val="001E0F09"/>
    <w:rsid w:val="001E4575"/>
    <w:rsid w:val="001E4B71"/>
    <w:rsid w:val="001E51C9"/>
    <w:rsid w:val="001E6646"/>
    <w:rsid w:val="001E7C8B"/>
    <w:rsid w:val="001F0A15"/>
    <w:rsid w:val="001F111D"/>
    <w:rsid w:val="001F13CC"/>
    <w:rsid w:val="001F1A58"/>
    <w:rsid w:val="001F5397"/>
    <w:rsid w:val="001F53F2"/>
    <w:rsid w:val="001F57E9"/>
    <w:rsid w:val="001F6E83"/>
    <w:rsid w:val="00201691"/>
    <w:rsid w:val="00201E4E"/>
    <w:rsid w:val="00203BC5"/>
    <w:rsid w:val="00203E1C"/>
    <w:rsid w:val="002040D3"/>
    <w:rsid w:val="002042AD"/>
    <w:rsid w:val="00204424"/>
    <w:rsid w:val="00204A1B"/>
    <w:rsid w:val="00205D95"/>
    <w:rsid w:val="00206331"/>
    <w:rsid w:val="00206F2D"/>
    <w:rsid w:val="00207EB9"/>
    <w:rsid w:val="002101FC"/>
    <w:rsid w:val="0021053E"/>
    <w:rsid w:val="002109DB"/>
    <w:rsid w:val="00213D23"/>
    <w:rsid w:val="0021620E"/>
    <w:rsid w:val="0021680E"/>
    <w:rsid w:val="002171C3"/>
    <w:rsid w:val="00217BE6"/>
    <w:rsid w:val="0022112D"/>
    <w:rsid w:val="00224993"/>
    <w:rsid w:val="00224EA6"/>
    <w:rsid w:val="00225C17"/>
    <w:rsid w:val="00226974"/>
    <w:rsid w:val="002271F5"/>
    <w:rsid w:val="00227668"/>
    <w:rsid w:val="0022782A"/>
    <w:rsid w:val="00230988"/>
    <w:rsid w:val="00231E7B"/>
    <w:rsid w:val="00232E43"/>
    <w:rsid w:val="00236861"/>
    <w:rsid w:val="002423DA"/>
    <w:rsid w:val="0024365B"/>
    <w:rsid w:val="0024479A"/>
    <w:rsid w:val="00245483"/>
    <w:rsid w:val="00247C5D"/>
    <w:rsid w:val="00247F8F"/>
    <w:rsid w:val="00254D8E"/>
    <w:rsid w:val="00257ECA"/>
    <w:rsid w:val="002600F9"/>
    <w:rsid w:val="00261758"/>
    <w:rsid w:val="002621FA"/>
    <w:rsid w:val="00262343"/>
    <w:rsid w:val="002626AB"/>
    <w:rsid w:val="002654EB"/>
    <w:rsid w:val="002668FC"/>
    <w:rsid w:val="0027201B"/>
    <w:rsid w:val="00272A15"/>
    <w:rsid w:val="00272E4E"/>
    <w:rsid w:val="00273A76"/>
    <w:rsid w:val="00273E21"/>
    <w:rsid w:val="0027408A"/>
    <w:rsid w:val="00274B30"/>
    <w:rsid w:val="002750BB"/>
    <w:rsid w:val="002752D9"/>
    <w:rsid w:val="00275BF4"/>
    <w:rsid w:val="00276F72"/>
    <w:rsid w:val="00277920"/>
    <w:rsid w:val="00280B5A"/>
    <w:rsid w:val="002855FF"/>
    <w:rsid w:val="0029107E"/>
    <w:rsid w:val="00291FAB"/>
    <w:rsid w:val="00292EED"/>
    <w:rsid w:val="00292F8E"/>
    <w:rsid w:val="00293EF5"/>
    <w:rsid w:val="00294485"/>
    <w:rsid w:val="0029551C"/>
    <w:rsid w:val="00296103"/>
    <w:rsid w:val="0029619E"/>
    <w:rsid w:val="002A0EFA"/>
    <w:rsid w:val="002A20DA"/>
    <w:rsid w:val="002A5A02"/>
    <w:rsid w:val="002A7119"/>
    <w:rsid w:val="002A78AF"/>
    <w:rsid w:val="002B00EE"/>
    <w:rsid w:val="002B0BA2"/>
    <w:rsid w:val="002B0E72"/>
    <w:rsid w:val="002B1E48"/>
    <w:rsid w:val="002B2371"/>
    <w:rsid w:val="002B3712"/>
    <w:rsid w:val="002B3C32"/>
    <w:rsid w:val="002B4512"/>
    <w:rsid w:val="002B4716"/>
    <w:rsid w:val="002B4DEE"/>
    <w:rsid w:val="002C055B"/>
    <w:rsid w:val="002C0989"/>
    <w:rsid w:val="002C15CE"/>
    <w:rsid w:val="002C2004"/>
    <w:rsid w:val="002C2B2F"/>
    <w:rsid w:val="002C2EA6"/>
    <w:rsid w:val="002C2FD1"/>
    <w:rsid w:val="002C3E4F"/>
    <w:rsid w:val="002C496A"/>
    <w:rsid w:val="002C5B41"/>
    <w:rsid w:val="002C642C"/>
    <w:rsid w:val="002C71C2"/>
    <w:rsid w:val="002D117A"/>
    <w:rsid w:val="002D1A3B"/>
    <w:rsid w:val="002D1EFF"/>
    <w:rsid w:val="002D28D2"/>
    <w:rsid w:val="002D503B"/>
    <w:rsid w:val="002D5E2D"/>
    <w:rsid w:val="002D6A37"/>
    <w:rsid w:val="002D6E60"/>
    <w:rsid w:val="002D7B18"/>
    <w:rsid w:val="002E00F9"/>
    <w:rsid w:val="002E0C4B"/>
    <w:rsid w:val="002E0F40"/>
    <w:rsid w:val="002E253B"/>
    <w:rsid w:val="002E2718"/>
    <w:rsid w:val="002E40B4"/>
    <w:rsid w:val="002E4495"/>
    <w:rsid w:val="002E610C"/>
    <w:rsid w:val="002E6B1A"/>
    <w:rsid w:val="002E789F"/>
    <w:rsid w:val="002F1F29"/>
    <w:rsid w:val="002F2DA5"/>
    <w:rsid w:val="002F2F2D"/>
    <w:rsid w:val="002F4E6C"/>
    <w:rsid w:val="002F5470"/>
    <w:rsid w:val="002F565B"/>
    <w:rsid w:val="002F5D3D"/>
    <w:rsid w:val="002F6270"/>
    <w:rsid w:val="00302718"/>
    <w:rsid w:val="00303DF3"/>
    <w:rsid w:val="00304764"/>
    <w:rsid w:val="00304B84"/>
    <w:rsid w:val="00304E32"/>
    <w:rsid w:val="00305C02"/>
    <w:rsid w:val="00306DD2"/>
    <w:rsid w:val="003078D2"/>
    <w:rsid w:val="003113EC"/>
    <w:rsid w:val="00312A42"/>
    <w:rsid w:val="003136B4"/>
    <w:rsid w:val="00316EBE"/>
    <w:rsid w:val="0031702C"/>
    <w:rsid w:val="003177DE"/>
    <w:rsid w:val="003214CE"/>
    <w:rsid w:val="00321843"/>
    <w:rsid w:val="00322047"/>
    <w:rsid w:val="003229A6"/>
    <w:rsid w:val="0032455D"/>
    <w:rsid w:val="0033101B"/>
    <w:rsid w:val="00331831"/>
    <w:rsid w:val="00332570"/>
    <w:rsid w:val="00335488"/>
    <w:rsid w:val="0033574F"/>
    <w:rsid w:val="0033581C"/>
    <w:rsid w:val="00336930"/>
    <w:rsid w:val="00337811"/>
    <w:rsid w:val="00341B56"/>
    <w:rsid w:val="003437A0"/>
    <w:rsid w:val="00343EEC"/>
    <w:rsid w:val="00343F33"/>
    <w:rsid w:val="00345F36"/>
    <w:rsid w:val="00346440"/>
    <w:rsid w:val="00350B83"/>
    <w:rsid w:val="00351965"/>
    <w:rsid w:val="00353181"/>
    <w:rsid w:val="003556C1"/>
    <w:rsid w:val="00355D6C"/>
    <w:rsid w:val="003628D3"/>
    <w:rsid w:val="00362AF3"/>
    <w:rsid w:val="003637C3"/>
    <w:rsid w:val="0036424B"/>
    <w:rsid w:val="00364569"/>
    <w:rsid w:val="00364D5F"/>
    <w:rsid w:val="00365742"/>
    <w:rsid w:val="00365B19"/>
    <w:rsid w:val="00366094"/>
    <w:rsid w:val="00366D90"/>
    <w:rsid w:val="00370465"/>
    <w:rsid w:val="0037318A"/>
    <w:rsid w:val="00373231"/>
    <w:rsid w:val="00376AC1"/>
    <w:rsid w:val="00377029"/>
    <w:rsid w:val="0038017F"/>
    <w:rsid w:val="003802BC"/>
    <w:rsid w:val="00380B4B"/>
    <w:rsid w:val="003816EA"/>
    <w:rsid w:val="003820CF"/>
    <w:rsid w:val="00382545"/>
    <w:rsid w:val="00383D81"/>
    <w:rsid w:val="00383EA7"/>
    <w:rsid w:val="003843D5"/>
    <w:rsid w:val="00384A2D"/>
    <w:rsid w:val="00384FDC"/>
    <w:rsid w:val="003864F2"/>
    <w:rsid w:val="00386CFA"/>
    <w:rsid w:val="003901CC"/>
    <w:rsid w:val="0039122A"/>
    <w:rsid w:val="003918F1"/>
    <w:rsid w:val="0039220C"/>
    <w:rsid w:val="00394C4D"/>
    <w:rsid w:val="00395504"/>
    <w:rsid w:val="0039674A"/>
    <w:rsid w:val="0039769B"/>
    <w:rsid w:val="003A2383"/>
    <w:rsid w:val="003A295D"/>
    <w:rsid w:val="003A46B9"/>
    <w:rsid w:val="003A4D6F"/>
    <w:rsid w:val="003A4DD5"/>
    <w:rsid w:val="003A651E"/>
    <w:rsid w:val="003B13BB"/>
    <w:rsid w:val="003B1FA3"/>
    <w:rsid w:val="003B307B"/>
    <w:rsid w:val="003B527D"/>
    <w:rsid w:val="003B6325"/>
    <w:rsid w:val="003C0683"/>
    <w:rsid w:val="003C13BE"/>
    <w:rsid w:val="003C1640"/>
    <w:rsid w:val="003C1709"/>
    <w:rsid w:val="003C25F5"/>
    <w:rsid w:val="003C33D0"/>
    <w:rsid w:val="003C36C5"/>
    <w:rsid w:val="003C48C5"/>
    <w:rsid w:val="003C4ABE"/>
    <w:rsid w:val="003C50B4"/>
    <w:rsid w:val="003C5576"/>
    <w:rsid w:val="003C5657"/>
    <w:rsid w:val="003D02A4"/>
    <w:rsid w:val="003D2739"/>
    <w:rsid w:val="003D589A"/>
    <w:rsid w:val="003D7620"/>
    <w:rsid w:val="003E0AAB"/>
    <w:rsid w:val="003E10EE"/>
    <w:rsid w:val="003E216A"/>
    <w:rsid w:val="003E28E2"/>
    <w:rsid w:val="003E2D91"/>
    <w:rsid w:val="003E3C0B"/>
    <w:rsid w:val="003E4503"/>
    <w:rsid w:val="003E6815"/>
    <w:rsid w:val="003E694E"/>
    <w:rsid w:val="003E6BB3"/>
    <w:rsid w:val="003E75ED"/>
    <w:rsid w:val="003F11AD"/>
    <w:rsid w:val="003F3141"/>
    <w:rsid w:val="003F7925"/>
    <w:rsid w:val="00400EE2"/>
    <w:rsid w:val="00402889"/>
    <w:rsid w:val="00402A13"/>
    <w:rsid w:val="004035AF"/>
    <w:rsid w:val="004047F3"/>
    <w:rsid w:val="004053CD"/>
    <w:rsid w:val="00412352"/>
    <w:rsid w:val="0041240E"/>
    <w:rsid w:val="00412A8A"/>
    <w:rsid w:val="004140C6"/>
    <w:rsid w:val="00414478"/>
    <w:rsid w:val="0041526B"/>
    <w:rsid w:val="004160B9"/>
    <w:rsid w:val="004160DA"/>
    <w:rsid w:val="0041675E"/>
    <w:rsid w:val="004215DE"/>
    <w:rsid w:val="004220C0"/>
    <w:rsid w:val="0042243C"/>
    <w:rsid w:val="00423AC8"/>
    <w:rsid w:val="00425670"/>
    <w:rsid w:val="00426BDC"/>
    <w:rsid w:val="00431668"/>
    <w:rsid w:val="0043180B"/>
    <w:rsid w:val="00432737"/>
    <w:rsid w:val="00434C79"/>
    <w:rsid w:val="004353E6"/>
    <w:rsid w:val="0044130B"/>
    <w:rsid w:val="00441FC7"/>
    <w:rsid w:val="004455D3"/>
    <w:rsid w:val="004463D7"/>
    <w:rsid w:val="00447E41"/>
    <w:rsid w:val="00447F03"/>
    <w:rsid w:val="0045133E"/>
    <w:rsid w:val="00452047"/>
    <w:rsid w:val="00453E31"/>
    <w:rsid w:val="00455756"/>
    <w:rsid w:val="00457693"/>
    <w:rsid w:val="004615F4"/>
    <w:rsid w:val="004618D6"/>
    <w:rsid w:val="00463666"/>
    <w:rsid w:val="00464EC9"/>
    <w:rsid w:val="0046638C"/>
    <w:rsid w:val="00466855"/>
    <w:rsid w:val="00466D44"/>
    <w:rsid w:val="00472169"/>
    <w:rsid w:val="00472522"/>
    <w:rsid w:val="00472E9B"/>
    <w:rsid w:val="00473554"/>
    <w:rsid w:val="00473726"/>
    <w:rsid w:val="00473E11"/>
    <w:rsid w:val="004763AA"/>
    <w:rsid w:val="00476967"/>
    <w:rsid w:val="00480201"/>
    <w:rsid w:val="00480621"/>
    <w:rsid w:val="00481D0C"/>
    <w:rsid w:val="0048290C"/>
    <w:rsid w:val="0048296F"/>
    <w:rsid w:val="004843A7"/>
    <w:rsid w:val="00484559"/>
    <w:rsid w:val="0048527B"/>
    <w:rsid w:val="00485D11"/>
    <w:rsid w:val="00486D0B"/>
    <w:rsid w:val="00486F69"/>
    <w:rsid w:val="00487EA0"/>
    <w:rsid w:val="00490508"/>
    <w:rsid w:val="0049162A"/>
    <w:rsid w:val="00491657"/>
    <w:rsid w:val="004931D9"/>
    <w:rsid w:val="0049600B"/>
    <w:rsid w:val="004967C2"/>
    <w:rsid w:val="00497E9E"/>
    <w:rsid w:val="004A0013"/>
    <w:rsid w:val="004A1292"/>
    <w:rsid w:val="004A20D9"/>
    <w:rsid w:val="004A369D"/>
    <w:rsid w:val="004A3C0B"/>
    <w:rsid w:val="004A5D39"/>
    <w:rsid w:val="004A692F"/>
    <w:rsid w:val="004A760C"/>
    <w:rsid w:val="004A7A64"/>
    <w:rsid w:val="004B14E1"/>
    <w:rsid w:val="004B387F"/>
    <w:rsid w:val="004B3CB6"/>
    <w:rsid w:val="004B4B0E"/>
    <w:rsid w:val="004B502E"/>
    <w:rsid w:val="004B625C"/>
    <w:rsid w:val="004B7366"/>
    <w:rsid w:val="004C3B7A"/>
    <w:rsid w:val="004C65AA"/>
    <w:rsid w:val="004C6AA7"/>
    <w:rsid w:val="004D00D1"/>
    <w:rsid w:val="004D0503"/>
    <w:rsid w:val="004D0AC6"/>
    <w:rsid w:val="004D1D81"/>
    <w:rsid w:val="004D1F6B"/>
    <w:rsid w:val="004D3087"/>
    <w:rsid w:val="004D5D27"/>
    <w:rsid w:val="004D67B7"/>
    <w:rsid w:val="004D6C12"/>
    <w:rsid w:val="004D7DC6"/>
    <w:rsid w:val="004D7E6C"/>
    <w:rsid w:val="004E1DFB"/>
    <w:rsid w:val="004E2CC3"/>
    <w:rsid w:val="004E3723"/>
    <w:rsid w:val="004E4BC5"/>
    <w:rsid w:val="004E6571"/>
    <w:rsid w:val="004F05DC"/>
    <w:rsid w:val="004F069F"/>
    <w:rsid w:val="004F1292"/>
    <w:rsid w:val="004F133D"/>
    <w:rsid w:val="004F18CD"/>
    <w:rsid w:val="004F1C32"/>
    <w:rsid w:val="004F1E90"/>
    <w:rsid w:val="004F20E4"/>
    <w:rsid w:val="004F2C96"/>
    <w:rsid w:val="004F314B"/>
    <w:rsid w:val="004F36EC"/>
    <w:rsid w:val="004F40E3"/>
    <w:rsid w:val="004F4AB0"/>
    <w:rsid w:val="004F55B0"/>
    <w:rsid w:val="004F5E3D"/>
    <w:rsid w:val="00500EAC"/>
    <w:rsid w:val="0050139A"/>
    <w:rsid w:val="00501833"/>
    <w:rsid w:val="00502970"/>
    <w:rsid w:val="005030E1"/>
    <w:rsid w:val="0050438F"/>
    <w:rsid w:val="00506F1F"/>
    <w:rsid w:val="00507B06"/>
    <w:rsid w:val="005110BA"/>
    <w:rsid w:val="005113C2"/>
    <w:rsid w:val="00513DC9"/>
    <w:rsid w:val="00514375"/>
    <w:rsid w:val="00515369"/>
    <w:rsid w:val="00515952"/>
    <w:rsid w:val="0051629E"/>
    <w:rsid w:val="00516707"/>
    <w:rsid w:val="00516DB0"/>
    <w:rsid w:val="005171D2"/>
    <w:rsid w:val="00517347"/>
    <w:rsid w:val="00517AE8"/>
    <w:rsid w:val="0052264F"/>
    <w:rsid w:val="005231CD"/>
    <w:rsid w:val="00523886"/>
    <w:rsid w:val="00524861"/>
    <w:rsid w:val="00525574"/>
    <w:rsid w:val="00526F19"/>
    <w:rsid w:val="00526FA8"/>
    <w:rsid w:val="0053032F"/>
    <w:rsid w:val="0053166B"/>
    <w:rsid w:val="00531D0A"/>
    <w:rsid w:val="00531EF5"/>
    <w:rsid w:val="0053305B"/>
    <w:rsid w:val="005340AC"/>
    <w:rsid w:val="00534CFD"/>
    <w:rsid w:val="0053562B"/>
    <w:rsid w:val="00535F06"/>
    <w:rsid w:val="00536DD5"/>
    <w:rsid w:val="00537ECA"/>
    <w:rsid w:val="00540151"/>
    <w:rsid w:val="00540829"/>
    <w:rsid w:val="00540E1F"/>
    <w:rsid w:val="0054108E"/>
    <w:rsid w:val="00544C41"/>
    <w:rsid w:val="00544CF6"/>
    <w:rsid w:val="005472E7"/>
    <w:rsid w:val="00547964"/>
    <w:rsid w:val="0055008F"/>
    <w:rsid w:val="00550258"/>
    <w:rsid w:val="00551709"/>
    <w:rsid w:val="0055236D"/>
    <w:rsid w:val="00552CA4"/>
    <w:rsid w:val="00553C95"/>
    <w:rsid w:val="00554C47"/>
    <w:rsid w:val="00555B13"/>
    <w:rsid w:val="00560A8B"/>
    <w:rsid w:val="005616BA"/>
    <w:rsid w:val="00561CAA"/>
    <w:rsid w:val="00561F4F"/>
    <w:rsid w:val="00565749"/>
    <w:rsid w:val="00565892"/>
    <w:rsid w:val="005660AB"/>
    <w:rsid w:val="00566778"/>
    <w:rsid w:val="00567371"/>
    <w:rsid w:val="00567A5C"/>
    <w:rsid w:val="00567E31"/>
    <w:rsid w:val="005714A6"/>
    <w:rsid w:val="005738DC"/>
    <w:rsid w:val="00573C8F"/>
    <w:rsid w:val="00574310"/>
    <w:rsid w:val="005750AD"/>
    <w:rsid w:val="00575CF7"/>
    <w:rsid w:val="00580D29"/>
    <w:rsid w:val="00581B4A"/>
    <w:rsid w:val="005828F6"/>
    <w:rsid w:val="00582B74"/>
    <w:rsid w:val="00582DD8"/>
    <w:rsid w:val="00582DE7"/>
    <w:rsid w:val="00584707"/>
    <w:rsid w:val="005862B6"/>
    <w:rsid w:val="00591040"/>
    <w:rsid w:val="0059253C"/>
    <w:rsid w:val="00593122"/>
    <w:rsid w:val="00593C53"/>
    <w:rsid w:val="00596CCA"/>
    <w:rsid w:val="005978E9"/>
    <w:rsid w:val="005A0EDD"/>
    <w:rsid w:val="005A1938"/>
    <w:rsid w:val="005A26B0"/>
    <w:rsid w:val="005A293C"/>
    <w:rsid w:val="005A4156"/>
    <w:rsid w:val="005A4238"/>
    <w:rsid w:val="005A4A9B"/>
    <w:rsid w:val="005A77B2"/>
    <w:rsid w:val="005B0202"/>
    <w:rsid w:val="005B054E"/>
    <w:rsid w:val="005B1810"/>
    <w:rsid w:val="005B1ABE"/>
    <w:rsid w:val="005B1E74"/>
    <w:rsid w:val="005B23B2"/>
    <w:rsid w:val="005B2E4B"/>
    <w:rsid w:val="005B40DF"/>
    <w:rsid w:val="005B530A"/>
    <w:rsid w:val="005B5883"/>
    <w:rsid w:val="005B5D2E"/>
    <w:rsid w:val="005B6D80"/>
    <w:rsid w:val="005B78D6"/>
    <w:rsid w:val="005C12B9"/>
    <w:rsid w:val="005C19A0"/>
    <w:rsid w:val="005C28C5"/>
    <w:rsid w:val="005C2A64"/>
    <w:rsid w:val="005C2FB8"/>
    <w:rsid w:val="005C3EAE"/>
    <w:rsid w:val="005C415F"/>
    <w:rsid w:val="005C4C64"/>
    <w:rsid w:val="005C534C"/>
    <w:rsid w:val="005C62D9"/>
    <w:rsid w:val="005C6C37"/>
    <w:rsid w:val="005D1C31"/>
    <w:rsid w:val="005D1EA9"/>
    <w:rsid w:val="005D2589"/>
    <w:rsid w:val="005D259B"/>
    <w:rsid w:val="005D3690"/>
    <w:rsid w:val="005D57D5"/>
    <w:rsid w:val="005D584A"/>
    <w:rsid w:val="005D7E7F"/>
    <w:rsid w:val="005E0BFC"/>
    <w:rsid w:val="005E17C3"/>
    <w:rsid w:val="005E24C0"/>
    <w:rsid w:val="005E4A25"/>
    <w:rsid w:val="005E53A9"/>
    <w:rsid w:val="005E5E9F"/>
    <w:rsid w:val="005E640B"/>
    <w:rsid w:val="005F0085"/>
    <w:rsid w:val="005F17D8"/>
    <w:rsid w:val="005F37A0"/>
    <w:rsid w:val="005F44DD"/>
    <w:rsid w:val="005F5AFF"/>
    <w:rsid w:val="006009AE"/>
    <w:rsid w:val="0060108C"/>
    <w:rsid w:val="0060153E"/>
    <w:rsid w:val="006017C2"/>
    <w:rsid w:val="006026BC"/>
    <w:rsid w:val="006026F9"/>
    <w:rsid w:val="00602B40"/>
    <w:rsid w:val="0060392A"/>
    <w:rsid w:val="0060401C"/>
    <w:rsid w:val="00604DD4"/>
    <w:rsid w:val="006053F2"/>
    <w:rsid w:val="00605C56"/>
    <w:rsid w:val="00607E29"/>
    <w:rsid w:val="00610563"/>
    <w:rsid w:val="00611F35"/>
    <w:rsid w:val="00612D08"/>
    <w:rsid w:val="00613798"/>
    <w:rsid w:val="0062079D"/>
    <w:rsid w:val="00620F37"/>
    <w:rsid w:val="0062272E"/>
    <w:rsid w:val="00622B04"/>
    <w:rsid w:val="00624306"/>
    <w:rsid w:val="006254C2"/>
    <w:rsid w:val="0062695E"/>
    <w:rsid w:val="006274D2"/>
    <w:rsid w:val="006313A7"/>
    <w:rsid w:val="00631D31"/>
    <w:rsid w:val="006329A5"/>
    <w:rsid w:val="006332ED"/>
    <w:rsid w:val="0063479C"/>
    <w:rsid w:val="00634802"/>
    <w:rsid w:val="00635077"/>
    <w:rsid w:val="00636DDD"/>
    <w:rsid w:val="006371DF"/>
    <w:rsid w:val="00640592"/>
    <w:rsid w:val="0064166F"/>
    <w:rsid w:val="00641A66"/>
    <w:rsid w:val="00641E92"/>
    <w:rsid w:val="00642346"/>
    <w:rsid w:val="00645158"/>
    <w:rsid w:val="00645CA5"/>
    <w:rsid w:val="006477D7"/>
    <w:rsid w:val="0065192F"/>
    <w:rsid w:val="00651E64"/>
    <w:rsid w:val="006558FF"/>
    <w:rsid w:val="0065611D"/>
    <w:rsid w:val="00656896"/>
    <w:rsid w:val="00657682"/>
    <w:rsid w:val="00657EA7"/>
    <w:rsid w:val="0066155A"/>
    <w:rsid w:val="006620B1"/>
    <w:rsid w:val="00663310"/>
    <w:rsid w:val="00663B4F"/>
    <w:rsid w:val="00663C03"/>
    <w:rsid w:val="00665599"/>
    <w:rsid w:val="006665D2"/>
    <w:rsid w:val="00666929"/>
    <w:rsid w:val="00667432"/>
    <w:rsid w:val="006703E3"/>
    <w:rsid w:val="00671A85"/>
    <w:rsid w:val="00671E67"/>
    <w:rsid w:val="00674767"/>
    <w:rsid w:val="00674E51"/>
    <w:rsid w:val="00675A51"/>
    <w:rsid w:val="00675E8F"/>
    <w:rsid w:val="0068023F"/>
    <w:rsid w:val="00682423"/>
    <w:rsid w:val="00682A77"/>
    <w:rsid w:val="00683382"/>
    <w:rsid w:val="00683546"/>
    <w:rsid w:val="00683946"/>
    <w:rsid w:val="0068420C"/>
    <w:rsid w:val="00691391"/>
    <w:rsid w:val="00691964"/>
    <w:rsid w:val="00691E70"/>
    <w:rsid w:val="00691EAE"/>
    <w:rsid w:val="00692794"/>
    <w:rsid w:val="0069362F"/>
    <w:rsid w:val="00696D51"/>
    <w:rsid w:val="006A1D82"/>
    <w:rsid w:val="006A2D50"/>
    <w:rsid w:val="006A44EC"/>
    <w:rsid w:val="006A52B7"/>
    <w:rsid w:val="006A6C55"/>
    <w:rsid w:val="006A7A38"/>
    <w:rsid w:val="006A7BDD"/>
    <w:rsid w:val="006B00A6"/>
    <w:rsid w:val="006B13BE"/>
    <w:rsid w:val="006B15A5"/>
    <w:rsid w:val="006B15AE"/>
    <w:rsid w:val="006B224D"/>
    <w:rsid w:val="006B2B64"/>
    <w:rsid w:val="006B3E55"/>
    <w:rsid w:val="006B42E3"/>
    <w:rsid w:val="006B4410"/>
    <w:rsid w:val="006B51E6"/>
    <w:rsid w:val="006B5371"/>
    <w:rsid w:val="006B6CFC"/>
    <w:rsid w:val="006B74F0"/>
    <w:rsid w:val="006C1EEB"/>
    <w:rsid w:val="006C211A"/>
    <w:rsid w:val="006C28A7"/>
    <w:rsid w:val="006C2CBA"/>
    <w:rsid w:val="006C2CE5"/>
    <w:rsid w:val="006C3545"/>
    <w:rsid w:val="006C4888"/>
    <w:rsid w:val="006C54C8"/>
    <w:rsid w:val="006C795E"/>
    <w:rsid w:val="006D0CDE"/>
    <w:rsid w:val="006D18A1"/>
    <w:rsid w:val="006D26CC"/>
    <w:rsid w:val="006D3056"/>
    <w:rsid w:val="006D3BFB"/>
    <w:rsid w:val="006D447E"/>
    <w:rsid w:val="006D4488"/>
    <w:rsid w:val="006D4494"/>
    <w:rsid w:val="006D48B1"/>
    <w:rsid w:val="006D66A4"/>
    <w:rsid w:val="006D7B13"/>
    <w:rsid w:val="006E055D"/>
    <w:rsid w:val="006E0A58"/>
    <w:rsid w:val="006E3453"/>
    <w:rsid w:val="006E34F2"/>
    <w:rsid w:val="006E44D7"/>
    <w:rsid w:val="006E55BD"/>
    <w:rsid w:val="006E6394"/>
    <w:rsid w:val="006E6E81"/>
    <w:rsid w:val="006E7E67"/>
    <w:rsid w:val="006F0C49"/>
    <w:rsid w:val="006F259B"/>
    <w:rsid w:val="006F2FCC"/>
    <w:rsid w:val="006F3C33"/>
    <w:rsid w:val="006F452D"/>
    <w:rsid w:val="006F57DB"/>
    <w:rsid w:val="006F62FF"/>
    <w:rsid w:val="006F6C4E"/>
    <w:rsid w:val="006F75F9"/>
    <w:rsid w:val="00700234"/>
    <w:rsid w:val="00701A70"/>
    <w:rsid w:val="00701B66"/>
    <w:rsid w:val="00702865"/>
    <w:rsid w:val="007029C9"/>
    <w:rsid w:val="00702CB3"/>
    <w:rsid w:val="007033C7"/>
    <w:rsid w:val="00704D05"/>
    <w:rsid w:val="00706EF6"/>
    <w:rsid w:val="00706FFA"/>
    <w:rsid w:val="00710D68"/>
    <w:rsid w:val="00715BEF"/>
    <w:rsid w:val="00715C9A"/>
    <w:rsid w:val="007176A5"/>
    <w:rsid w:val="007208E4"/>
    <w:rsid w:val="007210FE"/>
    <w:rsid w:val="00721764"/>
    <w:rsid w:val="00721803"/>
    <w:rsid w:val="00722892"/>
    <w:rsid w:val="007236C4"/>
    <w:rsid w:val="00724A9E"/>
    <w:rsid w:val="0072647C"/>
    <w:rsid w:val="00726B46"/>
    <w:rsid w:val="00727332"/>
    <w:rsid w:val="00727770"/>
    <w:rsid w:val="00727B3C"/>
    <w:rsid w:val="0073568D"/>
    <w:rsid w:val="00735C98"/>
    <w:rsid w:val="0073682C"/>
    <w:rsid w:val="0074007C"/>
    <w:rsid w:val="00741DF3"/>
    <w:rsid w:val="007427CD"/>
    <w:rsid w:val="00745726"/>
    <w:rsid w:val="007465BD"/>
    <w:rsid w:val="0074665F"/>
    <w:rsid w:val="00751E24"/>
    <w:rsid w:val="00751F5D"/>
    <w:rsid w:val="0075206B"/>
    <w:rsid w:val="00754878"/>
    <w:rsid w:val="00756BE3"/>
    <w:rsid w:val="007571A0"/>
    <w:rsid w:val="0075770C"/>
    <w:rsid w:val="007617D2"/>
    <w:rsid w:val="00762EA8"/>
    <w:rsid w:val="00763A55"/>
    <w:rsid w:val="00763DF8"/>
    <w:rsid w:val="00763EF7"/>
    <w:rsid w:val="0076515B"/>
    <w:rsid w:val="00766B1F"/>
    <w:rsid w:val="00767FB0"/>
    <w:rsid w:val="00771B3A"/>
    <w:rsid w:val="0077302C"/>
    <w:rsid w:val="007733CB"/>
    <w:rsid w:val="0077486D"/>
    <w:rsid w:val="00781BFA"/>
    <w:rsid w:val="00782062"/>
    <w:rsid w:val="00783A7D"/>
    <w:rsid w:val="00785118"/>
    <w:rsid w:val="00786428"/>
    <w:rsid w:val="00786B33"/>
    <w:rsid w:val="00787C20"/>
    <w:rsid w:val="00790BF6"/>
    <w:rsid w:val="007945D3"/>
    <w:rsid w:val="00794D1E"/>
    <w:rsid w:val="00795820"/>
    <w:rsid w:val="00797C75"/>
    <w:rsid w:val="007A2DA2"/>
    <w:rsid w:val="007A40AD"/>
    <w:rsid w:val="007A641F"/>
    <w:rsid w:val="007A64EA"/>
    <w:rsid w:val="007A7DD2"/>
    <w:rsid w:val="007B0C44"/>
    <w:rsid w:val="007B2FE6"/>
    <w:rsid w:val="007B4B43"/>
    <w:rsid w:val="007B57B9"/>
    <w:rsid w:val="007B6199"/>
    <w:rsid w:val="007B64F3"/>
    <w:rsid w:val="007B6FAE"/>
    <w:rsid w:val="007B7789"/>
    <w:rsid w:val="007B7BAA"/>
    <w:rsid w:val="007C024B"/>
    <w:rsid w:val="007C429C"/>
    <w:rsid w:val="007C457A"/>
    <w:rsid w:val="007C5002"/>
    <w:rsid w:val="007C5C63"/>
    <w:rsid w:val="007C5F91"/>
    <w:rsid w:val="007C7607"/>
    <w:rsid w:val="007C7D75"/>
    <w:rsid w:val="007D0B43"/>
    <w:rsid w:val="007D0F0E"/>
    <w:rsid w:val="007D1AB6"/>
    <w:rsid w:val="007D2CFA"/>
    <w:rsid w:val="007D370E"/>
    <w:rsid w:val="007E0A9A"/>
    <w:rsid w:val="007E0CBF"/>
    <w:rsid w:val="007E3864"/>
    <w:rsid w:val="007E3EDE"/>
    <w:rsid w:val="007E4149"/>
    <w:rsid w:val="007E490E"/>
    <w:rsid w:val="007E4935"/>
    <w:rsid w:val="007E57C2"/>
    <w:rsid w:val="007F07D1"/>
    <w:rsid w:val="007F1888"/>
    <w:rsid w:val="007F1EB3"/>
    <w:rsid w:val="007F23F0"/>
    <w:rsid w:val="007F2D8E"/>
    <w:rsid w:val="007F33D1"/>
    <w:rsid w:val="007F40CC"/>
    <w:rsid w:val="007F42CE"/>
    <w:rsid w:val="007F59B6"/>
    <w:rsid w:val="007F66C9"/>
    <w:rsid w:val="007F69DD"/>
    <w:rsid w:val="007F6A0D"/>
    <w:rsid w:val="007F7511"/>
    <w:rsid w:val="007F7538"/>
    <w:rsid w:val="00801A73"/>
    <w:rsid w:val="008023F6"/>
    <w:rsid w:val="00802B6D"/>
    <w:rsid w:val="00803983"/>
    <w:rsid w:val="00804600"/>
    <w:rsid w:val="00804701"/>
    <w:rsid w:val="00804C8B"/>
    <w:rsid w:val="00806E57"/>
    <w:rsid w:val="0081178B"/>
    <w:rsid w:val="008129DB"/>
    <w:rsid w:val="008150A5"/>
    <w:rsid w:val="00816BAB"/>
    <w:rsid w:val="00817007"/>
    <w:rsid w:val="008173A8"/>
    <w:rsid w:val="0081744A"/>
    <w:rsid w:val="00817C02"/>
    <w:rsid w:val="00817D06"/>
    <w:rsid w:val="008207E7"/>
    <w:rsid w:val="00820D74"/>
    <w:rsid w:val="0082177A"/>
    <w:rsid w:val="00821E37"/>
    <w:rsid w:val="008231D0"/>
    <w:rsid w:val="00823288"/>
    <w:rsid w:val="00823CE9"/>
    <w:rsid w:val="0082404F"/>
    <w:rsid w:val="00825267"/>
    <w:rsid w:val="00825644"/>
    <w:rsid w:val="00825B36"/>
    <w:rsid w:val="00825FAE"/>
    <w:rsid w:val="00826215"/>
    <w:rsid w:val="008265CF"/>
    <w:rsid w:val="00826F07"/>
    <w:rsid w:val="008270D0"/>
    <w:rsid w:val="00830724"/>
    <w:rsid w:val="008310EC"/>
    <w:rsid w:val="00832AB8"/>
    <w:rsid w:val="00833107"/>
    <w:rsid w:val="00834229"/>
    <w:rsid w:val="00834FE2"/>
    <w:rsid w:val="008376AE"/>
    <w:rsid w:val="00837BE0"/>
    <w:rsid w:val="00840047"/>
    <w:rsid w:val="0084250A"/>
    <w:rsid w:val="00843764"/>
    <w:rsid w:val="00843C87"/>
    <w:rsid w:val="00845364"/>
    <w:rsid w:val="00846085"/>
    <w:rsid w:val="008463CA"/>
    <w:rsid w:val="008472F1"/>
    <w:rsid w:val="00847537"/>
    <w:rsid w:val="00847726"/>
    <w:rsid w:val="00847A91"/>
    <w:rsid w:val="008505F1"/>
    <w:rsid w:val="0085148F"/>
    <w:rsid w:val="008538BC"/>
    <w:rsid w:val="00853F96"/>
    <w:rsid w:val="00854807"/>
    <w:rsid w:val="00855289"/>
    <w:rsid w:val="00855EE5"/>
    <w:rsid w:val="008563DF"/>
    <w:rsid w:val="00856DED"/>
    <w:rsid w:val="008576D8"/>
    <w:rsid w:val="00860E2B"/>
    <w:rsid w:val="00861DBC"/>
    <w:rsid w:val="0086213D"/>
    <w:rsid w:val="00862C36"/>
    <w:rsid w:val="00864192"/>
    <w:rsid w:val="0086585E"/>
    <w:rsid w:val="008674D9"/>
    <w:rsid w:val="00867D25"/>
    <w:rsid w:val="00870899"/>
    <w:rsid w:val="00870A2F"/>
    <w:rsid w:val="00870D37"/>
    <w:rsid w:val="00873AA7"/>
    <w:rsid w:val="00875FDF"/>
    <w:rsid w:val="00880DF3"/>
    <w:rsid w:val="00881B90"/>
    <w:rsid w:val="00881D70"/>
    <w:rsid w:val="008827A7"/>
    <w:rsid w:val="0088445D"/>
    <w:rsid w:val="008850B1"/>
    <w:rsid w:val="00885A02"/>
    <w:rsid w:val="00886A95"/>
    <w:rsid w:val="008874E1"/>
    <w:rsid w:val="00887729"/>
    <w:rsid w:val="00887953"/>
    <w:rsid w:val="00891CA8"/>
    <w:rsid w:val="00893ADC"/>
    <w:rsid w:val="00896307"/>
    <w:rsid w:val="00896543"/>
    <w:rsid w:val="00897131"/>
    <w:rsid w:val="008A1299"/>
    <w:rsid w:val="008A15A0"/>
    <w:rsid w:val="008A2EC7"/>
    <w:rsid w:val="008A3AA6"/>
    <w:rsid w:val="008A4023"/>
    <w:rsid w:val="008A4062"/>
    <w:rsid w:val="008A4C4E"/>
    <w:rsid w:val="008A5DCF"/>
    <w:rsid w:val="008A5E51"/>
    <w:rsid w:val="008A66EB"/>
    <w:rsid w:val="008A70D3"/>
    <w:rsid w:val="008A77CE"/>
    <w:rsid w:val="008A7AB8"/>
    <w:rsid w:val="008B0382"/>
    <w:rsid w:val="008B10FF"/>
    <w:rsid w:val="008B11B6"/>
    <w:rsid w:val="008B155F"/>
    <w:rsid w:val="008B2454"/>
    <w:rsid w:val="008B26ED"/>
    <w:rsid w:val="008B2A73"/>
    <w:rsid w:val="008B2BFD"/>
    <w:rsid w:val="008B4352"/>
    <w:rsid w:val="008B6460"/>
    <w:rsid w:val="008C0555"/>
    <w:rsid w:val="008C0D18"/>
    <w:rsid w:val="008C1468"/>
    <w:rsid w:val="008C1BD2"/>
    <w:rsid w:val="008C2388"/>
    <w:rsid w:val="008C303C"/>
    <w:rsid w:val="008C34B8"/>
    <w:rsid w:val="008C53EC"/>
    <w:rsid w:val="008C6608"/>
    <w:rsid w:val="008C664B"/>
    <w:rsid w:val="008D031F"/>
    <w:rsid w:val="008D18E0"/>
    <w:rsid w:val="008D2D4F"/>
    <w:rsid w:val="008D2FF7"/>
    <w:rsid w:val="008D3D1C"/>
    <w:rsid w:val="008D4215"/>
    <w:rsid w:val="008D5921"/>
    <w:rsid w:val="008D5A66"/>
    <w:rsid w:val="008D5BD5"/>
    <w:rsid w:val="008D6685"/>
    <w:rsid w:val="008D7EE7"/>
    <w:rsid w:val="008E0AA1"/>
    <w:rsid w:val="008E0B6E"/>
    <w:rsid w:val="008E20BD"/>
    <w:rsid w:val="008E2EC5"/>
    <w:rsid w:val="008E4993"/>
    <w:rsid w:val="008E5F0D"/>
    <w:rsid w:val="008E6A9D"/>
    <w:rsid w:val="008E7487"/>
    <w:rsid w:val="008F03AE"/>
    <w:rsid w:val="008F0B8D"/>
    <w:rsid w:val="008F2435"/>
    <w:rsid w:val="008F2C98"/>
    <w:rsid w:val="008F42D0"/>
    <w:rsid w:val="008F5EB9"/>
    <w:rsid w:val="008F6AFA"/>
    <w:rsid w:val="0090007A"/>
    <w:rsid w:val="00901E9D"/>
    <w:rsid w:val="0090218E"/>
    <w:rsid w:val="00904620"/>
    <w:rsid w:val="00905E49"/>
    <w:rsid w:val="0091165F"/>
    <w:rsid w:val="00914CD4"/>
    <w:rsid w:val="00915BFF"/>
    <w:rsid w:val="0091607B"/>
    <w:rsid w:val="00916D5C"/>
    <w:rsid w:val="0091708E"/>
    <w:rsid w:val="00917AE7"/>
    <w:rsid w:val="00921EAD"/>
    <w:rsid w:val="009236E7"/>
    <w:rsid w:val="00924124"/>
    <w:rsid w:val="00930979"/>
    <w:rsid w:val="00930BBA"/>
    <w:rsid w:val="009325E3"/>
    <w:rsid w:val="00936092"/>
    <w:rsid w:val="00936EE0"/>
    <w:rsid w:val="00936FF1"/>
    <w:rsid w:val="0093727E"/>
    <w:rsid w:val="00942068"/>
    <w:rsid w:val="00942351"/>
    <w:rsid w:val="00943B3F"/>
    <w:rsid w:val="0094661F"/>
    <w:rsid w:val="00946CDF"/>
    <w:rsid w:val="0095000E"/>
    <w:rsid w:val="00950230"/>
    <w:rsid w:val="00951A42"/>
    <w:rsid w:val="00952408"/>
    <w:rsid w:val="0095366F"/>
    <w:rsid w:val="00953A57"/>
    <w:rsid w:val="00953A95"/>
    <w:rsid w:val="00955D0B"/>
    <w:rsid w:val="009573E5"/>
    <w:rsid w:val="00957CBC"/>
    <w:rsid w:val="00960CC8"/>
    <w:rsid w:val="009611CE"/>
    <w:rsid w:val="00963809"/>
    <w:rsid w:val="0096466D"/>
    <w:rsid w:val="00964AD4"/>
    <w:rsid w:val="00964CA9"/>
    <w:rsid w:val="0096515E"/>
    <w:rsid w:val="00965353"/>
    <w:rsid w:val="0096693F"/>
    <w:rsid w:val="00967A67"/>
    <w:rsid w:val="00970E39"/>
    <w:rsid w:val="00971868"/>
    <w:rsid w:val="009720AA"/>
    <w:rsid w:val="009726AF"/>
    <w:rsid w:val="00973A2A"/>
    <w:rsid w:val="00973CBA"/>
    <w:rsid w:val="00973EA0"/>
    <w:rsid w:val="00975AA3"/>
    <w:rsid w:val="00976E3B"/>
    <w:rsid w:val="0097781A"/>
    <w:rsid w:val="00977A9B"/>
    <w:rsid w:val="00980270"/>
    <w:rsid w:val="00980FFA"/>
    <w:rsid w:val="009810E3"/>
    <w:rsid w:val="00981106"/>
    <w:rsid w:val="00981659"/>
    <w:rsid w:val="00983069"/>
    <w:rsid w:val="009830BF"/>
    <w:rsid w:val="0098328D"/>
    <w:rsid w:val="00983352"/>
    <w:rsid w:val="009833DD"/>
    <w:rsid w:val="00983FD3"/>
    <w:rsid w:val="00985227"/>
    <w:rsid w:val="0098594E"/>
    <w:rsid w:val="009859BA"/>
    <w:rsid w:val="009863FD"/>
    <w:rsid w:val="009864E7"/>
    <w:rsid w:val="0099022F"/>
    <w:rsid w:val="00990349"/>
    <w:rsid w:val="0099109F"/>
    <w:rsid w:val="00991AFC"/>
    <w:rsid w:val="009947DA"/>
    <w:rsid w:val="00995B54"/>
    <w:rsid w:val="00996F4C"/>
    <w:rsid w:val="00996FBC"/>
    <w:rsid w:val="00997219"/>
    <w:rsid w:val="009974EE"/>
    <w:rsid w:val="0099765F"/>
    <w:rsid w:val="00997B2B"/>
    <w:rsid w:val="00997B4B"/>
    <w:rsid w:val="009A0299"/>
    <w:rsid w:val="009A0A66"/>
    <w:rsid w:val="009A0DF5"/>
    <w:rsid w:val="009A0E82"/>
    <w:rsid w:val="009A2B0B"/>
    <w:rsid w:val="009A2DFC"/>
    <w:rsid w:val="009A3D45"/>
    <w:rsid w:val="009A4FA1"/>
    <w:rsid w:val="009A5963"/>
    <w:rsid w:val="009A6066"/>
    <w:rsid w:val="009A66F3"/>
    <w:rsid w:val="009A6F9E"/>
    <w:rsid w:val="009B006F"/>
    <w:rsid w:val="009B0312"/>
    <w:rsid w:val="009B285E"/>
    <w:rsid w:val="009B28EA"/>
    <w:rsid w:val="009B31E4"/>
    <w:rsid w:val="009B33C6"/>
    <w:rsid w:val="009B46E9"/>
    <w:rsid w:val="009B4CE4"/>
    <w:rsid w:val="009B51B2"/>
    <w:rsid w:val="009B54E7"/>
    <w:rsid w:val="009B5B90"/>
    <w:rsid w:val="009B5E72"/>
    <w:rsid w:val="009B6028"/>
    <w:rsid w:val="009C0831"/>
    <w:rsid w:val="009C0C6E"/>
    <w:rsid w:val="009C209F"/>
    <w:rsid w:val="009C28A3"/>
    <w:rsid w:val="009C4487"/>
    <w:rsid w:val="009C4841"/>
    <w:rsid w:val="009C5FF2"/>
    <w:rsid w:val="009C7693"/>
    <w:rsid w:val="009C7ADD"/>
    <w:rsid w:val="009D0A34"/>
    <w:rsid w:val="009D10AE"/>
    <w:rsid w:val="009D3E0E"/>
    <w:rsid w:val="009D716D"/>
    <w:rsid w:val="009E0E2E"/>
    <w:rsid w:val="009E2920"/>
    <w:rsid w:val="009E4C1C"/>
    <w:rsid w:val="009E505E"/>
    <w:rsid w:val="009E5BAC"/>
    <w:rsid w:val="009E5C3D"/>
    <w:rsid w:val="009E6738"/>
    <w:rsid w:val="009F01BF"/>
    <w:rsid w:val="009F08FB"/>
    <w:rsid w:val="009F2C59"/>
    <w:rsid w:val="009F3444"/>
    <w:rsid w:val="009F40A6"/>
    <w:rsid w:val="009F4C8B"/>
    <w:rsid w:val="009F7AFA"/>
    <w:rsid w:val="009F7F34"/>
    <w:rsid w:val="00A020FF"/>
    <w:rsid w:val="00A0456D"/>
    <w:rsid w:val="00A045CD"/>
    <w:rsid w:val="00A05167"/>
    <w:rsid w:val="00A062F9"/>
    <w:rsid w:val="00A06AE7"/>
    <w:rsid w:val="00A07BFC"/>
    <w:rsid w:val="00A1273E"/>
    <w:rsid w:val="00A1514A"/>
    <w:rsid w:val="00A177B4"/>
    <w:rsid w:val="00A21DD1"/>
    <w:rsid w:val="00A2319D"/>
    <w:rsid w:val="00A2358C"/>
    <w:rsid w:val="00A250FD"/>
    <w:rsid w:val="00A254BB"/>
    <w:rsid w:val="00A25557"/>
    <w:rsid w:val="00A25E3D"/>
    <w:rsid w:val="00A2659B"/>
    <w:rsid w:val="00A26E58"/>
    <w:rsid w:val="00A27EB6"/>
    <w:rsid w:val="00A3065B"/>
    <w:rsid w:val="00A30A10"/>
    <w:rsid w:val="00A34D00"/>
    <w:rsid w:val="00A356FD"/>
    <w:rsid w:val="00A35AD3"/>
    <w:rsid w:val="00A367FA"/>
    <w:rsid w:val="00A36D71"/>
    <w:rsid w:val="00A41675"/>
    <w:rsid w:val="00A4169B"/>
    <w:rsid w:val="00A41B5C"/>
    <w:rsid w:val="00A429B0"/>
    <w:rsid w:val="00A4465A"/>
    <w:rsid w:val="00A44A18"/>
    <w:rsid w:val="00A44CE2"/>
    <w:rsid w:val="00A54328"/>
    <w:rsid w:val="00A5471F"/>
    <w:rsid w:val="00A54A70"/>
    <w:rsid w:val="00A54DB7"/>
    <w:rsid w:val="00A579D8"/>
    <w:rsid w:val="00A6036E"/>
    <w:rsid w:val="00A6111E"/>
    <w:rsid w:val="00A612A4"/>
    <w:rsid w:val="00A61BC1"/>
    <w:rsid w:val="00A62066"/>
    <w:rsid w:val="00A62254"/>
    <w:rsid w:val="00A638EA"/>
    <w:rsid w:val="00A64093"/>
    <w:rsid w:val="00A643DB"/>
    <w:rsid w:val="00A67D15"/>
    <w:rsid w:val="00A703BF"/>
    <w:rsid w:val="00A7148D"/>
    <w:rsid w:val="00A71530"/>
    <w:rsid w:val="00A7209A"/>
    <w:rsid w:val="00A73369"/>
    <w:rsid w:val="00A744C9"/>
    <w:rsid w:val="00A75E8C"/>
    <w:rsid w:val="00A77BAA"/>
    <w:rsid w:val="00A81018"/>
    <w:rsid w:val="00A82292"/>
    <w:rsid w:val="00A823ED"/>
    <w:rsid w:val="00A85744"/>
    <w:rsid w:val="00A85FDB"/>
    <w:rsid w:val="00A91C4F"/>
    <w:rsid w:val="00A93DC6"/>
    <w:rsid w:val="00A94879"/>
    <w:rsid w:val="00A9609F"/>
    <w:rsid w:val="00A972C1"/>
    <w:rsid w:val="00A97F5D"/>
    <w:rsid w:val="00AA13C9"/>
    <w:rsid w:val="00AA2E63"/>
    <w:rsid w:val="00AA3AA0"/>
    <w:rsid w:val="00AA3F76"/>
    <w:rsid w:val="00AA510C"/>
    <w:rsid w:val="00AA5DD4"/>
    <w:rsid w:val="00AA6902"/>
    <w:rsid w:val="00AA6BAB"/>
    <w:rsid w:val="00AB0DE0"/>
    <w:rsid w:val="00AB16E8"/>
    <w:rsid w:val="00AB2703"/>
    <w:rsid w:val="00AB2E08"/>
    <w:rsid w:val="00AB2F4F"/>
    <w:rsid w:val="00AB3EC6"/>
    <w:rsid w:val="00AB4505"/>
    <w:rsid w:val="00AB6EBB"/>
    <w:rsid w:val="00AB755D"/>
    <w:rsid w:val="00AB7629"/>
    <w:rsid w:val="00AC0274"/>
    <w:rsid w:val="00AC1138"/>
    <w:rsid w:val="00AC1473"/>
    <w:rsid w:val="00AC64D9"/>
    <w:rsid w:val="00AC7E6E"/>
    <w:rsid w:val="00AD058E"/>
    <w:rsid w:val="00AD2B04"/>
    <w:rsid w:val="00AD5270"/>
    <w:rsid w:val="00AD5837"/>
    <w:rsid w:val="00AD5D67"/>
    <w:rsid w:val="00AE119A"/>
    <w:rsid w:val="00AE2F3B"/>
    <w:rsid w:val="00AE30F4"/>
    <w:rsid w:val="00AE3889"/>
    <w:rsid w:val="00AE4B22"/>
    <w:rsid w:val="00AE5F34"/>
    <w:rsid w:val="00AE6084"/>
    <w:rsid w:val="00AE6442"/>
    <w:rsid w:val="00AE7EC3"/>
    <w:rsid w:val="00AF1F9E"/>
    <w:rsid w:val="00AF272B"/>
    <w:rsid w:val="00AF3566"/>
    <w:rsid w:val="00AF5D06"/>
    <w:rsid w:val="00AF5E33"/>
    <w:rsid w:val="00AF6D1D"/>
    <w:rsid w:val="00AF70AB"/>
    <w:rsid w:val="00AF717A"/>
    <w:rsid w:val="00AF7775"/>
    <w:rsid w:val="00AF77D2"/>
    <w:rsid w:val="00AF77F0"/>
    <w:rsid w:val="00AF78D9"/>
    <w:rsid w:val="00B01DCF"/>
    <w:rsid w:val="00B01EC1"/>
    <w:rsid w:val="00B02449"/>
    <w:rsid w:val="00B02D4B"/>
    <w:rsid w:val="00B03BCD"/>
    <w:rsid w:val="00B03D85"/>
    <w:rsid w:val="00B0487B"/>
    <w:rsid w:val="00B062C4"/>
    <w:rsid w:val="00B07613"/>
    <w:rsid w:val="00B07756"/>
    <w:rsid w:val="00B07A29"/>
    <w:rsid w:val="00B10EF6"/>
    <w:rsid w:val="00B1235F"/>
    <w:rsid w:val="00B13A39"/>
    <w:rsid w:val="00B13C5F"/>
    <w:rsid w:val="00B1483D"/>
    <w:rsid w:val="00B16E6D"/>
    <w:rsid w:val="00B20A2A"/>
    <w:rsid w:val="00B20EE7"/>
    <w:rsid w:val="00B2153F"/>
    <w:rsid w:val="00B21789"/>
    <w:rsid w:val="00B21854"/>
    <w:rsid w:val="00B22A91"/>
    <w:rsid w:val="00B2390F"/>
    <w:rsid w:val="00B25082"/>
    <w:rsid w:val="00B27594"/>
    <w:rsid w:val="00B30F20"/>
    <w:rsid w:val="00B326BA"/>
    <w:rsid w:val="00B35995"/>
    <w:rsid w:val="00B35E21"/>
    <w:rsid w:val="00B36ACD"/>
    <w:rsid w:val="00B3761C"/>
    <w:rsid w:val="00B40F28"/>
    <w:rsid w:val="00B40F40"/>
    <w:rsid w:val="00B41164"/>
    <w:rsid w:val="00B415D8"/>
    <w:rsid w:val="00B41E3A"/>
    <w:rsid w:val="00B443F7"/>
    <w:rsid w:val="00B45362"/>
    <w:rsid w:val="00B455B1"/>
    <w:rsid w:val="00B50CFE"/>
    <w:rsid w:val="00B5112A"/>
    <w:rsid w:val="00B513A6"/>
    <w:rsid w:val="00B51FAE"/>
    <w:rsid w:val="00B556E2"/>
    <w:rsid w:val="00B56AD2"/>
    <w:rsid w:val="00B57BC6"/>
    <w:rsid w:val="00B57D9A"/>
    <w:rsid w:val="00B60850"/>
    <w:rsid w:val="00B6156C"/>
    <w:rsid w:val="00B61E92"/>
    <w:rsid w:val="00B63A80"/>
    <w:rsid w:val="00B65075"/>
    <w:rsid w:val="00B65ECD"/>
    <w:rsid w:val="00B67116"/>
    <w:rsid w:val="00B67D3D"/>
    <w:rsid w:val="00B7016A"/>
    <w:rsid w:val="00B707C3"/>
    <w:rsid w:val="00B71F14"/>
    <w:rsid w:val="00B7784B"/>
    <w:rsid w:val="00B81210"/>
    <w:rsid w:val="00B81A9D"/>
    <w:rsid w:val="00B82E6C"/>
    <w:rsid w:val="00B83593"/>
    <w:rsid w:val="00B8370C"/>
    <w:rsid w:val="00B83F4F"/>
    <w:rsid w:val="00B867D9"/>
    <w:rsid w:val="00B869E8"/>
    <w:rsid w:val="00B86BEA"/>
    <w:rsid w:val="00B86C8D"/>
    <w:rsid w:val="00B86E21"/>
    <w:rsid w:val="00B87FCC"/>
    <w:rsid w:val="00B917D9"/>
    <w:rsid w:val="00B93B55"/>
    <w:rsid w:val="00B96702"/>
    <w:rsid w:val="00B96DEB"/>
    <w:rsid w:val="00B976B3"/>
    <w:rsid w:val="00B97B6C"/>
    <w:rsid w:val="00BA02A2"/>
    <w:rsid w:val="00BA0344"/>
    <w:rsid w:val="00BA12D5"/>
    <w:rsid w:val="00BA1BE9"/>
    <w:rsid w:val="00BA1CD4"/>
    <w:rsid w:val="00BA2053"/>
    <w:rsid w:val="00BA386D"/>
    <w:rsid w:val="00BA4BDB"/>
    <w:rsid w:val="00BA5180"/>
    <w:rsid w:val="00BA57B9"/>
    <w:rsid w:val="00BA636B"/>
    <w:rsid w:val="00BA7EE0"/>
    <w:rsid w:val="00BB0A89"/>
    <w:rsid w:val="00BB1CD7"/>
    <w:rsid w:val="00BB23A3"/>
    <w:rsid w:val="00BB28F0"/>
    <w:rsid w:val="00BB2E1F"/>
    <w:rsid w:val="00BB31E9"/>
    <w:rsid w:val="00BB476E"/>
    <w:rsid w:val="00BB4F91"/>
    <w:rsid w:val="00BB5946"/>
    <w:rsid w:val="00BB6DFC"/>
    <w:rsid w:val="00BB7F34"/>
    <w:rsid w:val="00BC00AF"/>
    <w:rsid w:val="00BC10E7"/>
    <w:rsid w:val="00BC1CC5"/>
    <w:rsid w:val="00BC1DA2"/>
    <w:rsid w:val="00BC63D8"/>
    <w:rsid w:val="00BC6FCF"/>
    <w:rsid w:val="00BD02CE"/>
    <w:rsid w:val="00BD0753"/>
    <w:rsid w:val="00BD102F"/>
    <w:rsid w:val="00BD2409"/>
    <w:rsid w:val="00BD6C6A"/>
    <w:rsid w:val="00BE1186"/>
    <w:rsid w:val="00BE17FA"/>
    <w:rsid w:val="00BE318B"/>
    <w:rsid w:val="00BE51D1"/>
    <w:rsid w:val="00BE718C"/>
    <w:rsid w:val="00BF14D3"/>
    <w:rsid w:val="00BF15B2"/>
    <w:rsid w:val="00BF1D14"/>
    <w:rsid w:val="00BF3197"/>
    <w:rsid w:val="00BF5909"/>
    <w:rsid w:val="00BF7E57"/>
    <w:rsid w:val="00C00897"/>
    <w:rsid w:val="00C03516"/>
    <w:rsid w:val="00C05B3F"/>
    <w:rsid w:val="00C05C42"/>
    <w:rsid w:val="00C06B56"/>
    <w:rsid w:val="00C070DE"/>
    <w:rsid w:val="00C07110"/>
    <w:rsid w:val="00C0777A"/>
    <w:rsid w:val="00C07A7B"/>
    <w:rsid w:val="00C11F51"/>
    <w:rsid w:val="00C1220C"/>
    <w:rsid w:val="00C141BA"/>
    <w:rsid w:val="00C142D5"/>
    <w:rsid w:val="00C1781B"/>
    <w:rsid w:val="00C204C5"/>
    <w:rsid w:val="00C20BBE"/>
    <w:rsid w:val="00C22440"/>
    <w:rsid w:val="00C26DE9"/>
    <w:rsid w:val="00C30AD4"/>
    <w:rsid w:val="00C313E2"/>
    <w:rsid w:val="00C316E3"/>
    <w:rsid w:val="00C32EC1"/>
    <w:rsid w:val="00C34B5C"/>
    <w:rsid w:val="00C34B7A"/>
    <w:rsid w:val="00C352FC"/>
    <w:rsid w:val="00C35F00"/>
    <w:rsid w:val="00C36587"/>
    <w:rsid w:val="00C36D3D"/>
    <w:rsid w:val="00C37017"/>
    <w:rsid w:val="00C37B98"/>
    <w:rsid w:val="00C37FB9"/>
    <w:rsid w:val="00C403E8"/>
    <w:rsid w:val="00C4049A"/>
    <w:rsid w:val="00C40C94"/>
    <w:rsid w:val="00C41D12"/>
    <w:rsid w:val="00C41F54"/>
    <w:rsid w:val="00C4230C"/>
    <w:rsid w:val="00C42844"/>
    <w:rsid w:val="00C432CD"/>
    <w:rsid w:val="00C4384C"/>
    <w:rsid w:val="00C43F93"/>
    <w:rsid w:val="00C44592"/>
    <w:rsid w:val="00C449B6"/>
    <w:rsid w:val="00C44A64"/>
    <w:rsid w:val="00C4525B"/>
    <w:rsid w:val="00C45962"/>
    <w:rsid w:val="00C47B14"/>
    <w:rsid w:val="00C50C90"/>
    <w:rsid w:val="00C51606"/>
    <w:rsid w:val="00C5722F"/>
    <w:rsid w:val="00C574C3"/>
    <w:rsid w:val="00C610A9"/>
    <w:rsid w:val="00C6137E"/>
    <w:rsid w:val="00C61609"/>
    <w:rsid w:val="00C619FB"/>
    <w:rsid w:val="00C6277D"/>
    <w:rsid w:val="00C63ACE"/>
    <w:rsid w:val="00C65EEA"/>
    <w:rsid w:val="00C66EBC"/>
    <w:rsid w:val="00C705C5"/>
    <w:rsid w:val="00C72A30"/>
    <w:rsid w:val="00C73122"/>
    <w:rsid w:val="00C75A46"/>
    <w:rsid w:val="00C75A89"/>
    <w:rsid w:val="00C76F4C"/>
    <w:rsid w:val="00C77092"/>
    <w:rsid w:val="00C77F9A"/>
    <w:rsid w:val="00C80151"/>
    <w:rsid w:val="00C8149D"/>
    <w:rsid w:val="00C8155E"/>
    <w:rsid w:val="00C818D2"/>
    <w:rsid w:val="00C81988"/>
    <w:rsid w:val="00C81B91"/>
    <w:rsid w:val="00C8456E"/>
    <w:rsid w:val="00C84DB0"/>
    <w:rsid w:val="00C8571C"/>
    <w:rsid w:val="00C85CFC"/>
    <w:rsid w:val="00C86012"/>
    <w:rsid w:val="00C9008E"/>
    <w:rsid w:val="00C90E40"/>
    <w:rsid w:val="00C9211F"/>
    <w:rsid w:val="00C92E8E"/>
    <w:rsid w:val="00C948BD"/>
    <w:rsid w:val="00C95AF6"/>
    <w:rsid w:val="00C963FA"/>
    <w:rsid w:val="00C964A7"/>
    <w:rsid w:val="00C96EBA"/>
    <w:rsid w:val="00CA25B1"/>
    <w:rsid w:val="00CA2752"/>
    <w:rsid w:val="00CA3AB5"/>
    <w:rsid w:val="00CA4ACE"/>
    <w:rsid w:val="00CA5A5A"/>
    <w:rsid w:val="00CA5B31"/>
    <w:rsid w:val="00CA7454"/>
    <w:rsid w:val="00CA7858"/>
    <w:rsid w:val="00CA7D1E"/>
    <w:rsid w:val="00CA7E90"/>
    <w:rsid w:val="00CB1727"/>
    <w:rsid w:val="00CB22BF"/>
    <w:rsid w:val="00CB3E2E"/>
    <w:rsid w:val="00CB63BD"/>
    <w:rsid w:val="00CB65C1"/>
    <w:rsid w:val="00CB6EBA"/>
    <w:rsid w:val="00CC15C9"/>
    <w:rsid w:val="00CC2672"/>
    <w:rsid w:val="00CC485E"/>
    <w:rsid w:val="00CC5047"/>
    <w:rsid w:val="00CC5925"/>
    <w:rsid w:val="00CC6FE4"/>
    <w:rsid w:val="00CD00E0"/>
    <w:rsid w:val="00CD3F96"/>
    <w:rsid w:val="00CD5A11"/>
    <w:rsid w:val="00CD5A57"/>
    <w:rsid w:val="00CD5EB6"/>
    <w:rsid w:val="00CD615B"/>
    <w:rsid w:val="00CD65C4"/>
    <w:rsid w:val="00CD7743"/>
    <w:rsid w:val="00CE069E"/>
    <w:rsid w:val="00CE1706"/>
    <w:rsid w:val="00CE185C"/>
    <w:rsid w:val="00CE1ACD"/>
    <w:rsid w:val="00CE2766"/>
    <w:rsid w:val="00CE2DE4"/>
    <w:rsid w:val="00CE3552"/>
    <w:rsid w:val="00CE3850"/>
    <w:rsid w:val="00CE451C"/>
    <w:rsid w:val="00CE4E2E"/>
    <w:rsid w:val="00CE65CD"/>
    <w:rsid w:val="00CE74AA"/>
    <w:rsid w:val="00CE77E4"/>
    <w:rsid w:val="00CE7970"/>
    <w:rsid w:val="00CF0A3C"/>
    <w:rsid w:val="00CF13C7"/>
    <w:rsid w:val="00CF1A01"/>
    <w:rsid w:val="00CF31B6"/>
    <w:rsid w:val="00CF37D7"/>
    <w:rsid w:val="00CF3AF9"/>
    <w:rsid w:val="00CF3D92"/>
    <w:rsid w:val="00CF4DF9"/>
    <w:rsid w:val="00CF5618"/>
    <w:rsid w:val="00CF63D9"/>
    <w:rsid w:val="00CF6637"/>
    <w:rsid w:val="00D00829"/>
    <w:rsid w:val="00D018C7"/>
    <w:rsid w:val="00D01A56"/>
    <w:rsid w:val="00D036D4"/>
    <w:rsid w:val="00D03CFC"/>
    <w:rsid w:val="00D04659"/>
    <w:rsid w:val="00D07E9F"/>
    <w:rsid w:val="00D10179"/>
    <w:rsid w:val="00D1070C"/>
    <w:rsid w:val="00D10FCF"/>
    <w:rsid w:val="00D11D26"/>
    <w:rsid w:val="00D12605"/>
    <w:rsid w:val="00D12F41"/>
    <w:rsid w:val="00D148C1"/>
    <w:rsid w:val="00D14C3B"/>
    <w:rsid w:val="00D15482"/>
    <w:rsid w:val="00D16493"/>
    <w:rsid w:val="00D16619"/>
    <w:rsid w:val="00D17EDD"/>
    <w:rsid w:val="00D20505"/>
    <w:rsid w:val="00D214B2"/>
    <w:rsid w:val="00D2253E"/>
    <w:rsid w:val="00D2257F"/>
    <w:rsid w:val="00D22BCA"/>
    <w:rsid w:val="00D23306"/>
    <w:rsid w:val="00D23F5D"/>
    <w:rsid w:val="00D2496A"/>
    <w:rsid w:val="00D24A0E"/>
    <w:rsid w:val="00D25888"/>
    <w:rsid w:val="00D26428"/>
    <w:rsid w:val="00D274E2"/>
    <w:rsid w:val="00D30C26"/>
    <w:rsid w:val="00D3267D"/>
    <w:rsid w:val="00D327B6"/>
    <w:rsid w:val="00D32B9C"/>
    <w:rsid w:val="00D32D87"/>
    <w:rsid w:val="00D34A48"/>
    <w:rsid w:val="00D34BAE"/>
    <w:rsid w:val="00D34D71"/>
    <w:rsid w:val="00D3503D"/>
    <w:rsid w:val="00D36A1B"/>
    <w:rsid w:val="00D37FE1"/>
    <w:rsid w:val="00D43B7A"/>
    <w:rsid w:val="00D45658"/>
    <w:rsid w:val="00D46746"/>
    <w:rsid w:val="00D501C6"/>
    <w:rsid w:val="00D50698"/>
    <w:rsid w:val="00D50795"/>
    <w:rsid w:val="00D5092B"/>
    <w:rsid w:val="00D53AA3"/>
    <w:rsid w:val="00D53B00"/>
    <w:rsid w:val="00D565E2"/>
    <w:rsid w:val="00D57180"/>
    <w:rsid w:val="00D60F4C"/>
    <w:rsid w:val="00D61BD4"/>
    <w:rsid w:val="00D6293F"/>
    <w:rsid w:val="00D62FE5"/>
    <w:rsid w:val="00D638A4"/>
    <w:rsid w:val="00D65989"/>
    <w:rsid w:val="00D70B85"/>
    <w:rsid w:val="00D71D14"/>
    <w:rsid w:val="00D72DE4"/>
    <w:rsid w:val="00D73026"/>
    <w:rsid w:val="00D73D5D"/>
    <w:rsid w:val="00D74E59"/>
    <w:rsid w:val="00D76020"/>
    <w:rsid w:val="00D80681"/>
    <w:rsid w:val="00D81C0C"/>
    <w:rsid w:val="00D82817"/>
    <w:rsid w:val="00D83C59"/>
    <w:rsid w:val="00D86EBC"/>
    <w:rsid w:val="00D90633"/>
    <w:rsid w:val="00D90E5A"/>
    <w:rsid w:val="00D90F8B"/>
    <w:rsid w:val="00D9290C"/>
    <w:rsid w:val="00D92938"/>
    <w:rsid w:val="00D96006"/>
    <w:rsid w:val="00D960B2"/>
    <w:rsid w:val="00D977F8"/>
    <w:rsid w:val="00DA1AE2"/>
    <w:rsid w:val="00DA1B36"/>
    <w:rsid w:val="00DA2F6F"/>
    <w:rsid w:val="00DA3305"/>
    <w:rsid w:val="00DA3838"/>
    <w:rsid w:val="00DA7AFE"/>
    <w:rsid w:val="00DB066C"/>
    <w:rsid w:val="00DB083F"/>
    <w:rsid w:val="00DB0DDF"/>
    <w:rsid w:val="00DB1242"/>
    <w:rsid w:val="00DB2503"/>
    <w:rsid w:val="00DB638B"/>
    <w:rsid w:val="00DB6FBE"/>
    <w:rsid w:val="00DC018A"/>
    <w:rsid w:val="00DC0696"/>
    <w:rsid w:val="00DC0AE2"/>
    <w:rsid w:val="00DC1794"/>
    <w:rsid w:val="00DC2E35"/>
    <w:rsid w:val="00DC474A"/>
    <w:rsid w:val="00DC5B8A"/>
    <w:rsid w:val="00DC6D09"/>
    <w:rsid w:val="00DC7638"/>
    <w:rsid w:val="00DC7B94"/>
    <w:rsid w:val="00DD23FA"/>
    <w:rsid w:val="00DD36BF"/>
    <w:rsid w:val="00DD38A6"/>
    <w:rsid w:val="00DD3D89"/>
    <w:rsid w:val="00DD498C"/>
    <w:rsid w:val="00DD5EA9"/>
    <w:rsid w:val="00DD60EC"/>
    <w:rsid w:val="00DD731D"/>
    <w:rsid w:val="00DD7832"/>
    <w:rsid w:val="00DE0F55"/>
    <w:rsid w:val="00DE1412"/>
    <w:rsid w:val="00DE24E9"/>
    <w:rsid w:val="00DE2A67"/>
    <w:rsid w:val="00DE37FF"/>
    <w:rsid w:val="00DE3904"/>
    <w:rsid w:val="00DE4A32"/>
    <w:rsid w:val="00DE4B5B"/>
    <w:rsid w:val="00DE676B"/>
    <w:rsid w:val="00DE6ABC"/>
    <w:rsid w:val="00DE6EC6"/>
    <w:rsid w:val="00DE78CA"/>
    <w:rsid w:val="00DF190E"/>
    <w:rsid w:val="00DF2879"/>
    <w:rsid w:val="00DF3642"/>
    <w:rsid w:val="00DF3643"/>
    <w:rsid w:val="00DF3664"/>
    <w:rsid w:val="00DF3888"/>
    <w:rsid w:val="00DF4DD2"/>
    <w:rsid w:val="00DF7297"/>
    <w:rsid w:val="00E0099F"/>
    <w:rsid w:val="00E01F93"/>
    <w:rsid w:val="00E033B8"/>
    <w:rsid w:val="00E0357C"/>
    <w:rsid w:val="00E041D2"/>
    <w:rsid w:val="00E071A5"/>
    <w:rsid w:val="00E07EE3"/>
    <w:rsid w:val="00E1072F"/>
    <w:rsid w:val="00E11006"/>
    <w:rsid w:val="00E11079"/>
    <w:rsid w:val="00E11251"/>
    <w:rsid w:val="00E13B54"/>
    <w:rsid w:val="00E13ED4"/>
    <w:rsid w:val="00E1501C"/>
    <w:rsid w:val="00E16EB6"/>
    <w:rsid w:val="00E174DA"/>
    <w:rsid w:val="00E1766A"/>
    <w:rsid w:val="00E212D8"/>
    <w:rsid w:val="00E21D50"/>
    <w:rsid w:val="00E2292C"/>
    <w:rsid w:val="00E22962"/>
    <w:rsid w:val="00E23A00"/>
    <w:rsid w:val="00E24083"/>
    <w:rsid w:val="00E245D5"/>
    <w:rsid w:val="00E246FA"/>
    <w:rsid w:val="00E25A3A"/>
    <w:rsid w:val="00E27965"/>
    <w:rsid w:val="00E3045C"/>
    <w:rsid w:val="00E3138A"/>
    <w:rsid w:val="00E33B14"/>
    <w:rsid w:val="00E365B8"/>
    <w:rsid w:val="00E37322"/>
    <w:rsid w:val="00E37EC3"/>
    <w:rsid w:val="00E40001"/>
    <w:rsid w:val="00E406F7"/>
    <w:rsid w:val="00E42C1C"/>
    <w:rsid w:val="00E437E4"/>
    <w:rsid w:val="00E443D0"/>
    <w:rsid w:val="00E4446B"/>
    <w:rsid w:val="00E44C6F"/>
    <w:rsid w:val="00E44C79"/>
    <w:rsid w:val="00E44C85"/>
    <w:rsid w:val="00E45105"/>
    <w:rsid w:val="00E452A1"/>
    <w:rsid w:val="00E45D06"/>
    <w:rsid w:val="00E473F7"/>
    <w:rsid w:val="00E47AD6"/>
    <w:rsid w:val="00E5304E"/>
    <w:rsid w:val="00E544AB"/>
    <w:rsid w:val="00E544E1"/>
    <w:rsid w:val="00E5582D"/>
    <w:rsid w:val="00E56154"/>
    <w:rsid w:val="00E56F00"/>
    <w:rsid w:val="00E57796"/>
    <w:rsid w:val="00E57DAD"/>
    <w:rsid w:val="00E601E8"/>
    <w:rsid w:val="00E616D8"/>
    <w:rsid w:val="00E62182"/>
    <w:rsid w:val="00E63242"/>
    <w:rsid w:val="00E6474B"/>
    <w:rsid w:val="00E659FF"/>
    <w:rsid w:val="00E700A0"/>
    <w:rsid w:val="00E71A6B"/>
    <w:rsid w:val="00E71C90"/>
    <w:rsid w:val="00E733AF"/>
    <w:rsid w:val="00E74C7D"/>
    <w:rsid w:val="00E7543C"/>
    <w:rsid w:val="00E760CC"/>
    <w:rsid w:val="00E7713E"/>
    <w:rsid w:val="00E77286"/>
    <w:rsid w:val="00E808CA"/>
    <w:rsid w:val="00E84589"/>
    <w:rsid w:val="00E8474F"/>
    <w:rsid w:val="00E86378"/>
    <w:rsid w:val="00E864B7"/>
    <w:rsid w:val="00E86835"/>
    <w:rsid w:val="00E934F8"/>
    <w:rsid w:val="00E950D6"/>
    <w:rsid w:val="00E954E9"/>
    <w:rsid w:val="00E957B5"/>
    <w:rsid w:val="00E96FA1"/>
    <w:rsid w:val="00E973FE"/>
    <w:rsid w:val="00E975C6"/>
    <w:rsid w:val="00EA197D"/>
    <w:rsid w:val="00EA1D08"/>
    <w:rsid w:val="00EA6697"/>
    <w:rsid w:val="00EB00B1"/>
    <w:rsid w:val="00EB1DA7"/>
    <w:rsid w:val="00EB5716"/>
    <w:rsid w:val="00EB7178"/>
    <w:rsid w:val="00EC15A8"/>
    <w:rsid w:val="00EC304F"/>
    <w:rsid w:val="00EC4B7F"/>
    <w:rsid w:val="00EC5033"/>
    <w:rsid w:val="00EC62A2"/>
    <w:rsid w:val="00EC719A"/>
    <w:rsid w:val="00EC753F"/>
    <w:rsid w:val="00EC7E63"/>
    <w:rsid w:val="00EC7F8B"/>
    <w:rsid w:val="00ED0E9A"/>
    <w:rsid w:val="00ED22A6"/>
    <w:rsid w:val="00ED2C31"/>
    <w:rsid w:val="00ED33AC"/>
    <w:rsid w:val="00ED3892"/>
    <w:rsid w:val="00ED4256"/>
    <w:rsid w:val="00ED45BD"/>
    <w:rsid w:val="00ED50A6"/>
    <w:rsid w:val="00ED584C"/>
    <w:rsid w:val="00ED74E2"/>
    <w:rsid w:val="00EE1283"/>
    <w:rsid w:val="00EE1C90"/>
    <w:rsid w:val="00EE1D05"/>
    <w:rsid w:val="00EE2205"/>
    <w:rsid w:val="00EE3008"/>
    <w:rsid w:val="00EE3937"/>
    <w:rsid w:val="00EE5055"/>
    <w:rsid w:val="00EE605E"/>
    <w:rsid w:val="00EE6690"/>
    <w:rsid w:val="00EE691C"/>
    <w:rsid w:val="00EF011F"/>
    <w:rsid w:val="00EF245A"/>
    <w:rsid w:val="00EF2C12"/>
    <w:rsid w:val="00EF2EFB"/>
    <w:rsid w:val="00EF45F5"/>
    <w:rsid w:val="00EF4C89"/>
    <w:rsid w:val="00EF5902"/>
    <w:rsid w:val="00EF6240"/>
    <w:rsid w:val="00EF7364"/>
    <w:rsid w:val="00EF74D8"/>
    <w:rsid w:val="00F0141F"/>
    <w:rsid w:val="00F01825"/>
    <w:rsid w:val="00F01EF9"/>
    <w:rsid w:val="00F04361"/>
    <w:rsid w:val="00F043A6"/>
    <w:rsid w:val="00F0442F"/>
    <w:rsid w:val="00F04D03"/>
    <w:rsid w:val="00F0501D"/>
    <w:rsid w:val="00F0554C"/>
    <w:rsid w:val="00F06232"/>
    <w:rsid w:val="00F07D1B"/>
    <w:rsid w:val="00F11342"/>
    <w:rsid w:val="00F135BE"/>
    <w:rsid w:val="00F14951"/>
    <w:rsid w:val="00F16321"/>
    <w:rsid w:val="00F20401"/>
    <w:rsid w:val="00F20D55"/>
    <w:rsid w:val="00F23152"/>
    <w:rsid w:val="00F2394A"/>
    <w:rsid w:val="00F23A90"/>
    <w:rsid w:val="00F23B74"/>
    <w:rsid w:val="00F24FF4"/>
    <w:rsid w:val="00F277D7"/>
    <w:rsid w:val="00F27CC8"/>
    <w:rsid w:val="00F3065F"/>
    <w:rsid w:val="00F30887"/>
    <w:rsid w:val="00F3182E"/>
    <w:rsid w:val="00F318CF"/>
    <w:rsid w:val="00F31BD3"/>
    <w:rsid w:val="00F31F5D"/>
    <w:rsid w:val="00F326F9"/>
    <w:rsid w:val="00F33343"/>
    <w:rsid w:val="00F34EAF"/>
    <w:rsid w:val="00F3594C"/>
    <w:rsid w:val="00F40C9E"/>
    <w:rsid w:val="00F40EE1"/>
    <w:rsid w:val="00F42190"/>
    <w:rsid w:val="00F42C26"/>
    <w:rsid w:val="00F4328E"/>
    <w:rsid w:val="00F4773B"/>
    <w:rsid w:val="00F5069C"/>
    <w:rsid w:val="00F506A4"/>
    <w:rsid w:val="00F50AA5"/>
    <w:rsid w:val="00F52E5D"/>
    <w:rsid w:val="00F546AB"/>
    <w:rsid w:val="00F566C0"/>
    <w:rsid w:val="00F57374"/>
    <w:rsid w:val="00F57485"/>
    <w:rsid w:val="00F57DE8"/>
    <w:rsid w:val="00F60104"/>
    <w:rsid w:val="00F60637"/>
    <w:rsid w:val="00F62E74"/>
    <w:rsid w:val="00F62F55"/>
    <w:rsid w:val="00F63005"/>
    <w:rsid w:val="00F63B13"/>
    <w:rsid w:val="00F63FA6"/>
    <w:rsid w:val="00F64391"/>
    <w:rsid w:val="00F653F6"/>
    <w:rsid w:val="00F675E4"/>
    <w:rsid w:val="00F70734"/>
    <w:rsid w:val="00F7231E"/>
    <w:rsid w:val="00F758F4"/>
    <w:rsid w:val="00F75D79"/>
    <w:rsid w:val="00F80F5A"/>
    <w:rsid w:val="00F8269F"/>
    <w:rsid w:val="00F8286A"/>
    <w:rsid w:val="00F82CC1"/>
    <w:rsid w:val="00F83F3F"/>
    <w:rsid w:val="00F84F97"/>
    <w:rsid w:val="00F852B1"/>
    <w:rsid w:val="00F856E9"/>
    <w:rsid w:val="00F85B1C"/>
    <w:rsid w:val="00F866A2"/>
    <w:rsid w:val="00F8764E"/>
    <w:rsid w:val="00F90134"/>
    <w:rsid w:val="00F90272"/>
    <w:rsid w:val="00F90698"/>
    <w:rsid w:val="00F9190F"/>
    <w:rsid w:val="00F93876"/>
    <w:rsid w:val="00F93F6C"/>
    <w:rsid w:val="00F94C4F"/>
    <w:rsid w:val="00F962E4"/>
    <w:rsid w:val="00F96567"/>
    <w:rsid w:val="00F97673"/>
    <w:rsid w:val="00FA24D1"/>
    <w:rsid w:val="00FA2F2E"/>
    <w:rsid w:val="00FA36B8"/>
    <w:rsid w:val="00FA3C98"/>
    <w:rsid w:val="00FA4148"/>
    <w:rsid w:val="00FA7137"/>
    <w:rsid w:val="00FA7BCC"/>
    <w:rsid w:val="00FB043A"/>
    <w:rsid w:val="00FB3D8D"/>
    <w:rsid w:val="00FB41DD"/>
    <w:rsid w:val="00FB459B"/>
    <w:rsid w:val="00FB62C5"/>
    <w:rsid w:val="00FB637D"/>
    <w:rsid w:val="00FC3469"/>
    <w:rsid w:val="00FC459A"/>
    <w:rsid w:val="00FC578F"/>
    <w:rsid w:val="00FD0472"/>
    <w:rsid w:val="00FD0F57"/>
    <w:rsid w:val="00FD1FA2"/>
    <w:rsid w:val="00FD3C66"/>
    <w:rsid w:val="00FD3EC8"/>
    <w:rsid w:val="00FD4F05"/>
    <w:rsid w:val="00FE000A"/>
    <w:rsid w:val="00FE049A"/>
    <w:rsid w:val="00FE0D4D"/>
    <w:rsid w:val="00FE1B7F"/>
    <w:rsid w:val="00FE4098"/>
    <w:rsid w:val="00FE482C"/>
    <w:rsid w:val="00FE55BE"/>
    <w:rsid w:val="00FE7C57"/>
    <w:rsid w:val="00FF122A"/>
    <w:rsid w:val="00FF1A8E"/>
    <w:rsid w:val="00FF23EE"/>
    <w:rsid w:val="00FF2B0E"/>
    <w:rsid w:val="00FF3017"/>
    <w:rsid w:val="00FF39B0"/>
    <w:rsid w:val="00FF53D3"/>
    <w:rsid w:val="00FF5765"/>
    <w:rsid w:val="00FF578B"/>
    <w:rsid w:val="00FF5CCE"/>
    <w:rsid w:val="00FF6CF6"/>
    <w:rsid w:val="00FF7645"/>
    <w:rsid w:val="00FF7D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20C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iPriority="0" w:unhideWhenUsed="0" w:qFormat="1"/>
    <w:lsdException w:name="caption" w:locked="1" w:uiPriority="35" w:qFormat="1"/>
    <w:lsdException w:name="footnote reference"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qFormat/>
    <w:rsid w:val="00EC719A"/>
    <w:pPr>
      <w:keepNext/>
      <w:suppressAutoHyphens w:val="0"/>
      <w:spacing w:before="240" w:after="60"/>
      <w:outlineLvl w:val="2"/>
    </w:pPr>
    <w:rPr>
      <w:rFonts w:ascii="Arial" w:hAnsi="Arial" w:cs="Arial"/>
      <w:b/>
      <w:bCs/>
      <w:color w:val="0000FF"/>
      <w:sz w:val="28"/>
      <w:szCs w:val="28"/>
      <w:lang w:val="de-CH" w:eastAsia="ja-JP"/>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locked/>
    <w:rsid w:val="0068023F"/>
    <w:rPr>
      <w:rFonts w:ascii="Arial" w:hAnsi="Arial"/>
      <w:b/>
      <w:smallCaps/>
      <w:color w:val="0000FF"/>
      <w:sz w:val="28"/>
      <w:lang w:val="de-DE" w:eastAsia="en-US"/>
    </w:rPr>
  </w:style>
  <w:style w:type="character" w:customStyle="1" w:styleId="berschrift3Zchn">
    <w:name w:val="Überschrift 3 Zchn"/>
    <w:link w:val="berschrift3"/>
    <w:locked/>
    <w:rsid w:val="00EC719A"/>
    <w:rPr>
      <w:rFonts w:ascii="Arial" w:hAnsi="Arial" w:cs="Arial"/>
      <w:b/>
      <w:bCs/>
      <w:color w:val="0000FF"/>
      <w:sz w:val="28"/>
      <w:szCs w:val="28"/>
      <w:lang w:val="de-CH" w:eastAsia="ja-JP"/>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9"/>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2"/>
    <w:qFormat/>
    <w:rsid w:val="00CF63D9"/>
    <w:pPr>
      <w:jc w:val="both"/>
    </w:pPr>
    <w:rPr>
      <w:rFonts w:ascii="Arial" w:hAnsi="Arial" w:cs="Arial"/>
      <w:sz w:val="14"/>
      <w:szCs w:val="14"/>
    </w:rPr>
  </w:style>
  <w:style w:type="character" w:customStyle="1" w:styleId="FunotentextZchn2">
    <w:name w:val="Fußnotentext Zchn2"/>
    <w:link w:val="Funotentext"/>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rsid w:val="00CF63D9"/>
    <w:pPr>
      <w:suppressAutoHyphens w:val="0"/>
    </w:pPr>
    <w:rPr>
      <w:sz w:val="22"/>
      <w:szCs w:val="22"/>
    </w:rPr>
  </w:style>
  <w:style w:type="character" w:styleId="Funotenzeichen">
    <w:name w:val="footnote reference"/>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rFonts w:ascii="Tahoma" w:hAnsi="Tahoma" w:cs="Tahoma"/>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qFormat/>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2"/>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3"/>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1"/>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Default">
    <w:name w:val="Default"/>
    <w:rsid w:val="00C4525B"/>
    <w:pPr>
      <w:autoSpaceDE w:val="0"/>
      <w:autoSpaceDN w:val="0"/>
      <w:adjustRightInd w:val="0"/>
    </w:pPr>
    <w:rPr>
      <w:color w:val="000000"/>
      <w:sz w:val="24"/>
      <w:szCs w:val="24"/>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Standart0">
    <w:name w:val="Standart"/>
    <w:basedOn w:val="Standard"/>
    <w:qFormat/>
    <w:rsid w:val="00715BEF"/>
    <w:pPr>
      <w:keepLines/>
      <w:ind w:firstLine="227"/>
    </w:pPr>
    <w:rPr>
      <w:rFonts w:eastAsia="Batang" w:cs="Georgia"/>
      <w:kern w:val="28"/>
      <w:sz w:val="22"/>
      <w:szCs w:val="24"/>
      <w:lang w:eastAsia="de-DE"/>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pPr>
      <w:suppressAutoHyphens w:val="0"/>
    </w:pPr>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eastAsia="en-US"/>
    </w:rPr>
  </w:style>
  <w:style w:type="paragraph" w:customStyle="1" w:styleId="lehmanzitatenabsatz">
    <w:name w:val="lehmanzitatenabsatz"/>
    <w:basedOn w:val="Standard"/>
    <w:next w:val="Standard"/>
    <w:rsid w:val="00834229"/>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34229"/>
    <w:pPr>
      <w:ind w:left="227"/>
    </w:pPr>
    <w:rPr>
      <w:rFonts w:cs="Times New Roman"/>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lang w:bidi="he-IL"/>
    </w:rPr>
  </w:style>
  <w:style w:type="character" w:customStyle="1" w:styleId="ZchnZchn210">
    <w:name w:val="Zchn Zchn21"/>
    <w:locked/>
    <w:rsid w:val="00834229"/>
    <w:rPr>
      <w:rFonts w:ascii="Cambria" w:hAnsi="Cambria" w:cs="Times New Roman"/>
      <w:b/>
      <w:bCs/>
      <w:kern w:val="32"/>
      <w:sz w:val="32"/>
      <w:szCs w:val="32"/>
      <w:lang w:eastAsia="en-US"/>
    </w:rPr>
  </w:style>
  <w:style w:type="character" w:customStyle="1" w:styleId="ZchnZchn190">
    <w:name w:val="Zchn Zchn19"/>
    <w:locked/>
    <w:rsid w:val="00834229"/>
    <w:rPr>
      <w:rFonts w:ascii="Cambria" w:hAnsi="Cambria" w:cs="Times New Roman"/>
      <w:b/>
      <w:bCs/>
      <w:sz w:val="26"/>
      <w:szCs w:val="26"/>
      <w:lang w:eastAsia="en-US"/>
    </w:rPr>
  </w:style>
  <w:style w:type="character" w:customStyle="1" w:styleId="ZchnZchn160">
    <w:name w:val="Zchn Zchn16"/>
    <w:semiHidden/>
    <w:locked/>
    <w:rsid w:val="00834229"/>
    <w:rPr>
      <w:rFonts w:ascii="Calibri" w:hAnsi="Calibri" w:cs="Times New Roman"/>
      <w:b/>
      <w:bCs/>
      <w:lang w:eastAsia="en-US"/>
    </w:rPr>
  </w:style>
  <w:style w:type="character" w:customStyle="1" w:styleId="ZchnZchn150">
    <w:name w:val="Zchn Zchn15"/>
    <w:semiHidden/>
    <w:locked/>
    <w:rsid w:val="00834229"/>
    <w:rPr>
      <w:rFonts w:ascii="Calibri" w:hAnsi="Calibri" w:cs="Times New Roman"/>
      <w:sz w:val="24"/>
      <w:szCs w:val="24"/>
      <w:lang w:eastAsia="en-US"/>
    </w:rPr>
  </w:style>
  <w:style w:type="character" w:customStyle="1" w:styleId="ZchnZchn90">
    <w:name w:val="Zchn Zchn9"/>
    <w:locked/>
    <w:rsid w:val="00834229"/>
    <w:rPr>
      <w:rFonts w:ascii="Cambria" w:hAnsi="Cambria" w:cs="Times New Roman"/>
      <w:b/>
      <w:bCs/>
      <w:kern w:val="28"/>
      <w:sz w:val="32"/>
      <w:szCs w:val="32"/>
      <w:lang w:eastAsia="en-US"/>
    </w:rPr>
  </w:style>
  <w:style w:type="paragraph" w:customStyle="1" w:styleId="Dokumentstruktur1">
    <w:name w:val="Dokumentstruktur1"/>
    <w:basedOn w:val="Standard"/>
    <w:rsid w:val="00834229"/>
    <w:pPr>
      <w:shd w:val="clear" w:color="auto" w:fill="000080"/>
      <w:suppressAutoHyphens w:val="0"/>
    </w:pPr>
    <w:rPr>
      <w:rFonts w:ascii="Tahoma" w:hAnsi="Tahoma"/>
      <w:sz w:val="22"/>
      <w:szCs w:val="20"/>
      <w:lang w:eastAsia="de-CH"/>
    </w:rPr>
  </w:style>
  <w:style w:type="paragraph" w:customStyle="1" w:styleId="Formatvorlage3">
    <w:name w:val="Formatvorlage3"/>
    <w:basedOn w:val="berschrift2"/>
    <w:autoRedefine/>
    <w:rsid w:val="00834229"/>
    <w:rPr>
      <w:rFonts w:cs="Times New Roman"/>
      <w:bCs w:val="0"/>
      <w:sz w:val="26"/>
      <w:szCs w:val="20"/>
    </w:rPr>
  </w:style>
  <w:style w:type="paragraph" w:customStyle="1" w:styleId="Formatvorlage5">
    <w:name w:val="Formatvorlage5"/>
    <w:basedOn w:val="berschrift1"/>
    <w:autoRedefine/>
    <w:rsid w:val="00834229"/>
    <w:rPr>
      <w:rFonts w:cs="Times New Roman"/>
      <w:bCs w:val="0"/>
      <w:sz w:val="32"/>
      <w:szCs w:val="20"/>
    </w:rPr>
  </w:style>
  <w:style w:type="paragraph" w:customStyle="1" w:styleId="Formatvorlage6">
    <w:name w:val="Formatvorlage6"/>
    <w:basedOn w:val="berschrift4"/>
    <w:autoRedefine/>
    <w:rsid w:val="00834229"/>
    <w:rPr>
      <w:bCs w:val="0"/>
      <w:iCs w:val="0"/>
      <w:szCs w:val="22"/>
    </w:rPr>
  </w:style>
  <w:style w:type="paragraph" w:customStyle="1" w:styleId="Formatvorlage100">
    <w:name w:val="Formatvorlage10"/>
    <w:basedOn w:val="berschrift4"/>
    <w:autoRedefine/>
    <w:rsid w:val="00834229"/>
    <w:rPr>
      <w:bCs w:val="0"/>
      <w:iCs w:val="0"/>
      <w:szCs w:val="22"/>
    </w:rPr>
  </w:style>
  <w:style w:type="paragraph" w:customStyle="1" w:styleId="Formatvorlage11">
    <w:name w:val="Formatvorlage11"/>
    <w:basedOn w:val="berschrift2"/>
    <w:autoRedefine/>
    <w:rsid w:val="00834229"/>
    <w:rPr>
      <w:rFonts w:cs="Times New Roman"/>
      <w:bCs w:val="0"/>
      <w:sz w:val="26"/>
      <w:szCs w:val="20"/>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suppressAutoHyphens w:val="0"/>
      <w:contextualSpacing/>
    </w:pPr>
    <w:rPr>
      <w:rFonts w:cs="Verdana"/>
      <w:iCs/>
      <w:sz w:val="24"/>
      <w:lang w:eastAsia="de-DE"/>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rFonts w:cs="Times New Roman"/>
      <w:bCs w:val="0"/>
      <w:i/>
      <w:noProof/>
      <w:spacing w:val="20"/>
      <w:sz w:val="19"/>
      <w:szCs w:val="22"/>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rPr>
  </w:style>
  <w:style w:type="character" w:customStyle="1" w:styleId="DatumZchn">
    <w:name w:val="Datum Zchn"/>
    <w:link w:val="Datum"/>
    <w:rsid w:val="00834229"/>
    <w:rPr>
      <w:iCs/>
      <w:sz w:val="21"/>
      <w:szCs w:val="21"/>
      <w:lang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 w:type="character" w:customStyle="1" w:styleId="Funotenzeichen1">
    <w:name w:val="Fußnotenzeichen1"/>
    <w:rsid w:val="008A2EC7"/>
    <w:rPr>
      <w:vertAlign w:val="superscript"/>
    </w:rPr>
  </w:style>
  <w:style w:type="paragraph" w:customStyle="1" w:styleId="boxcontent">
    <w:name w:val="boxcontent"/>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customStyle="1" w:styleId="Fuzeile1">
    <w:name w:val="Fußzeile1"/>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styleId="z-Formularbeginn">
    <w:name w:val="HTML Top of Form"/>
    <w:basedOn w:val="Standard"/>
    <w:next w:val="Standard"/>
    <w:link w:val="z-FormularbeginnZchn"/>
    <w:hidden/>
    <w:uiPriority w:val="99"/>
    <w:semiHidden/>
    <w:unhideWhenUsed/>
    <w:rsid w:val="00897131"/>
    <w:pPr>
      <w:pBdr>
        <w:bottom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beginnZchn">
    <w:name w:val="z-Formularbeginn Zchn"/>
    <w:link w:val="z-Formularbeginn"/>
    <w:uiPriority w:val="99"/>
    <w:semiHidden/>
    <w:rsid w:val="00897131"/>
    <w:rPr>
      <w:rFonts w:ascii="Arial" w:hAnsi="Arial" w:cs="Arial"/>
      <w:vanish/>
      <w:sz w:val="16"/>
      <w:szCs w:val="16"/>
      <w:lang w:val="de-CH" w:eastAsia="de-CH"/>
    </w:rPr>
  </w:style>
  <w:style w:type="paragraph" w:styleId="z-Formularende">
    <w:name w:val="HTML Bottom of Form"/>
    <w:basedOn w:val="Standard"/>
    <w:next w:val="Standard"/>
    <w:link w:val="z-FormularendeZchn"/>
    <w:hidden/>
    <w:uiPriority w:val="99"/>
    <w:semiHidden/>
    <w:unhideWhenUsed/>
    <w:rsid w:val="00897131"/>
    <w:pPr>
      <w:pBdr>
        <w:top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endeZchn">
    <w:name w:val="z-Formularende Zchn"/>
    <w:link w:val="z-Formularende"/>
    <w:uiPriority w:val="99"/>
    <w:semiHidden/>
    <w:rsid w:val="00897131"/>
    <w:rPr>
      <w:rFonts w:ascii="Arial" w:hAnsi="Arial" w:cs="Arial"/>
      <w:vanish/>
      <w:sz w:val="16"/>
      <w:szCs w:val="16"/>
      <w:lang w:val="de-CH" w:eastAsia="de-CH"/>
    </w:rPr>
  </w:style>
  <w:style w:type="character" w:customStyle="1" w:styleId="Strong1">
    <w:name w:val="Strong1"/>
    <w:rsid w:val="006F57DB"/>
    <w:rPr>
      <w:b/>
    </w:rPr>
  </w:style>
  <w:style w:type="table" w:customStyle="1" w:styleId="Tabellengitternetz">
    <w:name w:val="Tabellengitternetz"/>
    <w:basedOn w:val="NormaleTabelle"/>
    <w:uiPriority w:val="59"/>
    <w:rsid w:val="008B6460"/>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4">
    <w:name w:val="List Bullet 4"/>
    <w:basedOn w:val="Standard"/>
    <w:uiPriority w:val="99"/>
    <w:unhideWhenUsed/>
    <w:rsid w:val="008B6460"/>
    <w:pPr>
      <w:widowControl w:val="0"/>
      <w:tabs>
        <w:tab w:val="num" w:pos="1209"/>
      </w:tabs>
      <w:suppressAutoHyphens w:val="0"/>
      <w:overflowPunct/>
      <w:ind w:left="1209" w:hanging="360"/>
      <w:contextualSpacing/>
      <w:textAlignment w:val="auto"/>
    </w:pPr>
    <w:rPr>
      <w:sz w:val="22"/>
      <w:szCs w:val="20"/>
    </w:rPr>
  </w:style>
  <w:style w:type="paragraph" w:styleId="Beschriftung">
    <w:name w:val="caption"/>
    <w:basedOn w:val="Standard"/>
    <w:next w:val="Standard"/>
    <w:uiPriority w:val="35"/>
    <w:unhideWhenUsed/>
    <w:qFormat/>
    <w:locked/>
    <w:rsid w:val="008B6460"/>
    <w:pPr>
      <w:widowControl w:val="0"/>
      <w:suppressAutoHyphens w:val="0"/>
      <w:overflowPunct/>
      <w:textAlignment w:val="auto"/>
    </w:pPr>
    <w:rPr>
      <w:b/>
      <w:bCs/>
      <w:sz w:val="20"/>
      <w:szCs w:val="20"/>
    </w:rPr>
  </w:style>
  <w:style w:type="character" w:customStyle="1" w:styleId="Formatvorlage11ptRot">
    <w:name w:val="Formatvorlage 11 pt Rot"/>
    <w:qFormat/>
    <w:rsid w:val="008B6460"/>
    <w:rPr>
      <w:color w:val="FF0000"/>
      <w:sz w:val="22"/>
      <w:lang w:val="de-DE"/>
    </w:rPr>
  </w:style>
  <w:style w:type="character" w:customStyle="1" w:styleId="mw-headline">
    <w:name w:val="mw-headline"/>
    <w:basedOn w:val="Absatz-Standardschriftart"/>
    <w:rsid w:val="008B6460"/>
  </w:style>
  <w:style w:type="paragraph" w:customStyle="1" w:styleId="Textkrper211">
    <w:name w:val="Textkörper 211"/>
    <w:basedOn w:val="Standard"/>
    <w:uiPriority w:val="99"/>
    <w:rsid w:val="008B6460"/>
    <w:pPr>
      <w:widowControl w:val="0"/>
      <w:suppressAutoHyphens w:val="0"/>
      <w:overflowPunct/>
      <w:textAlignment w:val="auto"/>
    </w:pPr>
    <w:rPr>
      <w:b/>
      <w:bCs/>
      <w:sz w:val="22"/>
      <w:szCs w:val="24"/>
      <w:lang w:eastAsia="de-DE"/>
    </w:rPr>
  </w:style>
  <w:style w:type="character" w:customStyle="1" w:styleId="z-FormularbeginnZeichen1">
    <w:name w:val="z-Formularbeginn Zeichen1"/>
    <w:uiPriority w:val="99"/>
    <w:semiHidden/>
    <w:rsid w:val="008B6460"/>
    <w:rPr>
      <w:rFonts w:ascii="Arial" w:hAnsi="Arial" w:cs="Arial"/>
      <w:vanish/>
      <w:sz w:val="16"/>
      <w:szCs w:val="16"/>
      <w:lang w:val="de-DE"/>
    </w:rPr>
  </w:style>
  <w:style w:type="character" w:customStyle="1" w:styleId="z-FormularbeginnZchn1">
    <w:name w:val="z-Formularbeginn Zchn1"/>
    <w:uiPriority w:val="99"/>
    <w:semiHidden/>
    <w:rsid w:val="008B6460"/>
    <w:rPr>
      <w:rFonts w:ascii="Arial" w:hAnsi="Arial" w:cs="Arial"/>
      <w:vanish/>
      <w:sz w:val="16"/>
      <w:szCs w:val="16"/>
      <w:lang w:val="de-DE"/>
    </w:rPr>
  </w:style>
  <w:style w:type="character" w:customStyle="1" w:styleId="z-FormularendeZeichen1">
    <w:name w:val="z-Formularende Zeichen1"/>
    <w:uiPriority w:val="99"/>
    <w:semiHidden/>
    <w:rsid w:val="008B6460"/>
    <w:rPr>
      <w:rFonts w:ascii="Arial" w:hAnsi="Arial" w:cs="Arial"/>
      <w:vanish/>
      <w:sz w:val="16"/>
      <w:szCs w:val="16"/>
      <w:lang w:val="de-DE"/>
    </w:rPr>
  </w:style>
  <w:style w:type="character" w:customStyle="1" w:styleId="z-FormularendeZchn1">
    <w:name w:val="z-Formularende Zchn1"/>
    <w:uiPriority w:val="99"/>
    <w:semiHidden/>
    <w:rsid w:val="008B6460"/>
    <w:rPr>
      <w:rFonts w:ascii="Arial" w:hAnsi="Arial" w:cs="Arial"/>
      <w:vanish/>
      <w:sz w:val="16"/>
      <w:szCs w:val="16"/>
      <w:lang w:val="de-DE"/>
    </w:rPr>
  </w:style>
  <w:style w:type="character" w:customStyle="1" w:styleId="st">
    <w:name w:val="st"/>
    <w:basedOn w:val="Absatz-Standardschriftart"/>
    <w:rsid w:val="008B6460"/>
  </w:style>
  <w:style w:type="character" w:customStyle="1" w:styleId="FunotentextZchn1">
    <w:name w:val="Fußnotentext Zchn1"/>
    <w:uiPriority w:val="99"/>
    <w:semiHidden/>
    <w:locked/>
    <w:rsid w:val="008B6460"/>
    <w:rPr>
      <w:rFonts w:ascii="Arial" w:hAnsi="Arial"/>
      <w:sz w:val="14"/>
      <w:lang w:val="de-DE" w:eastAsia="en-US"/>
    </w:rPr>
  </w:style>
  <w:style w:type="character" w:customStyle="1" w:styleId="usercontent">
    <w:name w:val="usercontent"/>
    <w:basedOn w:val="Absatz-Standardschriftart"/>
    <w:rsid w:val="00EC719A"/>
  </w:style>
  <w:style w:type="character" w:customStyle="1" w:styleId="textexposedshow">
    <w:name w:val="text_exposed_show"/>
    <w:basedOn w:val="Absatz-Standardschriftart"/>
    <w:rsid w:val="00EC719A"/>
  </w:style>
  <w:style w:type="character" w:customStyle="1" w:styleId="textblock">
    <w:name w:val="textblock"/>
    <w:basedOn w:val="Absatz-Standardschriftart"/>
    <w:rsid w:val="004D1D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iPriority="0" w:unhideWhenUsed="0" w:qFormat="1"/>
    <w:lsdException w:name="caption" w:locked="1" w:uiPriority="35" w:qFormat="1"/>
    <w:lsdException w:name="footnote reference"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qFormat/>
    <w:rsid w:val="00EC719A"/>
    <w:pPr>
      <w:keepNext/>
      <w:suppressAutoHyphens w:val="0"/>
      <w:spacing w:before="240" w:after="60"/>
      <w:outlineLvl w:val="2"/>
    </w:pPr>
    <w:rPr>
      <w:rFonts w:ascii="Arial" w:hAnsi="Arial" w:cs="Arial"/>
      <w:b/>
      <w:bCs/>
      <w:color w:val="0000FF"/>
      <w:sz w:val="28"/>
      <w:szCs w:val="28"/>
      <w:lang w:val="de-CH" w:eastAsia="ja-JP"/>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locked/>
    <w:rsid w:val="0068023F"/>
    <w:rPr>
      <w:rFonts w:ascii="Arial" w:hAnsi="Arial"/>
      <w:b/>
      <w:smallCaps/>
      <w:color w:val="0000FF"/>
      <w:sz w:val="28"/>
      <w:lang w:val="de-DE" w:eastAsia="en-US"/>
    </w:rPr>
  </w:style>
  <w:style w:type="character" w:customStyle="1" w:styleId="berschrift3Zchn">
    <w:name w:val="Überschrift 3 Zchn"/>
    <w:link w:val="berschrift3"/>
    <w:locked/>
    <w:rsid w:val="00EC719A"/>
    <w:rPr>
      <w:rFonts w:ascii="Arial" w:hAnsi="Arial" w:cs="Arial"/>
      <w:b/>
      <w:bCs/>
      <w:color w:val="0000FF"/>
      <w:sz w:val="28"/>
      <w:szCs w:val="28"/>
      <w:lang w:val="de-CH" w:eastAsia="ja-JP"/>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9"/>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2"/>
    <w:qFormat/>
    <w:rsid w:val="00CF63D9"/>
    <w:pPr>
      <w:jc w:val="both"/>
    </w:pPr>
    <w:rPr>
      <w:rFonts w:ascii="Arial" w:hAnsi="Arial" w:cs="Arial"/>
      <w:sz w:val="14"/>
      <w:szCs w:val="14"/>
    </w:rPr>
  </w:style>
  <w:style w:type="character" w:customStyle="1" w:styleId="FunotentextZchn2">
    <w:name w:val="Fußnotentext Zchn2"/>
    <w:link w:val="Funotentext"/>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rsid w:val="00CF63D9"/>
    <w:pPr>
      <w:suppressAutoHyphens w:val="0"/>
    </w:pPr>
    <w:rPr>
      <w:sz w:val="22"/>
      <w:szCs w:val="22"/>
    </w:rPr>
  </w:style>
  <w:style w:type="character" w:styleId="Funotenzeichen">
    <w:name w:val="footnote reference"/>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rFonts w:ascii="Tahoma" w:hAnsi="Tahoma" w:cs="Tahoma"/>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qFormat/>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2"/>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3"/>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1"/>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Default">
    <w:name w:val="Default"/>
    <w:rsid w:val="00C4525B"/>
    <w:pPr>
      <w:autoSpaceDE w:val="0"/>
      <w:autoSpaceDN w:val="0"/>
      <w:adjustRightInd w:val="0"/>
    </w:pPr>
    <w:rPr>
      <w:color w:val="000000"/>
      <w:sz w:val="24"/>
      <w:szCs w:val="24"/>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Standart0">
    <w:name w:val="Standart"/>
    <w:basedOn w:val="Standard"/>
    <w:qFormat/>
    <w:rsid w:val="00715BEF"/>
    <w:pPr>
      <w:keepLines/>
      <w:ind w:firstLine="227"/>
    </w:pPr>
    <w:rPr>
      <w:rFonts w:eastAsia="Batang" w:cs="Georgia"/>
      <w:kern w:val="28"/>
      <w:sz w:val="22"/>
      <w:szCs w:val="24"/>
      <w:lang w:eastAsia="de-DE"/>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pPr>
      <w:suppressAutoHyphens w:val="0"/>
    </w:pPr>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eastAsia="en-US"/>
    </w:rPr>
  </w:style>
  <w:style w:type="paragraph" w:customStyle="1" w:styleId="lehmanzitatenabsatz">
    <w:name w:val="lehmanzitatenabsatz"/>
    <w:basedOn w:val="Standard"/>
    <w:next w:val="Standard"/>
    <w:rsid w:val="00834229"/>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34229"/>
    <w:pPr>
      <w:ind w:left="227"/>
    </w:pPr>
    <w:rPr>
      <w:rFonts w:cs="Times New Roman"/>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lang w:bidi="he-IL"/>
    </w:rPr>
  </w:style>
  <w:style w:type="character" w:customStyle="1" w:styleId="ZchnZchn210">
    <w:name w:val="Zchn Zchn21"/>
    <w:locked/>
    <w:rsid w:val="00834229"/>
    <w:rPr>
      <w:rFonts w:ascii="Cambria" w:hAnsi="Cambria" w:cs="Times New Roman"/>
      <w:b/>
      <w:bCs/>
      <w:kern w:val="32"/>
      <w:sz w:val="32"/>
      <w:szCs w:val="32"/>
      <w:lang w:eastAsia="en-US"/>
    </w:rPr>
  </w:style>
  <w:style w:type="character" w:customStyle="1" w:styleId="ZchnZchn190">
    <w:name w:val="Zchn Zchn19"/>
    <w:locked/>
    <w:rsid w:val="00834229"/>
    <w:rPr>
      <w:rFonts w:ascii="Cambria" w:hAnsi="Cambria" w:cs="Times New Roman"/>
      <w:b/>
      <w:bCs/>
      <w:sz w:val="26"/>
      <w:szCs w:val="26"/>
      <w:lang w:eastAsia="en-US"/>
    </w:rPr>
  </w:style>
  <w:style w:type="character" w:customStyle="1" w:styleId="ZchnZchn160">
    <w:name w:val="Zchn Zchn16"/>
    <w:semiHidden/>
    <w:locked/>
    <w:rsid w:val="00834229"/>
    <w:rPr>
      <w:rFonts w:ascii="Calibri" w:hAnsi="Calibri" w:cs="Times New Roman"/>
      <w:b/>
      <w:bCs/>
      <w:lang w:eastAsia="en-US"/>
    </w:rPr>
  </w:style>
  <w:style w:type="character" w:customStyle="1" w:styleId="ZchnZchn150">
    <w:name w:val="Zchn Zchn15"/>
    <w:semiHidden/>
    <w:locked/>
    <w:rsid w:val="00834229"/>
    <w:rPr>
      <w:rFonts w:ascii="Calibri" w:hAnsi="Calibri" w:cs="Times New Roman"/>
      <w:sz w:val="24"/>
      <w:szCs w:val="24"/>
      <w:lang w:eastAsia="en-US"/>
    </w:rPr>
  </w:style>
  <w:style w:type="character" w:customStyle="1" w:styleId="ZchnZchn90">
    <w:name w:val="Zchn Zchn9"/>
    <w:locked/>
    <w:rsid w:val="00834229"/>
    <w:rPr>
      <w:rFonts w:ascii="Cambria" w:hAnsi="Cambria" w:cs="Times New Roman"/>
      <w:b/>
      <w:bCs/>
      <w:kern w:val="28"/>
      <w:sz w:val="32"/>
      <w:szCs w:val="32"/>
      <w:lang w:eastAsia="en-US"/>
    </w:rPr>
  </w:style>
  <w:style w:type="paragraph" w:customStyle="1" w:styleId="Dokumentstruktur1">
    <w:name w:val="Dokumentstruktur1"/>
    <w:basedOn w:val="Standard"/>
    <w:rsid w:val="00834229"/>
    <w:pPr>
      <w:shd w:val="clear" w:color="auto" w:fill="000080"/>
      <w:suppressAutoHyphens w:val="0"/>
    </w:pPr>
    <w:rPr>
      <w:rFonts w:ascii="Tahoma" w:hAnsi="Tahoma"/>
      <w:sz w:val="22"/>
      <w:szCs w:val="20"/>
      <w:lang w:eastAsia="de-CH"/>
    </w:rPr>
  </w:style>
  <w:style w:type="paragraph" w:customStyle="1" w:styleId="Formatvorlage3">
    <w:name w:val="Formatvorlage3"/>
    <w:basedOn w:val="berschrift2"/>
    <w:autoRedefine/>
    <w:rsid w:val="00834229"/>
    <w:rPr>
      <w:rFonts w:cs="Times New Roman"/>
      <w:bCs w:val="0"/>
      <w:sz w:val="26"/>
      <w:szCs w:val="20"/>
    </w:rPr>
  </w:style>
  <w:style w:type="paragraph" w:customStyle="1" w:styleId="Formatvorlage5">
    <w:name w:val="Formatvorlage5"/>
    <w:basedOn w:val="berschrift1"/>
    <w:autoRedefine/>
    <w:rsid w:val="00834229"/>
    <w:rPr>
      <w:rFonts w:cs="Times New Roman"/>
      <w:bCs w:val="0"/>
      <w:sz w:val="32"/>
      <w:szCs w:val="20"/>
    </w:rPr>
  </w:style>
  <w:style w:type="paragraph" w:customStyle="1" w:styleId="Formatvorlage6">
    <w:name w:val="Formatvorlage6"/>
    <w:basedOn w:val="berschrift4"/>
    <w:autoRedefine/>
    <w:rsid w:val="00834229"/>
    <w:rPr>
      <w:bCs w:val="0"/>
      <w:iCs w:val="0"/>
      <w:szCs w:val="22"/>
    </w:rPr>
  </w:style>
  <w:style w:type="paragraph" w:customStyle="1" w:styleId="Formatvorlage100">
    <w:name w:val="Formatvorlage10"/>
    <w:basedOn w:val="berschrift4"/>
    <w:autoRedefine/>
    <w:rsid w:val="00834229"/>
    <w:rPr>
      <w:bCs w:val="0"/>
      <w:iCs w:val="0"/>
      <w:szCs w:val="22"/>
    </w:rPr>
  </w:style>
  <w:style w:type="paragraph" w:customStyle="1" w:styleId="Formatvorlage11">
    <w:name w:val="Formatvorlage11"/>
    <w:basedOn w:val="berschrift2"/>
    <w:autoRedefine/>
    <w:rsid w:val="00834229"/>
    <w:rPr>
      <w:rFonts w:cs="Times New Roman"/>
      <w:bCs w:val="0"/>
      <w:sz w:val="26"/>
      <w:szCs w:val="20"/>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suppressAutoHyphens w:val="0"/>
      <w:contextualSpacing/>
    </w:pPr>
    <w:rPr>
      <w:rFonts w:cs="Verdana"/>
      <w:iCs/>
      <w:sz w:val="24"/>
      <w:lang w:eastAsia="de-DE"/>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rFonts w:cs="Times New Roman"/>
      <w:bCs w:val="0"/>
      <w:i/>
      <w:noProof/>
      <w:spacing w:val="20"/>
      <w:sz w:val="19"/>
      <w:szCs w:val="22"/>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rPr>
  </w:style>
  <w:style w:type="character" w:customStyle="1" w:styleId="DatumZchn">
    <w:name w:val="Datum Zchn"/>
    <w:link w:val="Datum"/>
    <w:rsid w:val="00834229"/>
    <w:rPr>
      <w:iCs/>
      <w:sz w:val="21"/>
      <w:szCs w:val="21"/>
      <w:lang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 w:type="character" w:customStyle="1" w:styleId="Funotenzeichen1">
    <w:name w:val="Fußnotenzeichen1"/>
    <w:rsid w:val="008A2EC7"/>
    <w:rPr>
      <w:vertAlign w:val="superscript"/>
    </w:rPr>
  </w:style>
  <w:style w:type="paragraph" w:customStyle="1" w:styleId="boxcontent">
    <w:name w:val="boxcontent"/>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customStyle="1" w:styleId="Fuzeile1">
    <w:name w:val="Fußzeile1"/>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styleId="z-Formularbeginn">
    <w:name w:val="HTML Top of Form"/>
    <w:basedOn w:val="Standard"/>
    <w:next w:val="Standard"/>
    <w:link w:val="z-FormularbeginnZchn"/>
    <w:hidden/>
    <w:uiPriority w:val="99"/>
    <w:semiHidden/>
    <w:unhideWhenUsed/>
    <w:rsid w:val="00897131"/>
    <w:pPr>
      <w:pBdr>
        <w:bottom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beginnZchn">
    <w:name w:val="z-Formularbeginn Zchn"/>
    <w:link w:val="z-Formularbeginn"/>
    <w:uiPriority w:val="99"/>
    <w:semiHidden/>
    <w:rsid w:val="00897131"/>
    <w:rPr>
      <w:rFonts w:ascii="Arial" w:hAnsi="Arial" w:cs="Arial"/>
      <w:vanish/>
      <w:sz w:val="16"/>
      <w:szCs w:val="16"/>
      <w:lang w:val="de-CH" w:eastAsia="de-CH"/>
    </w:rPr>
  </w:style>
  <w:style w:type="paragraph" w:styleId="z-Formularende">
    <w:name w:val="HTML Bottom of Form"/>
    <w:basedOn w:val="Standard"/>
    <w:next w:val="Standard"/>
    <w:link w:val="z-FormularendeZchn"/>
    <w:hidden/>
    <w:uiPriority w:val="99"/>
    <w:semiHidden/>
    <w:unhideWhenUsed/>
    <w:rsid w:val="00897131"/>
    <w:pPr>
      <w:pBdr>
        <w:top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endeZchn">
    <w:name w:val="z-Formularende Zchn"/>
    <w:link w:val="z-Formularende"/>
    <w:uiPriority w:val="99"/>
    <w:semiHidden/>
    <w:rsid w:val="00897131"/>
    <w:rPr>
      <w:rFonts w:ascii="Arial" w:hAnsi="Arial" w:cs="Arial"/>
      <w:vanish/>
      <w:sz w:val="16"/>
      <w:szCs w:val="16"/>
      <w:lang w:val="de-CH" w:eastAsia="de-CH"/>
    </w:rPr>
  </w:style>
  <w:style w:type="character" w:customStyle="1" w:styleId="Strong1">
    <w:name w:val="Strong1"/>
    <w:rsid w:val="006F57DB"/>
    <w:rPr>
      <w:b/>
    </w:rPr>
  </w:style>
  <w:style w:type="table" w:customStyle="1" w:styleId="Tabellengitternetz">
    <w:name w:val="Tabellengitternetz"/>
    <w:basedOn w:val="NormaleTabelle"/>
    <w:uiPriority w:val="59"/>
    <w:rsid w:val="008B6460"/>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4">
    <w:name w:val="List Bullet 4"/>
    <w:basedOn w:val="Standard"/>
    <w:uiPriority w:val="99"/>
    <w:unhideWhenUsed/>
    <w:rsid w:val="008B6460"/>
    <w:pPr>
      <w:widowControl w:val="0"/>
      <w:tabs>
        <w:tab w:val="num" w:pos="1209"/>
      </w:tabs>
      <w:suppressAutoHyphens w:val="0"/>
      <w:overflowPunct/>
      <w:ind w:left="1209" w:hanging="360"/>
      <w:contextualSpacing/>
      <w:textAlignment w:val="auto"/>
    </w:pPr>
    <w:rPr>
      <w:sz w:val="22"/>
      <w:szCs w:val="20"/>
    </w:rPr>
  </w:style>
  <w:style w:type="paragraph" w:styleId="Beschriftung">
    <w:name w:val="caption"/>
    <w:basedOn w:val="Standard"/>
    <w:next w:val="Standard"/>
    <w:uiPriority w:val="35"/>
    <w:unhideWhenUsed/>
    <w:qFormat/>
    <w:locked/>
    <w:rsid w:val="008B6460"/>
    <w:pPr>
      <w:widowControl w:val="0"/>
      <w:suppressAutoHyphens w:val="0"/>
      <w:overflowPunct/>
      <w:textAlignment w:val="auto"/>
    </w:pPr>
    <w:rPr>
      <w:b/>
      <w:bCs/>
      <w:sz w:val="20"/>
      <w:szCs w:val="20"/>
    </w:rPr>
  </w:style>
  <w:style w:type="character" w:customStyle="1" w:styleId="Formatvorlage11ptRot">
    <w:name w:val="Formatvorlage 11 pt Rot"/>
    <w:qFormat/>
    <w:rsid w:val="008B6460"/>
    <w:rPr>
      <w:color w:val="FF0000"/>
      <w:sz w:val="22"/>
      <w:lang w:val="de-DE"/>
    </w:rPr>
  </w:style>
  <w:style w:type="character" w:customStyle="1" w:styleId="mw-headline">
    <w:name w:val="mw-headline"/>
    <w:basedOn w:val="Absatz-Standardschriftart"/>
    <w:rsid w:val="008B6460"/>
  </w:style>
  <w:style w:type="paragraph" w:customStyle="1" w:styleId="Textkrper211">
    <w:name w:val="Textkörper 211"/>
    <w:basedOn w:val="Standard"/>
    <w:uiPriority w:val="99"/>
    <w:rsid w:val="008B6460"/>
    <w:pPr>
      <w:widowControl w:val="0"/>
      <w:suppressAutoHyphens w:val="0"/>
      <w:overflowPunct/>
      <w:textAlignment w:val="auto"/>
    </w:pPr>
    <w:rPr>
      <w:b/>
      <w:bCs/>
      <w:sz w:val="22"/>
      <w:szCs w:val="24"/>
      <w:lang w:eastAsia="de-DE"/>
    </w:rPr>
  </w:style>
  <w:style w:type="character" w:customStyle="1" w:styleId="z-FormularbeginnZeichen1">
    <w:name w:val="z-Formularbeginn Zeichen1"/>
    <w:uiPriority w:val="99"/>
    <w:semiHidden/>
    <w:rsid w:val="008B6460"/>
    <w:rPr>
      <w:rFonts w:ascii="Arial" w:hAnsi="Arial" w:cs="Arial"/>
      <w:vanish/>
      <w:sz w:val="16"/>
      <w:szCs w:val="16"/>
      <w:lang w:val="de-DE"/>
    </w:rPr>
  </w:style>
  <w:style w:type="character" w:customStyle="1" w:styleId="z-FormularbeginnZchn1">
    <w:name w:val="z-Formularbeginn Zchn1"/>
    <w:uiPriority w:val="99"/>
    <w:semiHidden/>
    <w:rsid w:val="008B6460"/>
    <w:rPr>
      <w:rFonts w:ascii="Arial" w:hAnsi="Arial" w:cs="Arial"/>
      <w:vanish/>
      <w:sz w:val="16"/>
      <w:szCs w:val="16"/>
      <w:lang w:val="de-DE"/>
    </w:rPr>
  </w:style>
  <w:style w:type="character" w:customStyle="1" w:styleId="z-FormularendeZeichen1">
    <w:name w:val="z-Formularende Zeichen1"/>
    <w:uiPriority w:val="99"/>
    <w:semiHidden/>
    <w:rsid w:val="008B6460"/>
    <w:rPr>
      <w:rFonts w:ascii="Arial" w:hAnsi="Arial" w:cs="Arial"/>
      <w:vanish/>
      <w:sz w:val="16"/>
      <w:szCs w:val="16"/>
      <w:lang w:val="de-DE"/>
    </w:rPr>
  </w:style>
  <w:style w:type="character" w:customStyle="1" w:styleId="z-FormularendeZchn1">
    <w:name w:val="z-Formularende Zchn1"/>
    <w:uiPriority w:val="99"/>
    <w:semiHidden/>
    <w:rsid w:val="008B6460"/>
    <w:rPr>
      <w:rFonts w:ascii="Arial" w:hAnsi="Arial" w:cs="Arial"/>
      <w:vanish/>
      <w:sz w:val="16"/>
      <w:szCs w:val="16"/>
      <w:lang w:val="de-DE"/>
    </w:rPr>
  </w:style>
  <w:style w:type="character" w:customStyle="1" w:styleId="st">
    <w:name w:val="st"/>
    <w:basedOn w:val="Absatz-Standardschriftart"/>
    <w:rsid w:val="008B6460"/>
  </w:style>
  <w:style w:type="character" w:customStyle="1" w:styleId="FunotentextZchn1">
    <w:name w:val="Fußnotentext Zchn1"/>
    <w:uiPriority w:val="99"/>
    <w:semiHidden/>
    <w:locked/>
    <w:rsid w:val="008B6460"/>
    <w:rPr>
      <w:rFonts w:ascii="Arial" w:hAnsi="Arial"/>
      <w:sz w:val="14"/>
      <w:lang w:val="de-DE" w:eastAsia="en-US"/>
    </w:rPr>
  </w:style>
  <w:style w:type="character" w:customStyle="1" w:styleId="usercontent">
    <w:name w:val="usercontent"/>
    <w:basedOn w:val="Absatz-Standardschriftart"/>
    <w:rsid w:val="00EC719A"/>
  </w:style>
  <w:style w:type="character" w:customStyle="1" w:styleId="textexposedshow">
    <w:name w:val="text_exposed_show"/>
    <w:basedOn w:val="Absatz-Standardschriftart"/>
    <w:rsid w:val="00EC719A"/>
  </w:style>
  <w:style w:type="character" w:customStyle="1" w:styleId="textblock">
    <w:name w:val="textblock"/>
    <w:basedOn w:val="Absatz-Standardschriftart"/>
    <w:rsid w:val="004D1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6907">
      <w:bodyDiv w:val="1"/>
      <w:marLeft w:val="0"/>
      <w:marRight w:val="0"/>
      <w:marTop w:val="0"/>
      <w:marBottom w:val="0"/>
      <w:divBdr>
        <w:top w:val="none" w:sz="0" w:space="0" w:color="auto"/>
        <w:left w:val="none" w:sz="0" w:space="0" w:color="auto"/>
        <w:bottom w:val="none" w:sz="0" w:space="0" w:color="auto"/>
        <w:right w:val="none" w:sz="0" w:space="0" w:color="auto"/>
      </w:divBdr>
    </w:div>
    <w:div w:id="221916909">
      <w:bodyDiv w:val="1"/>
      <w:marLeft w:val="0"/>
      <w:marRight w:val="0"/>
      <w:marTop w:val="0"/>
      <w:marBottom w:val="0"/>
      <w:divBdr>
        <w:top w:val="none" w:sz="0" w:space="0" w:color="auto"/>
        <w:left w:val="none" w:sz="0" w:space="0" w:color="auto"/>
        <w:bottom w:val="none" w:sz="0" w:space="0" w:color="auto"/>
        <w:right w:val="none" w:sz="0" w:space="0" w:color="auto"/>
      </w:divBdr>
    </w:div>
    <w:div w:id="333798281">
      <w:bodyDiv w:val="1"/>
      <w:marLeft w:val="0"/>
      <w:marRight w:val="0"/>
      <w:marTop w:val="0"/>
      <w:marBottom w:val="0"/>
      <w:divBdr>
        <w:top w:val="none" w:sz="0" w:space="0" w:color="auto"/>
        <w:left w:val="none" w:sz="0" w:space="0" w:color="auto"/>
        <w:bottom w:val="none" w:sz="0" w:space="0" w:color="auto"/>
        <w:right w:val="none" w:sz="0" w:space="0" w:color="auto"/>
      </w:divBdr>
      <w:divsChild>
        <w:div w:id="31615915">
          <w:marLeft w:val="547"/>
          <w:marRight w:val="0"/>
          <w:marTop w:val="144"/>
          <w:marBottom w:val="0"/>
          <w:divBdr>
            <w:top w:val="none" w:sz="0" w:space="0" w:color="auto"/>
            <w:left w:val="none" w:sz="0" w:space="0" w:color="auto"/>
            <w:bottom w:val="none" w:sz="0" w:space="0" w:color="auto"/>
            <w:right w:val="none" w:sz="0" w:space="0" w:color="auto"/>
          </w:divBdr>
        </w:div>
        <w:div w:id="214659163">
          <w:marLeft w:val="547"/>
          <w:marRight w:val="0"/>
          <w:marTop w:val="144"/>
          <w:marBottom w:val="0"/>
          <w:divBdr>
            <w:top w:val="none" w:sz="0" w:space="0" w:color="auto"/>
            <w:left w:val="none" w:sz="0" w:space="0" w:color="auto"/>
            <w:bottom w:val="none" w:sz="0" w:space="0" w:color="auto"/>
            <w:right w:val="none" w:sz="0" w:space="0" w:color="auto"/>
          </w:divBdr>
        </w:div>
        <w:div w:id="569190176">
          <w:marLeft w:val="547"/>
          <w:marRight w:val="0"/>
          <w:marTop w:val="144"/>
          <w:marBottom w:val="0"/>
          <w:divBdr>
            <w:top w:val="none" w:sz="0" w:space="0" w:color="auto"/>
            <w:left w:val="none" w:sz="0" w:space="0" w:color="auto"/>
            <w:bottom w:val="none" w:sz="0" w:space="0" w:color="auto"/>
            <w:right w:val="none" w:sz="0" w:space="0" w:color="auto"/>
          </w:divBdr>
        </w:div>
        <w:div w:id="1107775531">
          <w:marLeft w:val="547"/>
          <w:marRight w:val="0"/>
          <w:marTop w:val="144"/>
          <w:marBottom w:val="0"/>
          <w:divBdr>
            <w:top w:val="none" w:sz="0" w:space="0" w:color="auto"/>
            <w:left w:val="none" w:sz="0" w:space="0" w:color="auto"/>
            <w:bottom w:val="none" w:sz="0" w:space="0" w:color="auto"/>
            <w:right w:val="none" w:sz="0" w:space="0" w:color="auto"/>
          </w:divBdr>
        </w:div>
        <w:div w:id="1345522447">
          <w:marLeft w:val="547"/>
          <w:marRight w:val="0"/>
          <w:marTop w:val="144"/>
          <w:marBottom w:val="0"/>
          <w:divBdr>
            <w:top w:val="none" w:sz="0" w:space="0" w:color="auto"/>
            <w:left w:val="none" w:sz="0" w:space="0" w:color="auto"/>
            <w:bottom w:val="none" w:sz="0" w:space="0" w:color="auto"/>
            <w:right w:val="none" w:sz="0" w:space="0" w:color="auto"/>
          </w:divBdr>
        </w:div>
        <w:div w:id="1867252582">
          <w:marLeft w:val="547"/>
          <w:marRight w:val="0"/>
          <w:marTop w:val="144"/>
          <w:marBottom w:val="0"/>
          <w:divBdr>
            <w:top w:val="none" w:sz="0" w:space="0" w:color="auto"/>
            <w:left w:val="none" w:sz="0" w:space="0" w:color="auto"/>
            <w:bottom w:val="none" w:sz="0" w:space="0" w:color="auto"/>
            <w:right w:val="none" w:sz="0" w:space="0" w:color="auto"/>
          </w:divBdr>
        </w:div>
      </w:divsChild>
    </w:div>
    <w:div w:id="449205211">
      <w:bodyDiv w:val="1"/>
      <w:marLeft w:val="0"/>
      <w:marRight w:val="0"/>
      <w:marTop w:val="0"/>
      <w:marBottom w:val="0"/>
      <w:divBdr>
        <w:top w:val="none" w:sz="0" w:space="0" w:color="auto"/>
        <w:left w:val="none" w:sz="0" w:space="0" w:color="auto"/>
        <w:bottom w:val="none" w:sz="0" w:space="0" w:color="auto"/>
        <w:right w:val="none" w:sz="0" w:space="0" w:color="auto"/>
      </w:divBdr>
    </w:div>
    <w:div w:id="542447391">
      <w:bodyDiv w:val="1"/>
      <w:marLeft w:val="0"/>
      <w:marRight w:val="0"/>
      <w:marTop w:val="0"/>
      <w:marBottom w:val="0"/>
      <w:divBdr>
        <w:top w:val="none" w:sz="0" w:space="0" w:color="auto"/>
        <w:left w:val="none" w:sz="0" w:space="0" w:color="auto"/>
        <w:bottom w:val="none" w:sz="0" w:space="0" w:color="auto"/>
        <w:right w:val="none" w:sz="0" w:space="0" w:color="auto"/>
      </w:divBdr>
    </w:div>
    <w:div w:id="617563359">
      <w:bodyDiv w:val="1"/>
      <w:marLeft w:val="0"/>
      <w:marRight w:val="0"/>
      <w:marTop w:val="0"/>
      <w:marBottom w:val="0"/>
      <w:divBdr>
        <w:top w:val="none" w:sz="0" w:space="0" w:color="auto"/>
        <w:left w:val="none" w:sz="0" w:space="0" w:color="auto"/>
        <w:bottom w:val="none" w:sz="0" w:space="0" w:color="auto"/>
        <w:right w:val="none" w:sz="0" w:space="0" w:color="auto"/>
      </w:divBdr>
    </w:div>
    <w:div w:id="631636015">
      <w:bodyDiv w:val="1"/>
      <w:marLeft w:val="0"/>
      <w:marRight w:val="0"/>
      <w:marTop w:val="0"/>
      <w:marBottom w:val="0"/>
      <w:divBdr>
        <w:top w:val="none" w:sz="0" w:space="0" w:color="auto"/>
        <w:left w:val="none" w:sz="0" w:space="0" w:color="auto"/>
        <w:bottom w:val="none" w:sz="0" w:space="0" w:color="auto"/>
        <w:right w:val="none" w:sz="0" w:space="0" w:color="auto"/>
      </w:divBdr>
    </w:div>
    <w:div w:id="710300485">
      <w:bodyDiv w:val="1"/>
      <w:marLeft w:val="0"/>
      <w:marRight w:val="0"/>
      <w:marTop w:val="0"/>
      <w:marBottom w:val="0"/>
      <w:divBdr>
        <w:top w:val="none" w:sz="0" w:space="0" w:color="auto"/>
        <w:left w:val="none" w:sz="0" w:space="0" w:color="auto"/>
        <w:bottom w:val="none" w:sz="0" w:space="0" w:color="auto"/>
        <w:right w:val="none" w:sz="0" w:space="0" w:color="auto"/>
      </w:divBdr>
    </w:div>
    <w:div w:id="842478138">
      <w:bodyDiv w:val="1"/>
      <w:marLeft w:val="0"/>
      <w:marRight w:val="0"/>
      <w:marTop w:val="0"/>
      <w:marBottom w:val="0"/>
      <w:divBdr>
        <w:top w:val="none" w:sz="0" w:space="0" w:color="auto"/>
        <w:left w:val="none" w:sz="0" w:space="0" w:color="auto"/>
        <w:bottom w:val="none" w:sz="0" w:space="0" w:color="auto"/>
        <w:right w:val="none" w:sz="0" w:space="0" w:color="auto"/>
      </w:divBdr>
    </w:div>
    <w:div w:id="895317748">
      <w:bodyDiv w:val="1"/>
      <w:marLeft w:val="0"/>
      <w:marRight w:val="0"/>
      <w:marTop w:val="0"/>
      <w:marBottom w:val="0"/>
      <w:divBdr>
        <w:top w:val="none" w:sz="0" w:space="0" w:color="auto"/>
        <w:left w:val="none" w:sz="0" w:space="0" w:color="auto"/>
        <w:bottom w:val="none" w:sz="0" w:space="0" w:color="auto"/>
        <w:right w:val="none" w:sz="0" w:space="0" w:color="auto"/>
      </w:divBdr>
    </w:div>
    <w:div w:id="965892580">
      <w:bodyDiv w:val="1"/>
      <w:marLeft w:val="0"/>
      <w:marRight w:val="0"/>
      <w:marTop w:val="0"/>
      <w:marBottom w:val="0"/>
      <w:divBdr>
        <w:top w:val="none" w:sz="0" w:space="0" w:color="auto"/>
        <w:left w:val="none" w:sz="0" w:space="0" w:color="auto"/>
        <w:bottom w:val="none" w:sz="0" w:space="0" w:color="auto"/>
        <w:right w:val="none" w:sz="0" w:space="0" w:color="auto"/>
      </w:divBdr>
    </w:div>
    <w:div w:id="1147549614">
      <w:bodyDiv w:val="1"/>
      <w:marLeft w:val="0"/>
      <w:marRight w:val="0"/>
      <w:marTop w:val="0"/>
      <w:marBottom w:val="0"/>
      <w:divBdr>
        <w:top w:val="none" w:sz="0" w:space="0" w:color="auto"/>
        <w:left w:val="none" w:sz="0" w:space="0" w:color="auto"/>
        <w:bottom w:val="none" w:sz="0" w:space="0" w:color="auto"/>
        <w:right w:val="none" w:sz="0" w:space="0" w:color="auto"/>
      </w:divBdr>
    </w:div>
    <w:div w:id="1181971173">
      <w:bodyDiv w:val="1"/>
      <w:marLeft w:val="0"/>
      <w:marRight w:val="0"/>
      <w:marTop w:val="0"/>
      <w:marBottom w:val="0"/>
      <w:divBdr>
        <w:top w:val="none" w:sz="0" w:space="0" w:color="auto"/>
        <w:left w:val="none" w:sz="0" w:space="0" w:color="auto"/>
        <w:bottom w:val="none" w:sz="0" w:space="0" w:color="auto"/>
        <w:right w:val="none" w:sz="0" w:space="0" w:color="auto"/>
      </w:divBdr>
    </w:div>
    <w:div w:id="1185748351">
      <w:bodyDiv w:val="1"/>
      <w:marLeft w:val="0"/>
      <w:marRight w:val="0"/>
      <w:marTop w:val="0"/>
      <w:marBottom w:val="0"/>
      <w:divBdr>
        <w:top w:val="none" w:sz="0" w:space="0" w:color="auto"/>
        <w:left w:val="none" w:sz="0" w:space="0" w:color="auto"/>
        <w:bottom w:val="none" w:sz="0" w:space="0" w:color="auto"/>
        <w:right w:val="none" w:sz="0" w:space="0" w:color="auto"/>
      </w:divBdr>
    </w:div>
    <w:div w:id="1244219907">
      <w:bodyDiv w:val="1"/>
      <w:marLeft w:val="0"/>
      <w:marRight w:val="0"/>
      <w:marTop w:val="0"/>
      <w:marBottom w:val="0"/>
      <w:divBdr>
        <w:top w:val="none" w:sz="0" w:space="0" w:color="auto"/>
        <w:left w:val="none" w:sz="0" w:space="0" w:color="auto"/>
        <w:bottom w:val="none" w:sz="0" w:space="0" w:color="auto"/>
        <w:right w:val="none" w:sz="0" w:space="0" w:color="auto"/>
      </w:divBdr>
    </w:div>
    <w:div w:id="1309824315">
      <w:bodyDiv w:val="1"/>
      <w:marLeft w:val="0"/>
      <w:marRight w:val="0"/>
      <w:marTop w:val="0"/>
      <w:marBottom w:val="0"/>
      <w:divBdr>
        <w:top w:val="none" w:sz="0" w:space="0" w:color="auto"/>
        <w:left w:val="none" w:sz="0" w:space="0" w:color="auto"/>
        <w:bottom w:val="none" w:sz="0" w:space="0" w:color="auto"/>
        <w:right w:val="none" w:sz="0" w:space="0" w:color="auto"/>
      </w:divBdr>
    </w:div>
    <w:div w:id="1501777321">
      <w:bodyDiv w:val="1"/>
      <w:marLeft w:val="0"/>
      <w:marRight w:val="0"/>
      <w:marTop w:val="0"/>
      <w:marBottom w:val="0"/>
      <w:divBdr>
        <w:top w:val="none" w:sz="0" w:space="0" w:color="auto"/>
        <w:left w:val="none" w:sz="0" w:space="0" w:color="auto"/>
        <w:bottom w:val="none" w:sz="0" w:space="0" w:color="auto"/>
        <w:right w:val="none" w:sz="0" w:space="0" w:color="auto"/>
      </w:divBdr>
    </w:div>
    <w:div w:id="1568296315">
      <w:bodyDiv w:val="1"/>
      <w:marLeft w:val="0"/>
      <w:marRight w:val="0"/>
      <w:marTop w:val="0"/>
      <w:marBottom w:val="0"/>
      <w:divBdr>
        <w:top w:val="none" w:sz="0" w:space="0" w:color="auto"/>
        <w:left w:val="none" w:sz="0" w:space="0" w:color="auto"/>
        <w:bottom w:val="none" w:sz="0" w:space="0" w:color="auto"/>
        <w:right w:val="none" w:sz="0" w:space="0" w:color="auto"/>
      </w:divBdr>
    </w:div>
    <w:div w:id="1590697059">
      <w:bodyDiv w:val="1"/>
      <w:marLeft w:val="0"/>
      <w:marRight w:val="0"/>
      <w:marTop w:val="0"/>
      <w:marBottom w:val="0"/>
      <w:divBdr>
        <w:top w:val="none" w:sz="0" w:space="0" w:color="auto"/>
        <w:left w:val="none" w:sz="0" w:space="0" w:color="auto"/>
        <w:bottom w:val="none" w:sz="0" w:space="0" w:color="auto"/>
        <w:right w:val="none" w:sz="0" w:space="0" w:color="auto"/>
      </w:divBdr>
    </w:div>
    <w:div w:id="1593975179">
      <w:bodyDiv w:val="1"/>
      <w:marLeft w:val="0"/>
      <w:marRight w:val="0"/>
      <w:marTop w:val="0"/>
      <w:marBottom w:val="0"/>
      <w:divBdr>
        <w:top w:val="none" w:sz="0" w:space="0" w:color="auto"/>
        <w:left w:val="none" w:sz="0" w:space="0" w:color="auto"/>
        <w:bottom w:val="none" w:sz="0" w:space="0" w:color="auto"/>
        <w:right w:val="none" w:sz="0" w:space="0" w:color="auto"/>
      </w:divBdr>
      <w:divsChild>
        <w:div w:id="943223483">
          <w:marLeft w:val="547"/>
          <w:marRight w:val="0"/>
          <w:marTop w:val="154"/>
          <w:marBottom w:val="0"/>
          <w:divBdr>
            <w:top w:val="none" w:sz="0" w:space="0" w:color="auto"/>
            <w:left w:val="none" w:sz="0" w:space="0" w:color="auto"/>
            <w:bottom w:val="none" w:sz="0" w:space="0" w:color="auto"/>
            <w:right w:val="none" w:sz="0" w:space="0" w:color="auto"/>
          </w:divBdr>
        </w:div>
        <w:div w:id="507057556">
          <w:marLeft w:val="547"/>
          <w:marRight w:val="0"/>
          <w:marTop w:val="154"/>
          <w:marBottom w:val="0"/>
          <w:divBdr>
            <w:top w:val="none" w:sz="0" w:space="0" w:color="auto"/>
            <w:left w:val="none" w:sz="0" w:space="0" w:color="auto"/>
            <w:bottom w:val="none" w:sz="0" w:space="0" w:color="auto"/>
            <w:right w:val="none" w:sz="0" w:space="0" w:color="auto"/>
          </w:divBdr>
        </w:div>
        <w:div w:id="938945631">
          <w:marLeft w:val="547"/>
          <w:marRight w:val="0"/>
          <w:marTop w:val="154"/>
          <w:marBottom w:val="0"/>
          <w:divBdr>
            <w:top w:val="none" w:sz="0" w:space="0" w:color="auto"/>
            <w:left w:val="none" w:sz="0" w:space="0" w:color="auto"/>
            <w:bottom w:val="none" w:sz="0" w:space="0" w:color="auto"/>
            <w:right w:val="none" w:sz="0" w:space="0" w:color="auto"/>
          </w:divBdr>
        </w:div>
        <w:div w:id="1091773785">
          <w:marLeft w:val="547"/>
          <w:marRight w:val="0"/>
          <w:marTop w:val="154"/>
          <w:marBottom w:val="0"/>
          <w:divBdr>
            <w:top w:val="none" w:sz="0" w:space="0" w:color="auto"/>
            <w:left w:val="none" w:sz="0" w:space="0" w:color="auto"/>
            <w:bottom w:val="none" w:sz="0" w:space="0" w:color="auto"/>
            <w:right w:val="none" w:sz="0" w:space="0" w:color="auto"/>
          </w:divBdr>
        </w:div>
        <w:div w:id="1330214767">
          <w:marLeft w:val="547"/>
          <w:marRight w:val="0"/>
          <w:marTop w:val="154"/>
          <w:marBottom w:val="0"/>
          <w:divBdr>
            <w:top w:val="none" w:sz="0" w:space="0" w:color="auto"/>
            <w:left w:val="none" w:sz="0" w:space="0" w:color="auto"/>
            <w:bottom w:val="none" w:sz="0" w:space="0" w:color="auto"/>
            <w:right w:val="none" w:sz="0" w:space="0" w:color="auto"/>
          </w:divBdr>
        </w:div>
        <w:div w:id="897284711">
          <w:marLeft w:val="547"/>
          <w:marRight w:val="0"/>
          <w:marTop w:val="154"/>
          <w:marBottom w:val="0"/>
          <w:divBdr>
            <w:top w:val="none" w:sz="0" w:space="0" w:color="auto"/>
            <w:left w:val="none" w:sz="0" w:space="0" w:color="auto"/>
            <w:bottom w:val="none" w:sz="0" w:space="0" w:color="auto"/>
            <w:right w:val="none" w:sz="0" w:space="0" w:color="auto"/>
          </w:divBdr>
        </w:div>
      </w:divsChild>
    </w:div>
    <w:div w:id="1688824913">
      <w:marLeft w:val="0"/>
      <w:marRight w:val="0"/>
      <w:marTop w:val="0"/>
      <w:marBottom w:val="0"/>
      <w:divBdr>
        <w:top w:val="none" w:sz="0" w:space="0" w:color="auto"/>
        <w:left w:val="none" w:sz="0" w:space="0" w:color="auto"/>
        <w:bottom w:val="none" w:sz="0" w:space="0" w:color="auto"/>
        <w:right w:val="none" w:sz="0" w:space="0" w:color="auto"/>
      </w:divBdr>
    </w:div>
    <w:div w:id="1688824919">
      <w:marLeft w:val="0"/>
      <w:marRight w:val="0"/>
      <w:marTop w:val="0"/>
      <w:marBottom w:val="0"/>
      <w:divBdr>
        <w:top w:val="none" w:sz="0" w:space="0" w:color="auto"/>
        <w:left w:val="none" w:sz="0" w:space="0" w:color="auto"/>
        <w:bottom w:val="none" w:sz="0" w:space="0" w:color="auto"/>
        <w:right w:val="none" w:sz="0" w:space="0" w:color="auto"/>
      </w:divBdr>
    </w:div>
    <w:div w:id="1688824922">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sChild>
        <w:div w:id="1688824916">
          <w:marLeft w:val="0"/>
          <w:marRight w:val="0"/>
          <w:marTop w:val="0"/>
          <w:marBottom w:val="0"/>
          <w:divBdr>
            <w:top w:val="none" w:sz="0" w:space="0" w:color="auto"/>
            <w:left w:val="none" w:sz="0" w:space="0" w:color="auto"/>
            <w:bottom w:val="none" w:sz="0" w:space="0" w:color="auto"/>
            <w:right w:val="none" w:sz="0" w:space="0" w:color="auto"/>
          </w:divBdr>
        </w:div>
      </w:divsChild>
    </w:div>
    <w:div w:id="1688824924">
      <w:marLeft w:val="0"/>
      <w:marRight w:val="0"/>
      <w:marTop w:val="0"/>
      <w:marBottom w:val="0"/>
      <w:divBdr>
        <w:top w:val="none" w:sz="0" w:space="0" w:color="auto"/>
        <w:left w:val="none" w:sz="0" w:space="0" w:color="auto"/>
        <w:bottom w:val="none" w:sz="0" w:space="0" w:color="auto"/>
        <w:right w:val="none" w:sz="0" w:space="0" w:color="auto"/>
      </w:divBdr>
    </w:div>
    <w:div w:id="1688824925">
      <w:marLeft w:val="0"/>
      <w:marRight w:val="0"/>
      <w:marTop w:val="0"/>
      <w:marBottom w:val="0"/>
      <w:divBdr>
        <w:top w:val="none" w:sz="0" w:space="0" w:color="auto"/>
        <w:left w:val="none" w:sz="0" w:space="0" w:color="auto"/>
        <w:bottom w:val="none" w:sz="0" w:space="0" w:color="auto"/>
        <w:right w:val="none" w:sz="0" w:space="0" w:color="auto"/>
      </w:divBdr>
    </w:div>
    <w:div w:id="1688824926">
      <w:marLeft w:val="0"/>
      <w:marRight w:val="0"/>
      <w:marTop w:val="0"/>
      <w:marBottom w:val="0"/>
      <w:divBdr>
        <w:top w:val="none" w:sz="0" w:space="0" w:color="auto"/>
        <w:left w:val="none" w:sz="0" w:space="0" w:color="auto"/>
        <w:bottom w:val="none" w:sz="0" w:space="0" w:color="auto"/>
        <w:right w:val="none" w:sz="0" w:space="0" w:color="auto"/>
      </w:divBdr>
    </w:div>
    <w:div w:id="1688824932">
      <w:marLeft w:val="0"/>
      <w:marRight w:val="0"/>
      <w:marTop w:val="0"/>
      <w:marBottom w:val="0"/>
      <w:divBdr>
        <w:top w:val="none" w:sz="0" w:space="0" w:color="auto"/>
        <w:left w:val="none" w:sz="0" w:space="0" w:color="auto"/>
        <w:bottom w:val="none" w:sz="0" w:space="0" w:color="auto"/>
        <w:right w:val="none" w:sz="0" w:space="0" w:color="auto"/>
      </w:divBdr>
    </w:div>
    <w:div w:id="1688824934">
      <w:marLeft w:val="0"/>
      <w:marRight w:val="0"/>
      <w:marTop w:val="0"/>
      <w:marBottom w:val="0"/>
      <w:divBdr>
        <w:top w:val="none" w:sz="0" w:space="0" w:color="auto"/>
        <w:left w:val="none" w:sz="0" w:space="0" w:color="auto"/>
        <w:bottom w:val="none" w:sz="0" w:space="0" w:color="auto"/>
        <w:right w:val="none" w:sz="0" w:space="0" w:color="auto"/>
      </w:divBdr>
      <w:divsChild>
        <w:div w:id="1688824914">
          <w:marLeft w:val="0"/>
          <w:marRight w:val="0"/>
          <w:marTop w:val="0"/>
          <w:marBottom w:val="0"/>
          <w:divBdr>
            <w:top w:val="none" w:sz="0" w:space="0" w:color="auto"/>
            <w:left w:val="none" w:sz="0" w:space="0" w:color="auto"/>
            <w:bottom w:val="none" w:sz="0" w:space="0" w:color="auto"/>
            <w:right w:val="none" w:sz="0" w:space="0" w:color="auto"/>
          </w:divBdr>
        </w:div>
        <w:div w:id="1688824918">
          <w:marLeft w:val="0"/>
          <w:marRight w:val="0"/>
          <w:marTop w:val="0"/>
          <w:marBottom w:val="0"/>
          <w:divBdr>
            <w:top w:val="none" w:sz="0" w:space="0" w:color="auto"/>
            <w:left w:val="none" w:sz="0" w:space="0" w:color="auto"/>
            <w:bottom w:val="none" w:sz="0" w:space="0" w:color="auto"/>
            <w:right w:val="none" w:sz="0" w:space="0" w:color="auto"/>
          </w:divBdr>
        </w:div>
        <w:div w:id="1688824920">
          <w:marLeft w:val="0"/>
          <w:marRight w:val="0"/>
          <w:marTop w:val="0"/>
          <w:marBottom w:val="0"/>
          <w:divBdr>
            <w:top w:val="none" w:sz="0" w:space="0" w:color="auto"/>
            <w:left w:val="none" w:sz="0" w:space="0" w:color="auto"/>
            <w:bottom w:val="none" w:sz="0" w:space="0" w:color="auto"/>
            <w:right w:val="none" w:sz="0" w:space="0" w:color="auto"/>
          </w:divBdr>
        </w:div>
        <w:div w:id="1688824921">
          <w:marLeft w:val="0"/>
          <w:marRight w:val="0"/>
          <w:marTop w:val="0"/>
          <w:marBottom w:val="0"/>
          <w:divBdr>
            <w:top w:val="none" w:sz="0" w:space="0" w:color="auto"/>
            <w:left w:val="none" w:sz="0" w:space="0" w:color="auto"/>
            <w:bottom w:val="none" w:sz="0" w:space="0" w:color="auto"/>
            <w:right w:val="none" w:sz="0" w:space="0" w:color="auto"/>
          </w:divBdr>
        </w:div>
        <w:div w:id="1688824928">
          <w:marLeft w:val="0"/>
          <w:marRight w:val="0"/>
          <w:marTop w:val="0"/>
          <w:marBottom w:val="0"/>
          <w:divBdr>
            <w:top w:val="none" w:sz="0" w:space="0" w:color="auto"/>
            <w:left w:val="none" w:sz="0" w:space="0" w:color="auto"/>
            <w:bottom w:val="none" w:sz="0" w:space="0" w:color="auto"/>
            <w:right w:val="none" w:sz="0" w:space="0" w:color="auto"/>
          </w:divBdr>
        </w:div>
        <w:div w:id="1688824929">
          <w:marLeft w:val="0"/>
          <w:marRight w:val="0"/>
          <w:marTop w:val="0"/>
          <w:marBottom w:val="0"/>
          <w:divBdr>
            <w:top w:val="none" w:sz="0" w:space="0" w:color="auto"/>
            <w:left w:val="none" w:sz="0" w:space="0" w:color="auto"/>
            <w:bottom w:val="none" w:sz="0" w:space="0" w:color="auto"/>
            <w:right w:val="none" w:sz="0" w:space="0" w:color="auto"/>
          </w:divBdr>
        </w:div>
        <w:div w:id="1688824930">
          <w:marLeft w:val="0"/>
          <w:marRight w:val="0"/>
          <w:marTop w:val="0"/>
          <w:marBottom w:val="0"/>
          <w:divBdr>
            <w:top w:val="none" w:sz="0" w:space="0" w:color="auto"/>
            <w:left w:val="none" w:sz="0" w:space="0" w:color="auto"/>
            <w:bottom w:val="none" w:sz="0" w:space="0" w:color="auto"/>
            <w:right w:val="none" w:sz="0" w:space="0" w:color="auto"/>
          </w:divBdr>
        </w:div>
        <w:div w:id="1688824931">
          <w:marLeft w:val="0"/>
          <w:marRight w:val="0"/>
          <w:marTop w:val="0"/>
          <w:marBottom w:val="0"/>
          <w:divBdr>
            <w:top w:val="none" w:sz="0" w:space="0" w:color="auto"/>
            <w:left w:val="none" w:sz="0" w:space="0" w:color="auto"/>
            <w:bottom w:val="none" w:sz="0" w:space="0" w:color="auto"/>
            <w:right w:val="none" w:sz="0" w:space="0" w:color="auto"/>
          </w:divBdr>
        </w:div>
        <w:div w:id="1688824933">
          <w:marLeft w:val="0"/>
          <w:marRight w:val="0"/>
          <w:marTop w:val="0"/>
          <w:marBottom w:val="0"/>
          <w:divBdr>
            <w:top w:val="none" w:sz="0" w:space="0" w:color="auto"/>
            <w:left w:val="none" w:sz="0" w:space="0" w:color="auto"/>
            <w:bottom w:val="none" w:sz="0" w:space="0" w:color="auto"/>
            <w:right w:val="none" w:sz="0" w:space="0" w:color="auto"/>
          </w:divBdr>
        </w:div>
        <w:div w:id="1688824935">
          <w:marLeft w:val="0"/>
          <w:marRight w:val="0"/>
          <w:marTop w:val="0"/>
          <w:marBottom w:val="0"/>
          <w:divBdr>
            <w:top w:val="none" w:sz="0" w:space="0" w:color="auto"/>
            <w:left w:val="none" w:sz="0" w:space="0" w:color="auto"/>
            <w:bottom w:val="none" w:sz="0" w:space="0" w:color="auto"/>
            <w:right w:val="none" w:sz="0" w:space="0" w:color="auto"/>
          </w:divBdr>
        </w:div>
      </w:divsChild>
    </w:div>
    <w:div w:id="1688824936">
      <w:marLeft w:val="0"/>
      <w:marRight w:val="0"/>
      <w:marTop w:val="0"/>
      <w:marBottom w:val="0"/>
      <w:divBdr>
        <w:top w:val="none" w:sz="0" w:space="0" w:color="auto"/>
        <w:left w:val="none" w:sz="0" w:space="0" w:color="auto"/>
        <w:bottom w:val="none" w:sz="0" w:space="0" w:color="auto"/>
        <w:right w:val="none" w:sz="0" w:space="0" w:color="auto"/>
      </w:divBdr>
    </w:div>
    <w:div w:id="1688824937">
      <w:marLeft w:val="0"/>
      <w:marRight w:val="0"/>
      <w:marTop w:val="0"/>
      <w:marBottom w:val="0"/>
      <w:divBdr>
        <w:top w:val="none" w:sz="0" w:space="0" w:color="auto"/>
        <w:left w:val="none" w:sz="0" w:space="0" w:color="auto"/>
        <w:bottom w:val="none" w:sz="0" w:space="0" w:color="auto"/>
        <w:right w:val="none" w:sz="0" w:space="0" w:color="auto"/>
      </w:divBdr>
    </w:div>
    <w:div w:id="1688824938">
      <w:marLeft w:val="0"/>
      <w:marRight w:val="0"/>
      <w:marTop w:val="0"/>
      <w:marBottom w:val="0"/>
      <w:divBdr>
        <w:top w:val="none" w:sz="0" w:space="0" w:color="auto"/>
        <w:left w:val="none" w:sz="0" w:space="0" w:color="auto"/>
        <w:bottom w:val="none" w:sz="0" w:space="0" w:color="auto"/>
        <w:right w:val="none" w:sz="0" w:space="0" w:color="auto"/>
      </w:divBdr>
      <w:divsChild>
        <w:div w:id="1688824927">
          <w:marLeft w:val="0"/>
          <w:marRight w:val="0"/>
          <w:marTop w:val="0"/>
          <w:marBottom w:val="0"/>
          <w:divBdr>
            <w:top w:val="none" w:sz="0" w:space="0" w:color="auto"/>
            <w:left w:val="none" w:sz="0" w:space="0" w:color="auto"/>
            <w:bottom w:val="none" w:sz="0" w:space="0" w:color="auto"/>
            <w:right w:val="none" w:sz="0" w:space="0" w:color="auto"/>
          </w:divBdr>
          <w:divsChild>
            <w:div w:id="16888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4939">
      <w:marLeft w:val="0"/>
      <w:marRight w:val="0"/>
      <w:marTop w:val="0"/>
      <w:marBottom w:val="0"/>
      <w:divBdr>
        <w:top w:val="none" w:sz="0" w:space="0" w:color="auto"/>
        <w:left w:val="none" w:sz="0" w:space="0" w:color="auto"/>
        <w:bottom w:val="none" w:sz="0" w:space="0" w:color="auto"/>
        <w:right w:val="none" w:sz="0" w:space="0" w:color="auto"/>
      </w:divBdr>
      <w:divsChild>
        <w:div w:id="1688824917">
          <w:marLeft w:val="0"/>
          <w:marRight w:val="0"/>
          <w:marTop w:val="0"/>
          <w:marBottom w:val="0"/>
          <w:divBdr>
            <w:top w:val="none" w:sz="0" w:space="0" w:color="auto"/>
            <w:left w:val="none" w:sz="0" w:space="0" w:color="auto"/>
            <w:bottom w:val="none" w:sz="0" w:space="0" w:color="auto"/>
            <w:right w:val="none" w:sz="0" w:space="0" w:color="auto"/>
          </w:divBdr>
        </w:div>
      </w:divsChild>
    </w:div>
    <w:div w:id="1688824940">
      <w:marLeft w:val="0"/>
      <w:marRight w:val="0"/>
      <w:marTop w:val="0"/>
      <w:marBottom w:val="0"/>
      <w:divBdr>
        <w:top w:val="none" w:sz="0" w:space="0" w:color="auto"/>
        <w:left w:val="none" w:sz="0" w:space="0" w:color="auto"/>
        <w:bottom w:val="none" w:sz="0" w:space="0" w:color="auto"/>
        <w:right w:val="none" w:sz="0" w:space="0" w:color="auto"/>
      </w:divBdr>
    </w:div>
    <w:div w:id="1711032334">
      <w:bodyDiv w:val="1"/>
      <w:marLeft w:val="0"/>
      <w:marRight w:val="0"/>
      <w:marTop w:val="0"/>
      <w:marBottom w:val="0"/>
      <w:divBdr>
        <w:top w:val="none" w:sz="0" w:space="0" w:color="auto"/>
        <w:left w:val="none" w:sz="0" w:space="0" w:color="auto"/>
        <w:bottom w:val="none" w:sz="0" w:space="0" w:color="auto"/>
        <w:right w:val="none" w:sz="0" w:space="0" w:color="auto"/>
      </w:divBdr>
    </w:div>
    <w:div w:id="1909608068">
      <w:bodyDiv w:val="1"/>
      <w:marLeft w:val="0"/>
      <w:marRight w:val="0"/>
      <w:marTop w:val="0"/>
      <w:marBottom w:val="0"/>
      <w:divBdr>
        <w:top w:val="none" w:sz="0" w:space="0" w:color="auto"/>
        <w:left w:val="none" w:sz="0" w:space="0" w:color="auto"/>
        <w:bottom w:val="none" w:sz="0" w:space="0" w:color="auto"/>
        <w:right w:val="none" w:sz="0" w:space="0" w:color="auto"/>
      </w:divBdr>
      <w:divsChild>
        <w:div w:id="1283078271">
          <w:marLeft w:val="0"/>
          <w:marRight w:val="0"/>
          <w:marTop w:val="0"/>
          <w:marBottom w:val="0"/>
          <w:divBdr>
            <w:top w:val="none" w:sz="0" w:space="0" w:color="auto"/>
            <w:left w:val="none" w:sz="0" w:space="0" w:color="auto"/>
            <w:bottom w:val="none" w:sz="0" w:space="0" w:color="auto"/>
            <w:right w:val="none" w:sz="0" w:space="0" w:color="auto"/>
          </w:divBdr>
          <w:divsChild>
            <w:div w:id="343940869">
              <w:marLeft w:val="0"/>
              <w:marRight w:val="0"/>
              <w:marTop w:val="0"/>
              <w:marBottom w:val="0"/>
              <w:divBdr>
                <w:top w:val="none" w:sz="0" w:space="0" w:color="auto"/>
                <w:left w:val="none" w:sz="0" w:space="0" w:color="auto"/>
                <w:bottom w:val="none" w:sz="0" w:space="0" w:color="auto"/>
                <w:right w:val="none" w:sz="0" w:space="0" w:color="auto"/>
              </w:divBdr>
              <w:divsChild>
                <w:div w:id="323164688">
                  <w:marLeft w:val="0"/>
                  <w:marRight w:val="0"/>
                  <w:marTop w:val="0"/>
                  <w:marBottom w:val="0"/>
                  <w:divBdr>
                    <w:top w:val="none" w:sz="0" w:space="0" w:color="auto"/>
                    <w:left w:val="none" w:sz="0" w:space="0" w:color="auto"/>
                    <w:bottom w:val="none" w:sz="0" w:space="0" w:color="auto"/>
                    <w:right w:val="none" w:sz="0" w:space="0" w:color="auto"/>
                  </w:divBdr>
                </w:div>
                <w:div w:id="695429228">
                  <w:marLeft w:val="0"/>
                  <w:marRight w:val="0"/>
                  <w:marTop w:val="0"/>
                  <w:marBottom w:val="0"/>
                  <w:divBdr>
                    <w:top w:val="none" w:sz="0" w:space="0" w:color="auto"/>
                    <w:left w:val="none" w:sz="0" w:space="0" w:color="auto"/>
                    <w:bottom w:val="none" w:sz="0" w:space="0" w:color="auto"/>
                    <w:right w:val="none" w:sz="0" w:space="0" w:color="auto"/>
                  </w:divBdr>
                </w:div>
                <w:div w:id="999580149">
                  <w:marLeft w:val="0"/>
                  <w:marRight w:val="0"/>
                  <w:marTop w:val="0"/>
                  <w:marBottom w:val="0"/>
                  <w:divBdr>
                    <w:top w:val="none" w:sz="0" w:space="0" w:color="auto"/>
                    <w:left w:val="none" w:sz="0" w:space="0" w:color="auto"/>
                    <w:bottom w:val="none" w:sz="0" w:space="0" w:color="auto"/>
                    <w:right w:val="none" w:sz="0" w:space="0" w:color="auto"/>
                  </w:divBdr>
                  <w:divsChild>
                    <w:div w:id="793911083">
                      <w:marLeft w:val="0"/>
                      <w:marRight w:val="0"/>
                      <w:marTop w:val="0"/>
                      <w:marBottom w:val="0"/>
                      <w:divBdr>
                        <w:top w:val="none" w:sz="0" w:space="0" w:color="auto"/>
                        <w:left w:val="none" w:sz="0" w:space="0" w:color="auto"/>
                        <w:bottom w:val="none" w:sz="0" w:space="0" w:color="auto"/>
                        <w:right w:val="none" w:sz="0" w:space="0" w:color="auto"/>
                      </w:divBdr>
                      <w:divsChild>
                        <w:div w:id="18458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1912">
              <w:marLeft w:val="0"/>
              <w:marRight w:val="0"/>
              <w:marTop w:val="0"/>
              <w:marBottom w:val="0"/>
              <w:divBdr>
                <w:top w:val="none" w:sz="0" w:space="0" w:color="auto"/>
                <w:left w:val="none" w:sz="0" w:space="0" w:color="auto"/>
                <w:bottom w:val="none" w:sz="0" w:space="0" w:color="auto"/>
                <w:right w:val="none" w:sz="0" w:space="0" w:color="auto"/>
              </w:divBdr>
            </w:div>
            <w:div w:id="1842550111">
              <w:marLeft w:val="0"/>
              <w:marRight w:val="0"/>
              <w:marTop w:val="0"/>
              <w:marBottom w:val="0"/>
              <w:divBdr>
                <w:top w:val="none" w:sz="0" w:space="0" w:color="auto"/>
                <w:left w:val="none" w:sz="0" w:space="0" w:color="auto"/>
                <w:bottom w:val="none" w:sz="0" w:space="0" w:color="auto"/>
                <w:right w:val="none" w:sz="0" w:space="0" w:color="auto"/>
              </w:divBdr>
              <w:divsChild>
                <w:div w:id="81999266">
                  <w:marLeft w:val="0"/>
                  <w:marRight w:val="0"/>
                  <w:marTop w:val="0"/>
                  <w:marBottom w:val="0"/>
                  <w:divBdr>
                    <w:top w:val="none" w:sz="0" w:space="0" w:color="auto"/>
                    <w:left w:val="none" w:sz="0" w:space="0" w:color="auto"/>
                    <w:bottom w:val="none" w:sz="0" w:space="0" w:color="auto"/>
                    <w:right w:val="none" w:sz="0" w:space="0" w:color="auto"/>
                  </w:divBdr>
                </w:div>
                <w:div w:id="648481682">
                  <w:marLeft w:val="0"/>
                  <w:marRight w:val="0"/>
                  <w:marTop w:val="0"/>
                  <w:marBottom w:val="0"/>
                  <w:divBdr>
                    <w:top w:val="none" w:sz="0" w:space="0" w:color="auto"/>
                    <w:left w:val="none" w:sz="0" w:space="0" w:color="auto"/>
                    <w:bottom w:val="none" w:sz="0" w:space="0" w:color="auto"/>
                    <w:right w:val="none" w:sz="0" w:space="0" w:color="auto"/>
                  </w:divBdr>
                </w:div>
                <w:div w:id="1009992478">
                  <w:marLeft w:val="0"/>
                  <w:marRight w:val="0"/>
                  <w:marTop w:val="0"/>
                  <w:marBottom w:val="0"/>
                  <w:divBdr>
                    <w:top w:val="none" w:sz="0" w:space="0" w:color="auto"/>
                    <w:left w:val="none" w:sz="0" w:space="0" w:color="auto"/>
                    <w:bottom w:val="none" w:sz="0" w:space="0" w:color="auto"/>
                    <w:right w:val="none" w:sz="0" w:space="0" w:color="auto"/>
                  </w:divBdr>
                  <w:divsChild>
                    <w:div w:id="2339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8224">
              <w:marLeft w:val="0"/>
              <w:marRight w:val="0"/>
              <w:marTop w:val="0"/>
              <w:marBottom w:val="0"/>
              <w:divBdr>
                <w:top w:val="none" w:sz="0" w:space="0" w:color="auto"/>
                <w:left w:val="none" w:sz="0" w:space="0" w:color="auto"/>
                <w:bottom w:val="none" w:sz="0" w:space="0" w:color="auto"/>
                <w:right w:val="none" w:sz="0" w:space="0" w:color="auto"/>
              </w:divBdr>
            </w:div>
            <w:div w:id="19622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ettel@hispeed.ch" TargetMode="External"/><Relationship Id="rId4" Type="http://schemas.openxmlformats.org/officeDocument/2006/relationships/settings" Target="settings.xml"/><Relationship Id="rId9" Type="http://schemas.openxmlformats.org/officeDocument/2006/relationships/hyperlink" Target="http://www.sermon-online.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5060</Words>
  <Characters>29065</Characters>
  <Application>Microsoft Office Word</Application>
  <DocSecurity>0</DocSecurity>
  <Lines>242</Lines>
  <Paragraphs>68</Paragraphs>
  <ScaleCrop>false</ScaleCrop>
  <HeadingPairs>
    <vt:vector size="2" baseType="variant">
      <vt:variant>
        <vt:lpstr>Titel</vt:lpstr>
      </vt:variant>
      <vt:variant>
        <vt:i4>1</vt:i4>
      </vt:variant>
    </vt:vector>
  </HeadingPairs>
  <TitlesOfParts>
    <vt:vector size="1" baseType="lpstr">
      <vt:lpstr>Von der Gemeinschaft der Gemeinde - Teil 1/9 - Unterwegs notiert Nr. 100 - 09/2016</vt:lpstr>
    </vt:vector>
  </TitlesOfParts>
  <Company/>
  <LinksUpToDate>false</LinksUpToDate>
  <CharactersWithSpaces>34057</CharactersWithSpaces>
  <SharedDoc>false</SharedDoc>
  <HLinks>
    <vt:vector size="18" baseType="variant">
      <vt:variant>
        <vt:i4>6488142</vt:i4>
      </vt:variant>
      <vt:variant>
        <vt:i4>6</vt:i4>
      </vt:variant>
      <vt:variant>
        <vt:i4>0</vt:i4>
      </vt:variant>
      <vt:variant>
        <vt:i4>5</vt:i4>
      </vt:variant>
      <vt:variant>
        <vt:lpwstr>mailto:jettel@hispeed.ch</vt:lpwstr>
      </vt:variant>
      <vt:variant>
        <vt:lpwstr/>
      </vt:variant>
      <vt:variant>
        <vt:i4>7208976</vt:i4>
      </vt:variant>
      <vt:variant>
        <vt:i4>3</vt:i4>
      </vt:variant>
      <vt:variant>
        <vt:i4>0</vt:i4>
      </vt:variant>
      <vt:variant>
        <vt:i4>5</vt:i4>
      </vt:variant>
      <vt:variant>
        <vt:lpwstr>http://www.sermon-online.de</vt:lpwstr>
      </vt:variant>
      <vt:variant>
        <vt:lpwstr/>
      </vt:variant>
      <vt:variant>
        <vt:i4>6946896</vt:i4>
      </vt:variant>
      <vt:variant>
        <vt:i4>0</vt:i4>
      </vt:variant>
      <vt:variant>
        <vt:i4>0</vt:i4>
      </vt:variant>
      <vt:variant>
        <vt:i4>5</vt:i4>
      </vt:variant>
      <vt:variant>
        <vt:lpwstr>http://www.cd-mission.net/UN/index.html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 der Gemeinschaft der Gemeinde - Teil 1/9 - Unterwegs notiert Nr. 100 - 09/2016</dc:title>
  <dc:subject/>
  <dc:creator>Thomas Jettel</dc:creator>
  <cp:keywords/>
  <dc:description/>
  <cp:lastModifiedBy>Me</cp:lastModifiedBy>
  <cp:revision>6</cp:revision>
  <cp:lastPrinted>2016-08-30T09:20:00Z</cp:lastPrinted>
  <dcterms:created xsi:type="dcterms:W3CDTF">2016-08-30T09:25:00Z</dcterms:created>
  <dcterms:modified xsi:type="dcterms:W3CDTF">2018-05-10T17:17:00Z</dcterms:modified>
</cp:coreProperties>
</file>